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9BA5" w14:textId="77777777" w:rsidR="0075669D" w:rsidRPr="000F353F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0413C69D" w14:textId="77777777" w:rsidR="007A740E" w:rsidRDefault="00E73AE7" w:rsidP="007A740E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>α)</w:t>
      </w:r>
      <w:r w:rsidR="007A740E">
        <w:rPr>
          <w:sz w:val="24"/>
          <w:szCs w:val="24"/>
        </w:rPr>
        <w:t xml:space="preserve"> Πρέπει:</w:t>
      </w:r>
    </w:p>
    <w:p w14:paraId="05B714F5" w14:textId="00476B45" w:rsidR="00E73AE7" w:rsidRPr="007A740E" w:rsidRDefault="00EC408B" w:rsidP="00EC408B">
      <w:pPr>
        <w:spacing w:line="360" w:lineRule="auto"/>
        <w:jc w:val="both"/>
        <w:rPr>
          <w:sz w:val="24"/>
          <w:szCs w:val="24"/>
        </w:rPr>
      </w:pPr>
      <m:oMath>
        <m:r>
          <w:rPr>
            <w:rFonts w:ascii="Cambria Math"/>
            <w:sz w:val="24"/>
            <w:szCs w:val="24"/>
          </w:rPr>
          <m:t>1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</w:rPr>
          <m:t>≥</m:t>
        </m:r>
        <m:r>
          <w:rPr>
            <w:rFonts w:ascii="Cambria Math"/>
            <w:sz w:val="24"/>
            <w:szCs w:val="24"/>
          </w:rPr>
          <m:t>0</m:t>
        </m:r>
        <m:r>
          <w:rPr>
            <w:rFonts w:ascii="Cambria Math"/>
            <w:sz w:val="24"/>
            <w:szCs w:val="24"/>
          </w:rPr>
          <m:t> </m:t>
        </m:r>
        <m:r>
          <w:rPr>
            <w:rFonts w:ascii="Cambria Math"/>
            <w:sz w:val="24"/>
            <w:szCs w:val="24"/>
          </w:rPr>
          <m:t>και</m:t>
        </m:r>
        <m:r>
          <w:rPr>
            <w:rFonts w:ascii="Cambria Math"/>
            <w:sz w:val="24"/>
            <w:szCs w:val="24"/>
          </w:rPr>
          <m:t> 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4</m:t>
            </m:r>
          </m:sup>
        </m:sSup>
        <m:r>
          <w:rPr>
            <w:rFonts w:ascii="Cambria Math"/>
            <w:sz w:val="24"/>
            <w:szCs w:val="24"/>
          </w:rPr>
          <m:t>≥</m:t>
        </m:r>
        <m:r>
          <w:rPr>
            <w:rFonts w:ascii="Cambria Math"/>
            <w:sz w:val="24"/>
            <w:szCs w:val="24"/>
          </w:rPr>
          <m:t>0</m:t>
        </m:r>
        <m:r>
          <w:rPr>
            <w:rFonts w:ascii="Cambria Math" w:hAnsi="Cambria Math" w:cs="Cambria Math"/>
            <w:sz w:val="24"/>
            <w:szCs w:val="24"/>
          </w:rPr>
          <m:t>⇔</m:t>
        </m:r>
        <m:r>
          <w:rPr>
            <w:rFonts w:ascii="Calibri" w:hAnsi="Calibri" w:cs="Calibri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</w:rPr>
          <m:t>≥-</m:t>
        </m:r>
        <m:r>
          <w:rPr>
            <w:rFonts w:ascii="Cambria Math"/>
            <w:sz w:val="24"/>
            <w:szCs w:val="24"/>
          </w:rPr>
          <m:t>1</m:t>
        </m:r>
        <m:r>
          <w:rPr>
            <w:rFonts w:ascii="Cambria Math"/>
            <w:sz w:val="24"/>
            <w:szCs w:val="24"/>
          </w:rPr>
          <m:t> </m:t>
        </m:r>
        <m:r>
          <w:rPr>
            <w:rFonts w:ascii="Cambria Math"/>
            <w:sz w:val="24"/>
            <w:szCs w:val="24"/>
          </w:rPr>
          <m:t>και</m:t>
        </m:r>
        <m:r>
          <w:rPr>
            <w:rFonts w:ascii="Cambria Math"/>
            <w:sz w:val="24"/>
            <w:szCs w:val="24"/>
          </w:rPr>
          <m:t> </m:t>
        </m:r>
        <m:r>
          <w:rPr>
            <w:rFonts w:ascii="Cambria Math"/>
            <w:sz w:val="24"/>
            <w:szCs w:val="24"/>
          </w:rPr>
          <m:t>x</m:t>
        </m:r>
        <m:r>
          <w:rPr>
            <w:rFonts w:ascii="Cambria Math" w:hAnsi="Cambria Math" w:cs="Cambria Math"/>
            <w:sz w:val="24"/>
            <w:szCs w:val="24"/>
          </w:rPr>
          <m:t>∈</m:t>
        </m:r>
        <m:r>
          <w:rPr>
            <w:rFonts w:ascii="Cambria Math"/>
            <w:sz w:val="24"/>
            <w:szCs w:val="24"/>
          </w:rPr>
          <m:t>R</m:t>
        </m:r>
        <m:r>
          <w:rPr>
            <w:rFonts w:ascii="Cambria Math" w:hAnsi="Cambria Math" w:cs="Cambria Math"/>
            <w:sz w:val="24"/>
            <w:szCs w:val="24"/>
          </w:rPr>
          <m:t>⇔</m:t>
        </m:r>
        <m:r>
          <w:rPr>
            <w:rFonts w:asci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</w:rPr>
          <m:t>≤</m:t>
        </m:r>
        <m:r>
          <w:rPr>
            <w:rFonts w:ascii="Cambria Math"/>
            <w:sz w:val="24"/>
            <w:szCs w:val="24"/>
          </w:rPr>
          <m:t>1</m:t>
        </m:r>
        <m:r>
          <w:rPr>
            <w:rFonts w:ascii="Cambria Math"/>
            <w:sz w:val="24"/>
            <w:szCs w:val="24"/>
          </w:rPr>
          <m:t> </m:t>
        </m:r>
        <m:r>
          <w:rPr>
            <w:rFonts w:ascii="Cambria Math"/>
            <w:sz w:val="24"/>
            <w:szCs w:val="24"/>
          </w:rPr>
          <m:t>και</m:t>
        </m:r>
        <m:r>
          <w:rPr>
            <w:rFonts w:ascii="Cambria Math"/>
            <w:sz w:val="24"/>
            <w:szCs w:val="24"/>
          </w:rPr>
          <m:t> </m:t>
        </m:r>
        <m:r>
          <w:rPr>
            <w:rFonts w:ascii="Cambria Math"/>
            <w:sz w:val="24"/>
            <w:szCs w:val="24"/>
          </w:rPr>
          <m:t>x</m:t>
        </m:r>
        <m:r>
          <w:rPr>
            <w:rFonts w:ascii="Cambria Math" w:hAnsi="Cambria Math" w:cs="Cambria Math"/>
            <w:sz w:val="24"/>
            <w:szCs w:val="24"/>
          </w:rPr>
          <m:t>∈</m:t>
        </m:r>
        <m:r>
          <w:rPr>
            <w:rFonts w:ascii="Cambria Math"/>
            <w:sz w:val="24"/>
            <w:szCs w:val="24"/>
          </w:rPr>
          <m:t>R</m:t>
        </m:r>
        <m:r>
          <w:rPr>
            <w:rFonts w:ascii="Cambria Math" w:hAnsi="Cambria Math" w:cs="Cambria Math"/>
            <w:sz w:val="24"/>
            <w:szCs w:val="24"/>
          </w:rPr>
          <m:t>⇔</m:t>
        </m:r>
        <m:r>
          <w:rPr>
            <w:rFonts w:asci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</w:rPr>
          <m:t>≤</m:t>
        </m:r>
        <m:r>
          <w:rPr>
            <w:rFonts w:ascii="Cambria Math"/>
            <w:sz w:val="24"/>
            <w:szCs w:val="24"/>
          </w:rPr>
          <m:t>1</m:t>
        </m:r>
        <m:r>
          <w:rPr>
            <w:rFonts w:ascii="Cambria Math" w:hAnsi="Cambria Math" w:cs="Cambria Math"/>
            <w:sz w:val="24"/>
            <w:szCs w:val="24"/>
          </w:rPr>
          <m:t>⇔</m:t>
        </m:r>
        <m:r>
          <w:rPr>
            <w:rFonts w:ascii="Cambria Math"/>
            <w:sz w:val="24"/>
            <w:szCs w:val="24"/>
          </w:rPr>
          <m:t>x</m:t>
        </m:r>
        <m:r>
          <w:rPr>
            <w:rFonts w:ascii="Cambria Math" w:hAnsi="Cambria Math" w:cs="Cambria Math"/>
            <w:sz w:val="24"/>
            <w:szCs w:val="24"/>
          </w:rPr>
          <m:t>∈</m:t>
        </m:r>
        <m:d>
          <m:dPr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-∞ </m:t>
            </m:r>
            <m:r>
              <w:rPr>
                <w:rFonts w:ascii="Cambria Math"/>
                <w:sz w:val="24"/>
                <w:szCs w:val="24"/>
              </w:rPr>
              <m:t>,</m:t>
            </m:r>
            <m:r>
              <w:rPr>
                <w:rFonts w:ascii="Cambria Math"/>
                <w:sz w:val="24"/>
                <w:szCs w:val="24"/>
              </w:rPr>
              <m:t> </m:t>
            </m:r>
            <m:r>
              <w:rPr>
                <w:rFonts w:ascii="Cambria Math"/>
                <w:sz w:val="24"/>
                <w:szCs w:val="24"/>
              </w:rPr>
              <m:t>1</m:t>
            </m:r>
            <m:ctrlPr>
              <w:rPr>
                <w:rFonts w:ascii="Cambria Math"/>
                <w:i/>
                <w:sz w:val="24"/>
                <w:szCs w:val="24"/>
              </w:rPr>
            </m:ctrlPr>
          </m:e>
        </m:d>
      </m:oMath>
      <w:r w:rsidR="005A6D79" w:rsidRPr="007A740E">
        <w:rPr>
          <w:sz w:val="24"/>
          <w:szCs w:val="24"/>
        </w:rPr>
        <w:tab/>
      </w:r>
    </w:p>
    <w:p w14:paraId="5BABBD04" w14:textId="7A666C5A" w:rsidR="00FA5AB6" w:rsidRDefault="00DC5E75" w:rsidP="00EC408B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>β</w:t>
      </w:r>
      <w:r w:rsidR="00E73AE7" w:rsidRPr="005A6D79">
        <w:rPr>
          <w:sz w:val="24"/>
          <w:szCs w:val="24"/>
        </w:rPr>
        <w:t>)</w:t>
      </w:r>
      <w:r w:rsidR="00C7042D">
        <w:rPr>
          <w:sz w:val="24"/>
          <w:szCs w:val="24"/>
        </w:rPr>
        <w:t xml:space="preserve"> Για </w:t>
      </w:r>
      <m:oMath>
        <m:r>
          <w:rPr>
            <w:rFonts w:ascii="Cambria Math"/>
            <w:sz w:val="24"/>
            <w:szCs w:val="24"/>
          </w:rPr>
          <m:t>x=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3</m:t>
        </m:r>
      </m:oMath>
      <w:r w:rsidR="00C7042D">
        <w:rPr>
          <w:sz w:val="24"/>
          <w:szCs w:val="24"/>
        </w:rPr>
        <w:t>, είναι:</w:t>
      </w:r>
    </w:p>
    <w:p w14:paraId="667F1D44" w14:textId="35183789" w:rsidR="00C7042D" w:rsidRDefault="00EC408B" w:rsidP="00EC408B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m:oMathPara>
        <m:oMath>
          <m:r>
            <w:rPr>
              <w:rFonts w:ascii="Cambria Math"/>
              <w:sz w:val="24"/>
              <w:szCs w:val="24"/>
            </w:rPr>
            <m:t>A=</m:t>
          </m:r>
          <m:rad>
            <m:radPr>
              <m:degHide m:val="1"/>
              <m:ctrlPr>
                <w:rPr>
                  <w:rFonts w:asci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/>
                  <w:sz w:val="24"/>
                  <w:szCs w:val="24"/>
                </w:rPr>
                <m:t>1</m:t>
              </m:r>
              <m:r>
                <w:rPr>
                  <w:rFonts w:asci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(</m:t>
              </m:r>
              <m:r>
                <w:rPr>
                  <w:rFonts w:asci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3)</m:t>
              </m:r>
            </m:e>
          </m:rad>
          <m:r>
            <w:rPr>
              <w:rFonts w:ascii="Cambria Math"/>
              <w:sz w:val="24"/>
              <w:szCs w:val="24"/>
            </w:rPr>
            <m:t>-</m:t>
          </m:r>
          <m:rad>
            <m:radPr>
              <m:ctrlPr>
                <w:rPr>
                  <w:rFonts w:ascii="Cambria Math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/>
                  <w:sz w:val="24"/>
                  <w:szCs w:val="24"/>
                </w:rPr>
                <m:t>4</m:t>
              </m:r>
            </m:deg>
            <m:e>
              <m:r>
                <w:rPr>
                  <w:rFonts w:ascii="Cambria Math"/>
                  <w:sz w:val="24"/>
                  <w:szCs w:val="24"/>
                </w:rPr>
                <m:t>(</m:t>
              </m:r>
              <m:r>
                <w:rPr>
                  <w:rFonts w:asci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4</m:t>
                  </m:r>
                </m:sup>
              </m:sSup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rad>
          <m:r>
            <w:rPr>
              <w:rFonts w:asci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/>
                  <w:sz w:val="24"/>
                  <w:szCs w:val="24"/>
                </w:rPr>
                <m:t>1+3</m:t>
              </m:r>
            </m:e>
          </m:rad>
          <m:r>
            <w:rPr>
              <w:rFonts w:ascii="Cambria Math"/>
              <w:sz w:val="24"/>
              <w:szCs w:val="24"/>
            </w:rPr>
            <m:t>-</m:t>
          </m:r>
          <m:rad>
            <m:radPr>
              <m:ctrlPr>
                <w:rPr>
                  <w:rFonts w:ascii="Cambria Math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/>
                  <w:sz w:val="24"/>
                  <w:szCs w:val="24"/>
                </w:rPr>
                <m:t>4</m:t>
              </m:r>
            </m:deg>
            <m:e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4</m:t>
                  </m:r>
                </m:sup>
              </m:sSup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rad>
          <m:r>
            <w:rPr>
              <w:rFonts w:asci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/>
                  <w:sz w:val="24"/>
                  <w:szCs w:val="24"/>
                </w:rPr>
                <m:t>4</m:t>
              </m:r>
            </m:e>
          </m:rad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3=2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3=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1</m:t>
          </m:r>
        </m:oMath>
      </m:oMathPara>
    </w:p>
    <w:p w14:paraId="3592993D" w14:textId="77777777" w:rsidR="00C7042D" w:rsidRDefault="00C7042D" w:rsidP="00A06485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Τότε:</w:t>
      </w:r>
    </w:p>
    <w:p w14:paraId="540D8357" w14:textId="6931F935" w:rsidR="00C7042D" w:rsidRPr="001A4759" w:rsidRDefault="00EC408B" w:rsidP="00EC408B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p>
        <m:r>
          <w:rPr>
            <w:rFonts w:ascii="Cambria Math"/>
            <w:sz w:val="24"/>
            <w:szCs w:val="24"/>
          </w:rPr>
          <m:t>+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+A+1=(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p>
        <m:r>
          <w:rPr>
            <w:rFonts w:ascii="Cambria Math"/>
            <w:sz w:val="24"/>
            <w:szCs w:val="24"/>
          </w:rPr>
          <m:t>+(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+(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1)+1=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1+1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1+1=0</m:t>
        </m:r>
      </m:oMath>
      <w:r w:rsidR="00393198">
        <w:rPr>
          <w:sz w:val="24"/>
          <w:szCs w:val="24"/>
        </w:rPr>
        <w:t>.</w:t>
      </w:r>
    </w:p>
    <w:p w14:paraId="257473B4" w14:textId="77777777" w:rsidR="00094A65" w:rsidRDefault="00094A65" w:rsidP="0082703C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</w:p>
    <w:sectPr w:rsidR="00094A6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DE4D" w14:textId="77777777" w:rsidR="00EF473A" w:rsidRDefault="00EF473A" w:rsidP="005E6BE2">
      <w:r>
        <w:separator/>
      </w:r>
    </w:p>
  </w:endnote>
  <w:endnote w:type="continuationSeparator" w:id="0">
    <w:p w14:paraId="672C2535" w14:textId="77777777" w:rsidR="00EF473A" w:rsidRDefault="00EF473A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432A" w14:textId="77777777" w:rsidR="00EF473A" w:rsidRDefault="00EF473A" w:rsidP="005E6BE2">
      <w:r>
        <w:separator/>
      </w:r>
    </w:p>
  </w:footnote>
  <w:footnote w:type="continuationSeparator" w:id="0">
    <w:p w14:paraId="6289E97C" w14:textId="77777777" w:rsidR="00EF473A" w:rsidRDefault="00EF473A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370093">
    <w:abstractNumId w:val="3"/>
  </w:num>
  <w:num w:numId="2" w16cid:durableId="1620213748">
    <w:abstractNumId w:val="2"/>
  </w:num>
  <w:num w:numId="3" w16cid:durableId="391080164">
    <w:abstractNumId w:val="0"/>
  </w:num>
  <w:num w:numId="4" w16cid:durableId="1244341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42D"/>
    <w:rsid w:val="00064174"/>
    <w:rsid w:val="00070852"/>
    <w:rsid w:val="00094A65"/>
    <w:rsid w:val="000F26B8"/>
    <w:rsid w:val="000F353F"/>
    <w:rsid w:val="00105218"/>
    <w:rsid w:val="001A4759"/>
    <w:rsid w:val="001E7E63"/>
    <w:rsid w:val="00223546"/>
    <w:rsid w:val="002878A9"/>
    <w:rsid w:val="00393198"/>
    <w:rsid w:val="00572722"/>
    <w:rsid w:val="005A6D79"/>
    <w:rsid w:val="005C33E6"/>
    <w:rsid w:val="005E6BE2"/>
    <w:rsid w:val="005F00DD"/>
    <w:rsid w:val="006332F7"/>
    <w:rsid w:val="0075669D"/>
    <w:rsid w:val="007A740E"/>
    <w:rsid w:val="007B2B90"/>
    <w:rsid w:val="00817B49"/>
    <w:rsid w:val="0082703C"/>
    <w:rsid w:val="008F6B15"/>
    <w:rsid w:val="009706D1"/>
    <w:rsid w:val="00970FB2"/>
    <w:rsid w:val="00990B49"/>
    <w:rsid w:val="009B0BA6"/>
    <w:rsid w:val="009B7786"/>
    <w:rsid w:val="009C2CB9"/>
    <w:rsid w:val="00A06485"/>
    <w:rsid w:val="00AA5C99"/>
    <w:rsid w:val="00B0089C"/>
    <w:rsid w:val="00B14B2C"/>
    <w:rsid w:val="00B60D42"/>
    <w:rsid w:val="00C17198"/>
    <w:rsid w:val="00C45669"/>
    <w:rsid w:val="00C53625"/>
    <w:rsid w:val="00C6709E"/>
    <w:rsid w:val="00C7042D"/>
    <w:rsid w:val="00CD1A57"/>
    <w:rsid w:val="00D32A7F"/>
    <w:rsid w:val="00DC5E75"/>
    <w:rsid w:val="00E21585"/>
    <w:rsid w:val="00E73AE7"/>
    <w:rsid w:val="00EC408B"/>
    <w:rsid w:val="00ED3F87"/>
    <w:rsid w:val="00EF473A"/>
    <w:rsid w:val="00FA5AB6"/>
    <w:rsid w:val="00FC1DDD"/>
    <w:rsid w:val="00FF3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92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s\AppData\Local\Temp\Rar$DI21.5763\template_thema_2_3_4_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template_thema_2_3_4_lysi.dotx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2023-05-02T08:24:00Z</dcterms:created>
  <dcterms:modified xsi:type="dcterms:W3CDTF">2023-05-03T06:50:00Z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