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6994" w:rsidRDefault="00AF0FEF">
      <w:pPr>
        <w:spacing w:line="360" w:lineRule="auto"/>
        <w:rPr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2.1</w:t>
      </w:r>
    </w:p>
    <w:p w14:paraId="00000002" w14:textId="77777777" w:rsidR="00CD6994" w:rsidRDefault="00AF0FEF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α. Το είδος αυτό εμφανίστηκε στην Αφρική πριν από 1,6 εκατομμύρια χρόνια και είναι το πρώτο ανθρώπινο είδος που μετανάστευσε στην Ασία και στην Ευρώπη.</w:t>
      </w:r>
    </w:p>
    <w:p w14:paraId="00000003" w14:textId="77777777" w:rsidR="00CD6994" w:rsidRDefault="00AF0F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Τα χαρακτηριστικά γνωρίσματα </w:t>
      </w:r>
      <w:proofErr w:type="spellStart"/>
      <w:r>
        <w:rPr>
          <w:sz w:val="24"/>
          <w:szCs w:val="24"/>
        </w:rPr>
        <w:t>Homo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erectus</w:t>
      </w:r>
      <w:proofErr w:type="spellEnd"/>
      <w:r>
        <w:rPr>
          <w:sz w:val="24"/>
          <w:szCs w:val="24"/>
        </w:rPr>
        <w:t xml:space="preserve">: </w:t>
      </w:r>
    </w:p>
    <w:p w14:paraId="00000004" w14:textId="77777777" w:rsidR="00CD6994" w:rsidRDefault="00AF0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ζούσε σε ομάδες, </w:t>
      </w:r>
    </w:p>
    <w:p w14:paraId="00000005" w14:textId="77777777" w:rsidR="00CD6994" w:rsidRDefault="00AF0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κατοικούσε σε σπηλιές ή και σε ξύλινα καταλύματα που κατασκεύαζε ο ίδιος, χρησιμοποιούσε τη φωτιά και </w:t>
      </w:r>
    </w:p>
    <w:p w14:paraId="00000006" w14:textId="77777777" w:rsidR="00CD6994" w:rsidRDefault="00AF0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παρουσίασε μια μεγάλη στροφή στη δίαιτά του, καθώς έψηνε το κρέας που έτρωγε. </w:t>
      </w:r>
    </w:p>
    <w:p w14:paraId="00000007" w14:textId="77777777" w:rsidR="00CD6994" w:rsidRDefault="00AF0FEF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Εναλλακτικά:</w:t>
      </w:r>
    </w:p>
    <w:p w14:paraId="00000008" w14:textId="77777777" w:rsidR="00CD6994" w:rsidRDefault="00AF0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Πιθανότατα είχε την ικανότητα ομιλίας.</w:t>
      </w:r>
    </w:p>
    <w:p w14:paraId="00000009" w14:textId="77777777" w:rsidR="00CD6994" w:rsidRDefault="00AF0FEF">
      <w:pPr>
        <w:spacing w:line="360" w:lineRule="auto"/>
        <w:rPr>
          <w:color w:val="242021"/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 xml:space="preserve">β. </w:t>
      </w:r>
      <w:r>
        <w:rPr>
          <w:color w:val="242021"/>
          <w:sz w:val="24"/>
          <w:szCs w:val="24"/>
        </w:rPr>
        <w:t>Η μετάβαση απ</w:t>
      </w:r>
      <w:r>
        <w:rPr>
          <w:color w:val="242021"/>
          <w:sz w:val="24"/>
          <w:szCs w:val="24"/>
        </w:rPr>
        <w:t xml:space="preserve">ό το </w:t>
      </w:r>
      <w:proofErr w:type="spellStart"/>
      <w:r>
        <w:rPr>
          <w:color w:val="242021"/>
          <w:sz w:val="24"/>
          <w:szCs w:val="24"/>
        </w:rPr>
        <w:t>H</w:t>
      </w:r>
      <w:r>
        <w:rPr>
          <w:color w:val="242021"/>
          <w:sz w:val="24"/>
          <w:szCs w:val="24"/>
        </w:rPr>
        <w:t>omo</w:t>
      </w:r>
      <w:proofErr w:type="spellEnd"/>
      <w:r>
        <w:rPr>
          <w:color w:val="242021"/>
          <w:sz w:val="24"/>
          <w:szCs w:val="24"/>
        </w:rPr>
        <w:t xml:space="preserve"> </w:t>
      </w:r>
      <w:proofErr w:type="spellStart"/>
      <w:r>
        <w:rPr>
          <w:color w:val="242021"/>
          <w:sz w:val="24"/>
          <w:szCs w:val="24"/>
        </w:rPr>
        <w:t>erectus</w:t>
      </w:r>
      <w:proofErr w:type="spellEnd"/>
      <w:r>
        <w:rPr>
          <w:color w:val="242021"/>
          <w:sz w:val="24"/>
          <w:szCs w:val="24"/>
        </w:rPr>
        <w:t xml:space="preserve"> στις πρωτόγονες μορφές του </w:t>
      </w:r>
      <w:proofErr w:type="spellStart"/>
      <w:r>
        <w:rPr>
          <w:color w:val="242021"/>
          <w:sz w:val="24"/>
          <w:szCs w:val="24"/>
        </w:rPr>
        <w:t>Homo</w:t>
      </w:r>
      <w:proofErr w:type="spellEnd"/>
      <w:r>
        <w:rPr>
          <w:color w:val="242021"/>
          <w:sz w:val="24"/>
          <w:szCs w:val="24"/>
        </w:rPr>
        <w:t xml:space="preserve"> </w:t>
      </w:r>
      <w:proofErr w:type="spellStart"/>
      <w:r>
        <w:rPr>
          <w:color w:val="242021"/>
          <w:sz w:val="24"/>
          <w:szCs w:val="24"/>
        </w:rPr>
        <w:t>sapiens</w:t>
      </w:r>
      <w:proofErr w:type="spellEnd"/>
      <w:r>
        <w:rPr>
          <w:color w:val="242021"/>
          <w:sz w:val="24"/>
          <w:szCs w:val="24"/>
        </w:rPr>
        <w:t xml:space="preserve"> (</w:t>
      </w:r>
      <w:proofErr w:type="spellStart"/>
      <w:r>
        <w:rPr>
          <w:color w:val="242021"/>
          <w:sz w:val="24"/>
          <w:szCs w:val="24"/>
        </w:rPr>
        <w:t>Homo</w:t>
      </w:r>
      <w:proofErr w:type="spellEnd"/>
      <w:r>
        <w:rPr>
          <w:color w:val="242021"/>
          <w:sz w:val="24"/>
          <w:szCs w:val="24"/>
        </w:rPr>
        <w:t xml:space="preserve"> </w:t>
      </w:r>
      <w:proofErr w:type="spellStart"/>
      <w:r>
        <w:rPr>
          <w:color w:val="242021"/>
          <w:sz w:val="24"/>
          <w:szCs w:val="24"/>
        </w:rPr>
        <w:t>archaico</w:t>
      </w:r>
      <w:proofErr w:type="spellEnd"/>
      <w:r>
        <w:rPr>
          <w:color w:val="242021"/>
          <w:sz w:val="24"/>
          <w:szCs w:val="24"/>
        </w:rPr>
        <w:t xml:space="preserve">, </w:t>
      </w:r>
      <w:proofErr w:type="spellStart"/>
      <w:r>
        <w:rPr>
          <w:color w:val="242021"/>
          <w:sz w:val="24"/>
          <w:szCs w:val="24"/>
        </w:rPr>
        <w:t>Homo</w:t>
      </w:r>
      <w:proofErr w:type="spellEnd"/>
      <w:r>
        <w:rPr>
          <w:color w:val="242021"/>
          <w:sz w:val="24"/>
          <w:szCs w:val="24"/>
        </w:rPr>
        <w:t xml:space="preserve"> </w:t>
      </w:r>
      <w:proofErr w:type="spellStart"/>
      <w:r>
        <w:rPr>
          <w:color w:val="242021"/>
          <w:sz w:val="24"/>
          <w:szCs w:val="24"/>
        </w:rPr>
        <w:t>presapiens</w:t>
      </w:r>
      <w:proofErr w:type="spellEnd"/>
      <w:r>
        <w:rPr>
          <w:color w:val="242021"/>
          <w:sz w:val="24"/>
          <w:szCs w:val="24"/>
        </w:rPr>
        <w:t>), φαίνεται να έγινε σταδιακά και με συνεχή αύξηση του όγκου του εγκεφάλου.</w:t>
      </w:r>
    </w:p>
    <w:p w14:paraId="0000000A" w14:textId="77777777" w:rsidR="00CD6994" w:rsidRDefault="00CD6994">
      <w:pPr>
        <w:spacing w:line="360" w:lineRule="auto"/>
        <w:rPr>
          <w:sz w:val="24"/>
          <w:szCs w:val="24"/>
        </w:rPr>
      </w:pPr>
    </w:p>
    <w:p w14:paraId="0000000B" w14:textId="77777777" w:rsidR="00CD6994" w:rsidRDefault="00AF0FEF">
      <w:pPr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2.2</w:t>
      </w:r>
    </w:p>
    <w:p w14:paraId="0000000C" w14:textId="77777777" w:rsidR="00CD6994" w:rsidRDefault="00AF0FEF">
      <w:pPr>
        <w:spacing w:line="360" w:lineRule="auto"/>
        <w:rPr>
          <w:color w:val="242021"/>
          <w:sz w:val="24"/>
          <w:szCs w:val="24"/>
        </w:rPr>
      </w:pPr>
      <w:r>
        <w:rPr>
          <w:color w:val="000000"/>
          <w:sz w:val="24"/>
          <w:szCs w:val="24"/>
        </w:rPr>
        <w:t xml:space="preserve">α. </w:t>
      </w:r>
      <w:r>
        <w:rPr>
          <w:color w:val="242021"/>
          <w:sz w:val="24"/>
          <w:szCs w:val="24"/>
        </w:rPr>
        <w:t>Στα πρωτογενή λεμφικά όργανα</w:t>
      </w:r>
      <w:r>
        <w:rPr>
          <w:b/>
          <w:color w:val="242021"/>
          <w:sz w:val="24"/>
          <w:szCs w:val="24"/>
        </w:rPr>
        <w:t xml:space="preserve"> </w:t>
      </w:r>
      <w:r>
        <w:rPr>
          <w:color w:val="242021"/>
          <w:sz w:val="24"/>
          <w:szCs w:val="24"/>
        </w:rPr>
        <w:t xml:space="preserve">ανήκουν ο μυελός των οστών και ο θύμος αδένας. Στο μυελό των οστών, που </w:t>
      </w:r>
      <w:r>
        <w:rPr>
          <w:color w:val="242021"/>
          <w:sz w:val="24"/>
          <w:szCs w:val="24"/>
          <w:highlight w:val="white"/>
        </w:rPr>
        <w:t>αποτελεί το κέντρο της αιμοποίησης</w:t>
      </w:r>
      <w:r>
        <w:rPr>
          <w:color w:val="242021"/>
          <w:sz w:val="24"/>
          <w:szCs w:val="24"/>
        </w:rPr>
        <w:t>, βρίσκονται πολυδύναμα αιμοποιητικά κύτταρα από τη διαφοροποίηση των οποίων προκύπτουν όλα τα κύτταρα που συμμετέχουν στους μηχανισμούς άμυνας του ορ</w:t>
      </w:r>
      <w:r>
        <w:rPr>
          <w:color w:val="242021"/>
          <w:sz w:val="24"/>
          <w:szCs w:val="24"/>
        </w:rPr>
        <w:t>γανισμού μας. Σχετικά με την ειδική άμυνα</w:t>
      </w:r>
      <w:r>
        <w:rPr>
          <w:color w:val="242021"/>
          <w:sz w:val="24"/>
          <w:szCs w:val="24"/>
          <w:highlight w:val="white"/>
        </w:rPr>
        <w:t xml:space="preserve">, στο μυελό των οστών </w:t>
      </w:r>
      <w:r>
        <w:rPr>
          <w:color w:val="242021"/>
          <w:sz w:val="24"/>
          <w:szCs w:val="24"/>
        </w:rPr>
        <w:t xml:space="preserve">διαφοροποιούνται και ωριμάζουν τα Β-λεμφοκύτταρα. Στο θύμο αδένα </w:t>
      </w:r>
      <w:r>
        <w:rPr>
          <w:color w:val="242021"/>
          <w:sz w:val="24"/>
          <w:szCs w:val="24"/>
          <w:highlight w:val="white"/>
        </w:rPr>
        <w:t xml:space="preserve">διαφοροποιούνται και ωριμάζουν τα </w:t>
      </w:r>
      <w:r>
        <w:rPr>
          <w:color w:val="242021"/>
          <w:sz w:val="24"/>
          <w:szCs w:val="24"/>
        </w:rPr>
        <w:t>Τ-λεμφοκύτταρα.</w:t>
      </w:r>
    </w:p>
    <w:p w14:paraId="0000000D" w14:textId="77777777" w:rsidR="00CD6994" w:rsidRDefault="00AF0FE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β. Στον λεμφικό ιστό του γαστρεντερικού σωλήνα πραγματοποιείται η δράση των εξ</w:t>
      </w:r>
      <w:r>
        <w:rPr>
          <w:color w:val="000000"/>
          <w:sz w:val="24"/>
          <w:szCs w:val="24"/>
        </w:rPr>
        <w:t>ειδικευμένων κυττάρων κα</w:t>
      </w:r>
      <w:r>
        <w:rPr>
          <w:sz w:val="24"/>
          <w:szCs w:val="24"/>
        </w:rPr>
        <w:t>ι κυτταρικών προϊόντων της ειδικής άμυνας, προκειμένου να επιτευχθεί</w:t>
      </w:r>
      <w:r>
        <w:rPr>
          <w:color w:val="000000"/>
          <w:sz w:val="24"/>
          <w:szCs w:val="24"/>
        </w:rPr>
        <w:t xml:space="preserve"> η ανοσοβιολογική απόκριση, δηλαδή η αντίδραση του ανθρώπινου οργανισμού σε οποιαδήποτε ξένη προς αυτ</w:t>
      </w:r>
      <w:r>
        <w:rPr>
          <w:sz w:val="24"/>
          <w:szCs w:val="24"/>
        </w:rPr>
        <w:t xml:space="preserve">όν </w:t>
      </w:r>
      <w:r>
        <w:rPr>
          <w:color w:val="000000"/>
          <w:sz w:val="24"/>
          <w:szCs w:val="24"/>
        </w:rPr>
        <w:t xml:space="preserve">ουσία ώστε να την εξουδετερώσει. Δευτερογενή λεμφικά όργανα </w:t>
      </w:r>
      <w:r>
        <w:rPr>
          <w:color w:val="000000"/>
          <w:sz w:val="24"/>
          <w:szCs w:val="24"/>
        </w:rPr>
        <w:t xml:space="preserve">του ανθρώπου </w:t>
      </w:r>
      <w:r>
        <w:rPr>
          <w:sz w:val="24"/>
          <w:szCs w:val="24"/>
        </w:rPr>
        <w:t xml:space="preserve">αποτελούν </w:t>
      </w:r>
      <w:r>
        <w:rPr>
          <w:color w:val="000000"/>
          <w:sz w:val="24"/>
          <w:szCs w:val="24"/>
        </w:rPr>
        <w:t>επίσης οι λεμφαδένες και ο σπλήνας (εναλλακτικά: οι αμυγδαλές).</w:t>
      </w:r>
    </w:p>
    <w:sectPr w:rsidR="00CD6994">
      <w:footerReference w:type="default" r:id="rId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C3DB6" w14:textId="77777777" w:rsidR="00AF0FEF" w:rsidRDefault="00AF0FEF">
      <w:pPr>
        <w:spacing w:line="240" w:lineRule="auto"/>
      </w:pPr>
      <w:r>
        <w:separator/>
      </w:r>
    </w:p>
  </w:endnote>
  <w:endnote w:type="continuationSeparator" w:id="0">
    <w:p w14:paraId="183AB18B" w14:textId="77777777" w:rsidR="00AF0FEF" w:rsidRDefault="00AF0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FCatalog-Bold">
    <w:panose1 w:val="00000000000000000000"/>
    <w:charset w:val="00"/>
    <w:family w:val="roman"/>
    <w:notTrueType/>
    <w:pitch w:val="default"/>
  </w:font>
  <w:font w:name="PFCatalog-Bold-SC750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77777777" w:rsidR="00CD6994" w:rsidRDefault="00CD69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0B24" w14:textId="77777777" w:rsidR="00AF0FEF" w:rsidRDefault="00AF0FEF">
      <w:pPr>
        <w:spacing w:line="240" w:lineRule="auto"/>
      </w:pPr>
      <w:r>
        <w:separator/>
      </w:r>
    </w:p>
  </w:footnote>
  <w:footnote w:type="continuationSeparator" w:id="0">
    <w:p w14:paraId="4FB5A0CD" w14:textId="77777777" w:rsidR="00AF0FEF" w:rsidRDefault="00AF0F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2A3E"/>
    <w:multiLevelType w:val="multilevel"/>
    <w:tmpl w:val="8F985D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94"/>
    <w:rsid w:val="00AF0FEF"/>
    <w:rsid w:val="00CD6994"/>
    <w:rsid w:val="00C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232CD-352B-48DD-8024-8B69BBFC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"/>
    <w:uiPriority w:val="99"/>
    <w:unhideWhenUsed/>
    <w:rsid w:val="003C26A8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Υποσέλιδο Char"/>
    <w:basedOn w:val="a0"/>
    <w:link w:val="a4"/>
    <w:uiPriority w:val="99"/>
    <w:rsid w:val="003C26A8"/>
  </w:style>
  <w:style w:type="character" w:customStyle="1" w:styleId="fontstyle01">
    <w:name w:val="fontstyle01"/>
    <w:basedOn w:val="a0"/>
    <w:rsid w:val="003C26A8"/>
    <w:rPr>
      <w:rFonts w:ascii="ArialMT" w:hAnsi="ArialMT" w:hint="default"/>
      <w:b w:val="0"/>
      <w:bCs w:val="0"/>
      <w:i w:val="0"/>
      <w:iCs w:val="0"/>
      <w:color w:val="242021"/>
      <w:sz w:val="24"/>
      <w:szCs w:val="24"/>
    </w:rPr>
  </w:style>
  <w:style w:type="paragraph" w:styleId="a5">
    <w:name w:val="List Paragraph"/>
    <w:basedOn w:val="a"/>
    <w:uiPriority w:val="34"/>
    <w:qFormat/>
    <w:rsid w:val="00802B2C"/>
    <w:pPr>
      <w:ind w:left="720"/>
      <w:contextualSpacing/>
    </w:pPr>
  </w:style>
  <w:style w:type="character" w:customStyle="1" w:styleId="fontstyle21">
    <w:name w:val="fontstyle21"/>
    <w:basedOn w:val="a0"/>
    <w:rsid w:val="00D05780"/>
    <w:rPr>
      <w:rFonts w:ascii="Arial-BoldMT" w:hAnsi="Arial-BoldMT" w:hint="default"/>
      <w:b/>
      <w:bCs/>
      <w:i w:val="0"/>
      <w:iCs w:val="0"/>
      <w:color w:val="242021"/>
      <w:sz w:val="24"/>
      <w:szCs w:val="24"/>
    </w:rPr>
  </w:style>
  <w:style w:type="paragraph" w:styleId="Web">
    <w:name w:val="Normal (Web)"/>
    <w:basedOn w:val="a"/>
    <w:uiPriority w:val="99"/>
    <w:unhideWhenUsed/>
    <w:rsid w:val="00D057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005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Strong"/>
    <w:uiPriority w:val="22"/>
    <w:qFormat/>
    <w:rsid w:val="00F97401"/>
    <w:rPr>
      <w:b/>
      <w:bCs/>
    </w:rPr>
  </w:style>
  <w:style w:type="table" w:customStyle="1" w:styleId="ab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Char0"/>
    <w:uiPriority w:val="99"/>
    <w:semiHidden/>
    <w:unhideWhenUsed/>
    <w:rsid w:val="00143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143159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5B49A4"/>
    <w:rPr>
      <w:color w:val="0000FF"/>
      <w:u w:val="single"/>
    </w:rPr>
  </w:style>
  <w:style w:type="character" w:customStyle="1" w:styleId="fontstyle31">
    <w:name w:val="fontstyle31"/>
    <w:basedOn w:val="a0"/>
    <w:rsid w:val="00D94EA0"/>
    <w:rPr>
      <w:rFonts w:ascii="PFCatalog-Bold" w:hAnsi="PFCatalog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D94EA0"/>
    <w:rPr>
      <w:rFonts w:ascii="PFCatalog-Bold-SC750" w:hAnsi="PFCatalog-Bold-SC750" w:hint="default"/>
      <w:b/>
      <w:bCs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a0"/>
    <w:rsid w:val="00D94EA0"/>
    <w:rPr>
      <w:rFonts w:ascii="Arial-BoldMT" w:hAnsi="Arial-BoldMT" w:hint="default"/>
      <w:b/>
      <w:bCs/>
      <w:i w:val="0"/>
      <w:iCs w:val="0"/>
      <w:color w:val="FFFFFF"/>
      <w:sz w:val="22"/>
      <w:szCs w:val="22"/>
    </w:rPr>
  </w:style>
  <w:style w:type="paragraph" w:styleId="ae">
    <w:name w:val="header"/>
    <w:basedOn w:val="a"/>
    <w:link w:val="Char1"/>
    <w:uiPriority w:val="99"/>
    <w:unhideWhenUsed/>
    <w:rsid w:val="00BC7EA7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e"/>
    <w:uiPriority w:val="99"/>
    <w:rsid w:val="00BC7EA7"/>
  </w:style>
  <w:style w:type="character" w:styleId="af">
    <w:name w:val="Emphasis"/>
    <w:basedOn w:val="a0"/>
    <w:uiPriority w:val="20"/>
    <w:qFormat/>
    <w:rsid w:val="00674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axvWhvJCT8fzcqaGoqSZl+QZg==">AMUW2mWCHMuzdqAaklzizlVDZ3Jf009yVfhOsoMD+bMJvkdeXXwRO6+blB66bxQnLUmZ6Ci2qoZQoXkxGJ3Z9Bfa0D+xex3hrvv2U+6oHXUjEG3oToSJqLXEdC6b8ZBQA+H+0zE5+vxa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1303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2023-04-19T17:06:00Z</dcterms:created>
  <dcterms:modified xsi:type="dcterms:W3CDTF">2023-04-19T17:06:00Z</dcterms:modified>
</cp:coreProperties>
</file>