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DD87" w14:textId="77777777" w:rsidR="00071D4A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51128025" w14:textId="12873506" w:rsidR="0075669D" w:rsidRDefault="00A345B5" w:rsidP="00071D4A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8E529C9" wp14:editId="6FA470C5">
            <wp:extent cx="3841115" cy="2566670"/>
            <wp:effectExtent l="0" t="0" r="6985" b="0"/>
            <wp:docPr id="104189350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EBFBFA" w14:textId="3D944E24" w:rsidR="005F360B" w:rsidRDefault="005F360B" w:rsidP="005F36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α) </w:t>
      </w:r>
      <w:r w:rsidR="00372E85">
        <w:rPr>
          <w:sz w:val="24"/>
          <w:szCs w:val="24"/>
        </w:rPr>
        <w:t>Αντικαθιστώντας έχουμε:</w:t>
      </w:r>
    </w:p>
    <w:p w14:paraId="76F6805A" w14:textId="0E6A405E" w:rsidR="008C6A6A" w:rsidRDefault="008C6A6A" w:rsidP="008C6A6A">
      <w:pPr>
        <w:spacing w:line="36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μ-σ=34-1=33</m:t>
          </m:r>
        </m:oMath>
      </m:oMathPara>
    </w:p>
    <w:p w14:paraId="69A6FDB8" w14:textId="7AC7E301" w:rsidR="008C6A6A" w:rsidRPr="005F360B" w:rsidRDefault="008C6A6A" w:rsidP="008C6A6A">
      <w:pPr>
        <w:spacing w:line="360" w:lineRule="auto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μ+σ=34+1=35</m:t>
          </m:r>
        </m:oMath>
      </m:oMathPara>
    </w:p>
    <w:p w14:paraId="33B0F381" w14:textId="6AE6F7B7" w:rsidR="005F360B" w:rsidRDefault="005F360B" w:rsidP="005F360B">
      <w:pPr>
        <w:spacing w:line="36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μ-2σ=34-2∙1=32</m:t>
          </m:r>
        </m:oMath>
      </m:oMathPara>
    </w:p>
    <w:p w14:paraId="5773AEB1" w14:textId="6BD03C34" w:rsidR="005F360B" w:rsidRPr="005F360B" w:rsidRDefault="005F360B" w:rsidP="005F360B">
      <w:pPr>
        <w:spacing w:line="360" w:lineRule="auto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μ+2σ=34+2∙1=36</m:t>
          </m:r>
        </m:oMath>
      </m:oMathPara>
    </w:p>
    <w:p w14:paraId="78008B62" w14:textId="67443CA0" w:rsidR="005F360B" w:rsidRDefault="005F360B" w:rsidP="005F360B">
      <w:pPr>
        <w:spacing w:line="360" w:lineRule="auto"/>
        <w:jc w:val="center"/>
        <w:rPr>
          <w:sz w:val="24"/>
          <w:szCs w:val="24"/>
        </w:rPr>
      </w:pPr>
    </w:p>
    <w:p w14:paraId="3DED281D" w14:textId="7F460A2B" w:rsidR="00372E85" w:rsidRDefault="005F360B" w:rsidP="00A345B5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β)</w:t>
      </w:r>
      <w:r w:rsidRPr="005F360B">
        <w:rPr>
          <w:sz w:val="24"/>
          <w:szCs w:val="24"/>
        </w:rPr>
        <w:t xml:space="preserve"> </w:t>
      </w:r>
      <w:r w:rsidR="008C6A6A">
        <w:rPr>
          <w:sz w:val="24"/>
          <w:szCs w:val="24"/>
        </w:rPr>
        <w:t xml:space="preserve">Ο χρόνος της Χριστίνας ακολουθεί την κανονική κατανομή που αναπαρίσταται με την </w:t>
      </w:r>
      <w:proofErr w:type="spellStart"/>
      <w:r w:rsidR="008C6A6A">
        <w:rPr>
          <w:sz w:val="24"/>
          <w:szCs w:val="24"/>
        </w:rPr>
        <w:t>γκαουσιανή</w:t>
      </w:r>
      <w:proofErr w:type="spellEnd"/>
      <w:r w:rsidR="008C6A6A">
        <w:rPr>
          <w:sz w:val="24"/>
          <w:szCs w:val="24"/>
        </w:rPr>
        <w:t xml:space="preserve"> καμπύλη του παραπάνω σχήματος.</w:t>
      </w:r>
      <w:r w:rsidR="0080126F">
        <w:rPr>
          <w:sz w:val="24"/>
          <w:szCs w:val="24"/>
        </w:rPr>
        <w:t xml:space="preserve"> Η διαδρομή που επιλέγουμε είναι μια τυχαία διαδρομή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80126F">
        <w:rPr>
          <w:rFonts w:eastAsiaTheme="minorEastAsia"/>
          <w:sz w:val="24"/>
          <w:szCs w:val="24"/>
        </w:rPr>
        <w:t xml:space="preserve"> χ</w:t>
      </w:r>
      <w:proofErr w:type="spellStart"/>
      <w:r w:rsidR="0080126F">
        <w:rPr>
          <w:rFonts w:eastAsiaTheme="minorEastAsia"/>
          <w:sz w:val="24"/>
          <w:szCs w:val="24"/>
        </w:rPr>
        <w:t>ιλιομέτρων</w:t>
      </w:r>
      <w:proofErr w:type="spellEnd"/>
      <w:r w:rsidR="0080126F">
        <w:rPr>
          <w:rFonts w:eastAsiaTheme="minorEastAsia"/>
          <w:sz w:val="24"/>
          <w:szCs w:val="24"/>
        </w:rPr>
        <w:t>, άρα:</w:t>
      </w:r>
    </w:p>
    <w:p w14:paraId="6F6477A1" w14:textId="517F36D9" w:rsidR="005F360B" w:rsidRPr="008C6A6A" w:rsidRDefault="008C6A6A" w:rsidP="008C6A6A">
      <w:pPr>
        <w:spacing w:line="360" w:lineRule="auto"/>
        <w:jc w:val="both"/>
        <w:rPr>
          <w:rFonts w:eastAsiaTheme="minorEastAsia"/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i</w:t>
      </w:r>
      <w:proofErr w:type="spellEnd"/>
      <w:r w:rsidRPr="008C6A6A">
        <w:rPr>
          <w:sz w:val="24"/>
          <w:szCs w:val="24"/>
        </w:rPr>
        <w:t xml:space="preserve">. </w:t>
      </w:r>
      <w:r w:rsidR="0080126F">
        <w:rPr>
          <w:sz w:val="24"/>
          <w:szCs w:val="24"/>
        </w:rPr>
        <w:t>Η</w:t>
      </w:r>
      <w:r w:rsidR="005F360B" w:rsidRPr="008C6A6A">
        <w:rPr>
          <w:sz w:val="24"/>
          <w:szCs w:val="24"/>
        </w:rPr>
        <w:t xml:space="preserve"> πιθανότητα </w:t>
      </w:r>
      <w:r>
        <w:rPr>
          <w:sz w:val="24"/>
          <w:szCs w:val="24"/>
        </w:rPr>
        <w:t xml:space="preserve">ο χρόνος της Χριστίνας να </w:t>
      </w:r>
      <w:r w:rsidR="00A345B5">
        <w:rPr>
          <w:sz w:val="24"/>
          <w:szCs w:val="24"/>
        </w:rPr>
        <w:t xml:space="preserve">ήταν </w:t>
      </w:r>
      <w:r>
        <w:rPr>
          <w:sz w:val="24"/>
          <w:szCs w:val="24"/>
        </w:rPr>
        <w:t xml:space="preserve">μεγαλύτερος από </w:t>
      </w:r>
      <m:oMath>
        <m:r>
          <w:rPr>
            <w:rFonts w:ascii="Cambria Math" w:hAnsi="Cambria Math"/>
            <w:sz w:val="24"/>
            <w:szCs w:val="24"/>
          </w:rPr>
          <m:t>34 min</m:t>
        </m:r>
      </m:oMath>
      <w:r>
        <w:rPr>
          <w:rFonts w:eastAsiaTheme="minorEastAsia"/>
          <w:sz w:val="24"/>
          <w:szCs w:val="24"/>
        </w:rPr>
        <w:t xml:space="preserve"> </w:t>
      </w:r>
      <w:r w:rsidR="005F360B" w:rsidRPr="008C6A6A">
        <w:rPr>
          <w:rFonts w:eastAsiaTheme="minorEastAsia"/>
          <w:sz w:val="24"/>
          <w:szCs w:val="24"/>
        </w:rPr>
        <w:t xml:space="preserve">είναι ίση με </w:t>
      </w:r>
      <m:oMath>
        <m:r>
          <w:rPr>
            <w:rFonts w:ascii="Cambria Math" w:eastAsiaTheme="minorEastAsia" w:hAnsi="Cambria Math"/>
            <w:sz w:val="24"/>
            <w:szCs w:val="24"/>
          </w:rPr>
          <m:t>0,5</m:t>
        </m:r>
      </m:oMath>
      <w:r w:rsidR="0080126F">
        <w:rPr>
          <w:rFonts w:eastAsiaTheme="minorEastAsia"/>
          <w:sz w:val="24"/>
          <w:szCs w:val="24"/>
        </w:rPr>
        <w:t xml:space="preserve">, γιατί </w:t>
      </w:r>
      <m:oMath>
        <m:r>
          <w:rPr>
            <w:rFonts w:ascii="Cambria Math" w:eastAsiaTheme="minorEastAsia" w:hAnsi="Cambria Math"/>
            <w:sz w:val="24"/>
            <w:szCs w:val="24"/>
          </w:rPr>
          <m:t>μ=34</m:t>
        </m:r>
      </m:oMath>
      <w:r w:rsidR="005F360B" w:rsidRPr="008C6A6A">
        <w:rPr>
          <w:rFonts w:eastAsiaTheme="minorEastAsia"/>
          <w:sz w:val="24"/>
          <w:szCs w:val="24"/>
        </w:rPr>
        <w:t>.</w:t>
      </w:r>
    </w:p>
    <w:p w14:paraId="69055D81" w14:textId="10C17912" w:rsidR="005F360B" w:rsidRPr="00372E85" w:rsidRDefault="008C6A6A" w:rsidP="008C6A6A">
      <w:pPr>
        <w:spacing w:line="36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ii</w:t>
      </w:r>
      <w:r w:rsidRPr="008C6A6A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  <w:lang w:val="en-US"/>
        </w:rPr>
        <w:t>To</w:t>
      </w:r>
      <w:r w:rsidRPr="008C6A6A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(33, 35)</m:t>
        </m:r>
      </m:oMath>
      <w:r>
        <w:rPr>
          <w:rFonts w:eastAsiaTheme="minorEastAsia"/>
          <w:sz w:val="24"/>
          <w:szCs w:val="24"/>
        </w:rPr>
        <w:t xml:space="preserve"> αντιστοιχεί στο </w:t>
      </w:r>
      <m:oMath>
        <m:r>
          <w:rPr>
            <w:rFonts w:ascii="Cambria Math" w:eastAsiaTheme="minorEastAsia" w:hAnsi="Cambria Math"/>
            <w:sz w:val="24"/>
            <w:szCs w:val="24"/>
          </w:rPr>
          <m:t>(μ-σ,  μ+σ)</m:t>
        </m:r>
      </m:oMath>
      <w:r>
        <w:rPr>
          <w:rFonts w:eastAsiaTheme="minorEastAsia"/>
          <w:sz w:val="24"/>
          <w:szCs w:val="24"/>
        </w:rPr>
        <w:t xml:space="preserve"> της παραπάνω κατανομής, άρα </w:t>
      </w:r>
      <w:r w:rsidR="00372E85">
        <w:rPr>
          <w:rFonts w:eastAsiaTheme="minorEastAsia"/>
          <w:sz w:val="24"/>
          <w:szCs w:val="24"/>
        </w:rPr>
        <w:t xml:space="preserve">η </w:t>
      </w:r>
      <w:r w:rsidR="005F360B" w:rsidRPr="00372E85">
        <w:rPr>
          <w:rFonts w:eastAsiaTheme="minorEastAsia"/>
          <w:sz w:val="24"/>
          <w:szCs w:val="24"/>
        </w:rPr>
        <w:t xml:space="preserve">πιθανότητα </w:t>
      </w:r>
      <w:r>
        <w:rPr>
          <w:rFonts w:eastAsiaTheme="minorEastAsia"/>
          <w:sz w:val="24"/>
          <w:szCs w:val="24"/>
        </w:rPr>
        <w:t xml:space="preserve">ο χρόνος της Χριστίνας να </w:t>
      </w:r>
      <w:r w:rsidR="005F360B" w:rsidRPr="00372E85">
        <w:rPr>
          <w:rFonts w:eastAsiaTheme="minorEastAsia"/>
          <w:sz w:val="24"/>
          <w:szCs w:val="24"/>
        </w:rPr>
        <w:t xml:space="preserve">ανήκει στο διάστημα </w:t>
      </w:r>
      <m:oMath>
        <m:r>
          <w:rPr>
            <w:rFonts w:ascii="Cambria Math" w:eastAsiaTheme="minorEastAsia" w:hAnsi="Cambria Math"/>
            <w:sz w:val="24"/>
            <w:szCs w:val="24"/>
          </w:rPr>
          <m:t>(33, 35)</m:t>
        </m:r>
      </m:oMath>
      <w:r w:rsidR="005F360B" w:rsidRPr="00372E85">
        <w:rPr>
          <w:rFonts w:eastAsiaTheme="minorEastAsia"/>
          <w:sz w:val="24"/>
          <w:szCs w:val="24"/>
        </w:rPr>
        <w:t xml:space="preserve"> είναι ίση με</w:t>
      </w:r>
      <w:r w:rsidR="00372E8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0,68</m:t>
        </m:r>
      </m:oMath>
      <w:r w:rsidR="00071D4A">
        <w:rPr>
          <w:rFonts w:eastAsiaTheme="minorEastAsia"/>
          <w:sz w:val="24"/>
          <w:szCs w:val="24"/>
        </w:rPr>
        <w:t>,</w:t>
      </w:r>
      <w:r w:rsidR="00372E85">
        <w:rPr>
          <w:rFonts w:eastAsiaTheme="minorEastAsia"/>
          <w:sz w:val="24"/>
          <w:szCs w:val="24"/>
        </w:rPr>
        <w:t xml:space="preserve"> περίπου.</w:t>
      </w:r>
    </w:p>
    <w:p w14:paraId="425886B1" w14:textId="25C5A453" w:rsidR="00372E85" w:rsidRPr="008C6A6A" w:rsidRDefault="008C6A6A" w:rsidP="008C6A6A">
      <w:pPr>
        <w:spacing w:line="36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iii</w:t>
      </w:r>
      <w:r w:rsidRPr="008C6A6A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  <w:lang w:val="en-US"/>
        </w:rPr>
        <w:t>To</w:t>
      </w:r>
      <w:r w:rsidRPr="008C6A6A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(32,  36)</m:t>
        </m:r>
      </m:oMath>
      <w:r w:rsidRPr="008C6A6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αντιστοιχεί στο </w:t>
      </w:r>
      <m:oMath>
        <m:r>
          <w:rPr>
            <w:rFonts w:ascii="Cambria Math" w:eastAsiaTheme="minorEastAsia" w:hAnsi="Cambria Math"/>
            <w:sz w:val="24"/>
            <w:szCs w:val="24"/>
          </w:rPr>
          <m:t>(μ-2σ,  μ+2σ)</m:t>
        </m:r>
      </m:oMath>
      <w:r>
        <w:rPr>
          <w:rFonts w:eastAsiaTheme="minorEastAsia"/>
          <w:sz w:val="24"/>
          <w:szCs w:val="24"/>
        </w:rPr>
        <w:t xml:space="preserve"> της παραπάνω κατανομής, άρα </w:t>
      </w:r>
      <w:r w:rsidR="00372E85" w:rsidRPr="008C6A6A">
        <w:rPr>
          <w:rFonts w:eastAsiaTheme="minorEastAsia"/>
          <w:sz w:val="24"/>
          <w:szCs w:val="24"/>
        </w:rPr>
        <w:t xml:space="preserve">η πιθανότητα </w:t>
      </w:r>
      <w:r>
        <w:rPr>
          <w:rFonts w:eastAsiaTheme="minorEastAsia"/>
          <w:sz w:val="24"/>
          <w:szCs w:val="24"/>
        </w:rPr>
        <w:t xml:space="preserve">ο χρόνος της Χριστίνας να </w:t>
      </w:r>
      <w:r w:rsidR="00372E85" w:rsidRPr="008C6A6A">
        <w:rPr>
          <w:rFonts w:eastAsiaTheme="minorEastAsia"/>
          <w:sz w:val="24"/>
          <w:szCs w:val="24"/>
        </w:rPr>
        <w:t xml:space="preserve">ανήκει στο διάστημα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32, 36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  <w:r w:rsidR="00372E85" w:rsidRPr="008C6A6A">
        <w:rPr>
          <w:rFonts w:eastAsiaTheme="minorEastAsia"/>
          <w:sz w:val="24"/>
          <w:szCs w:val="24"/>
        </w:rPr>
        <w:t xml:space="preserve">είναι ίση με </w:t>
      </w:r>
      <m:oMath>
        <m:r>
          <w:rPr>
            <w:rFonts w:ascii="Cambria Math" w:eastAsiaTheme="minorEastAsia" w:hAnsi="Cambria Math"/>
            <w:sz w:val="24"/>
            <w:szCs w:val="24"/>
          </w:rPr>
          <m:t>0,95</m:t>
        </m:r>
      </m:oMath>
      <w:r w:rsidR="00071D4A">
        <w:rPr>
          <w:rFonts w:eastAsiaTheme="minorEastAsia"/>
          <w:sz w:val="24"/>
          <w:szCs w:val="24"/>
        </w:rPr>
        <w:t>,</w:t>
      </w:r>
      <w:r w:rsidR="00372E85" w:rsidRPr="008C6A6A">
        <w:rPr>
          <w:rFonts w:eastAsiaTheme="minorEastAsia"/>
          <w:sz w:val="24"/>
          <w:szCs w:val="24"/>
        </w:rPr>
        <w:t xml:space="preserve"> περίπου.</w:t>
      </w:r>
    </w:p>
    <w:sectPr w:rsidR="00372E85" w:rsidRPr="008C6A6A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061C" w14:textId="77777777" w:rsidR="00FB4786" w:rsidRDefault="00FB4786" w:rsidP="005E6BE2">
      <w:r>
        <w:separator/>
      </w:r>
    </w:p>
  </w:endnote>
  <w:endnote w:type="continuationSeparator" w:id="0">
    <w:p w14:paraId="16DE9F30" w14:textId="77777777" w:rsidR="00FB4786" w:rsidRDefault="00FB4786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D8AC" w14:textId="77777777" w:rsidR="00FB4786" w:rsidRDefault="00FB4786" w:rsidP="005E6BE2">
      <w:r>
        <w:separator/>
      </w:r>
    </w:p>
  </w:footnote>
  <w:footnote w:type="continuationSeparator" w:id="0">
    <w:p w14:paraId="2767D14F" w14:textId="77777777" w:rsidR="00FB4786" w:rsidRDefault="00FB4786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2E5"/>
    <w:multiLevelType w:val="hybridMultilevel"/>
    <w:tmpl w:val="1754452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48082701"/>
    <w:multiLevelType w:val="hybridMultilevel"/>
    <w:tmpl w:val="8D545234"/>
    <w:lvl w:ilvl="0" w:tplc="7DF0ED0C">
      <w:start w:val="1"/>
      <w:numFmt w:val="low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561866">
    <w:abstractNumId w:val="5"/>
  </w:num>
  <w:num w:numId="2" w16cid:durableId="236481424">
    <w:abstractNumId w:val="4"/>
  </w:num>
  <w:num w:numId="3" w16cid:durableId="1295331382">
    <w:abstractNumId w:val="0"/>
  </w:num>
  <w:num w:numId="4" w16cid:durableId="14306409">
    <w:abstractNumId w:val="3"/>
  </w:num>
  <w:num w:numId="5" w16cid:durableId="615603888">
    <w:abstractNumId w:val="1"/>
  </w:num>
  <w:num w:numId="6" w16cid:durableId="2003503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A9"/>
    <w:rsid w:val="00064174"/>
    <w:rsid w:val="00071D4A"/>
    <w:rsid w:val="00094A65"/>
    <w:rsid w:val="000F26B8"/>
    <w:rsid w:val="000F353F"/>
    <w:rsid w:val="00105218"/>
    <w:rsid w:val="00132623"/>
    <w:rsid w:val="00146532"/>
    <w:rsid w:val="00194F41"/>
    <w:rsid w:val="001A4759"/>
    <w:rsid w:val="001E7E63"/>
    <w:rsid w:val="001F0296"/>
    <w:rsid w:val="0020192E"/>
    <w:rsid w:val="002050CC"/>
    <w:rsid w:val="00223546"/>
    <w:rsid w:val="00284412"/>
    <w:rsid w:val="002878A9"/>
    <w:rsid w:val="003366F8"/>
    <w:rsid w:val="003619A9"/>
    <w:rsid w:val="00372E85"/>
    <w:rsid w:val="003C7AA3"/>
    <w:rsid w:val="004052EF"/>
    <w:rsid w:val="00415281"/>
    <w:rsid w:val="00485991"/>
    <w:rsid w:val="00572722"/>
    <w:rsid w:val="005A6D79"/>
    <w:rsid w:val="005C33E6"/>
    <w:rsid w:val="005E2038"/>
    <w:rsid w:val="005E6BE2"/>
    <w:rsid w:val="005F360B"/>
    <w:rsid w:val="006332F7"/>
    <w:rsid w:val="0075669D"/>
    <w:rsid w:val="00757D28"/>
    <w:rsid w:val="007945E0"/>
    <w:rsid w:val="007B2B90"/>
    <w:rsid w:val="007E687E"/>
    <w:rsid w:val="0080126F"/>
    <w:rsid w:val="00817B49"/>
    <w:rsid w:val="00845C83"/>
    <w:rsid w:val="008C6A6A"/>
    <w:rsid w:val="008F2D61"/>
    <w:rsid w:val="008F6B15"/>
    <w:rsid w:val="00970547"/>
    <w:rsid w:val="00970FB2"/>
    <w:rsid w:val="00990B49"/>
    <w:rsid w:val="009B0BA6"/>
    <w:rsid w:val="009B7786"/>
    <w:rsid w:val="00A06485"/>
    <w:rsid w:val="00A345B5"/>
    <w:rsid w:val="00A36A6A"/>
    <w:rsid w:val="00A74848"/>
    <w:rsid w:val="00AA5C99"/>
    <w:rsid w:val="00B0089C"/>
    <w:rsid w:val="00B60D42"/>
    <w:rsid w:val="00C17198"/>
    <w:rsid w:val="00C45669"/>
    <w:rsid w:val="00C53625"/>
    <w:rsid w:val="00C54192"/>
    <w:rsid w:val="00C62618"/>
    <w:rsid w:val="00C6709E"/>
    <w:rsid w:val="00C92D39"/>
    <w:rsid w:val="00CB7316"/>
    <w:rsid w:val="00CD1A57"/>
    <w:rsid w:val="00D32A7F"/>
    <w:rsid w:val="00DC5E75"/>
    <w:rsid w:val="00E21585"/>
    <w:rsid w:val="00E36F2E"/>
    <w:rsid w:val="00E37162"/>
    <w:rsid w:val="00E443C6"/>
    <w:rsid w:val="00E73AE7"/>
    <w:rsid w:val="00EC4DAC"/>
    <w:rsid w:val="00ED3F87"/>
    <w:rsid w:val="00F124BF"/>
    <w:rsid w:val="00F178BD"/>
    <w:rsid w:val="00F52897"/>
    <w:rsid w:val="00FA5AB6"/>
    <w:rsid w:val="00FB4786"/>
    <w:rsid w:val="00FB797C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EA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table" w:styleId="ab">
    <w:name w:val="Table Grid"/>
    <w:basedOn w:val="a1"/>
    <w:uiPriority w:val="59"/>
    <w:rsid w:val="00757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itris\OneDrive\&#932;&#920;&#916;&#916;\z\templates%20&#932;&#961;&#940;&#960;&#949;&#950;&#945;&#962;%202\template_thema_2_3_4_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042FAFB42C4498CE827EC80EFE56A" ma:contentTypeVersion="4" ma:contentTypeDescription="Create a new document." ma:contentTypeScope="" ma:versionID="49db9896c6a2bc2799f0e2d31858e602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6733c4679d2a8f60d0aeb5753b5f6747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E35A2-2AAF-4ADD-8386-FC7C92996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0C9EC0-1DD6-4C42-A48A-382C7598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template_thema_2_3_4_lysi.dotx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2022-11-08T05:28:00Z</dcterms:created>
  <dcterms:modified xsi:type="dcterms:W3CDTF">2023-04-14T17:47:00Z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