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A700" w14:textId="77777777" w:rsidR="00981769" w:rsidRPr="00BD39E7" w:rsidRDefault="009A4254" w:rsidP="009A18EC">
      <w:pPr>
        <w:pStyle w:val="ListParagraph"/>
        <w:tabs>
          <w:tab w:val="left" w:pos="426"/>
        </w:tabs>
        <w:spacing w:after="0" w:line="360" w:lineRule="auto"/>
        <w:ind w:left="0"/>
        <w:rPr>
          <w:sz w:val="24"/>
          <w:szCs w:val="24"/>
        </w:rPr>
      </w:pPr>
      <w:r>
        <w:rPr>
          <w:sz w:val="24"/>
          <w:szCs w:val="24"/>
        </w:rPr>
        <w:t>ΘΕΜΑ 4</w:t>
      </w:r>
    </w:p>
    <w:p w14:paraId="36B44A2C" w14:textId="6DDDACF4" w:rsidR="009A4254" w:rsidRPr="009A4254" w:rsidRDefault="009A4254" w:rsidP="00AC423D">
      <w:pPr>
        <w:pStyle w:val="ListParagraph"/>
        <w:tabs>
          <w:tab w:val="left" w:pos="426"/>
        </w:tabs>
        <w:spacing w:after="0" w:line="360" w:lineRule="auto"/>
        <w:ind w:left="0"/>
        <w:jc w:val="both"/>
        <w:rPr>
          <w:sz w:val="24"/>
          <w:szCs w:val="24"/>
        </w:rPr>
      </w:pPr>
      <w:r>
        <w:rPr>
          <w:sz w:val="24"/>
          <w:szCs w:val="24"/>
        </w:rPr>
        <w:t xml:space="preserve">Δυο φίλοι αποφάσισαν να κάνουν το χόμπι τους δουλειά. Τους άρεσε να ζωγραφίζουν πάνω σε μπλουζάκια και ίδρυσαν μια μικρή επιχείρηση για να τα πουλήσουν μέσω διαδικτύου. Σε διάστημα ενός μηνός τα έξοδα κατασκευής (σε ευρώ) για </w:t>
      </w:r>
      <w:r>
        <w:rPr>
          <w:sz w:val="24"/>
          <w:szCs w:val="24"/>
          <w:lang w:val="en-US"/>
        </w:rPr>
        <w:t>x</w:t>
      </w:r>
      <w:r w:rsidRPr="009A4254">
        <w:rPr>
          <w:sz w:val="24"/>
          <w:szCs w:val="24"/>
        </w:rPr>
        <w:t xml:space="preserve"> </w:t>
      </w:r>
      <w:r>
        <w:rPr>
          <w:sz w:val="24"/>
          <w:szCs w:val="24"/>
        </w:rPr>
        <w:t xml:space="preserve">μπλουζάκια δίνονται από τη συνάρτηση </w:t>
      </w:r>
      <m:oMath>
        <m:r>
          <w:rPr>
            <w:rFonts w:ascii="Cambria Math" w:hAnsi="Cambria Math"/>
          </w:rPr>
          <m:t>K(x)=12,5x+120</m:t>
        </m:r>
      </m:oMath>
      <w:r w:rsidR="003E5388">
        <w:t xml:space="preserve"> </w:t>
      </w:r>
      <w:r>
        <w:rPr>
          <w:sz w:val="24"/>
          <w:szCs w:val="24"/>
        </w:rPr>
        <w:t xml:space="preserve">και τα έσοδα από την πώληση τους (σε ευρώ), από τη συνάρτηση </w:t>
      </w:r>
      <m:oMath>
        <m:r>
          <w:rPr>
            <w:rFonts w:ascii="Cambria Math"/>
          </w:rPr>
          <m:t>E(x)=15,5x</m:t>
        </m:r>
      </m:oMath>
      <w:r>
        <w:rPr>
          <w:sz w:val="24"/>
          <w:szCs w:val="24"/>
        </w:rPr>
        <w:t>.</w:t>
      </w:r>
    </w:p>
    <w:p w14:paraId="3D8E430B" w14:textId="77777777" w:rsidR="009A4254" w:rsidRDefault="00586BC0" w:rsidP="006A4A3A">
      <w:pPr>
        <w:pStyle w:val="ListParagraph"/>
        <w:tabs>
          <w:tab w:val="left" w:pos="426"/>
        </w:tabs>
        <w:spacing w:after="0" w:line="360" w:lineRule="auto"/>
        <w:ind w:left="0"/>
        <w:jc w:val="both"/>
        <w:rPr>
          <w:sz w:val="24"/>
          <w:szCs w:val="24"/>
        </w:rPr>
      </w:pPr>
      <w:r w:rsidRPr="00BD39E7">
        <w:rPr>
          <w:sz w:val="24"/>
          <w:szCs w:val="24"/>
        </w:rPr>
        <w:t xml:space="preserve">α) </w:t>
      </w:r>
      <w:r w:rsidR="009A4254">
        <w:rPr>
          <w:sz w:val="24"/>
          <w:szCs w:val="24"/>
        </w:rPr>
        <w:t xml:space="preserve">Αν η επιχείρηση κάποιο μήνα δεν κατασκευάσει μπλουζάκια, έχει έξοδα; Να αιτιολογήσετε την απάντησή σας. </w:t>
      </w:r>
    </w:p>
    <w:p w14:paraId="15AEBFC3" w14:textId="77777777" w:rsidR="00064462" w:rsidRDefault="009A4254" w:rsidP="00064462">
      <w:pPr>
        <w:pStyle w:val="ListParagraph"/>
        <w:tabs>
          <w:tab w:val="left" w:pos="426"/>
        </w:tabs>
        <w:spacing w:after="0" w:line="360" w:lineRule="auto"/>
        <w:ind w:left="0"/>
        <w:jc w:val="right"/>
        <w:rPr>
          <w:sz w:val="24"/>
          <w:szCs w:val="24"/>
        </w:rPr>
      </w:pPr>
      <w:r>
        <w:rPr>
          <w:sz w:val="24"/>
          <w:szCs w:val="24"/>
        </w:rPr>
        <w:t>(Μονάδες 6</w:t>
      </w:r>
      <w:r w:rsidR="00064462">
        <w:rPr>
          <w:sz w:val="24"/>
          <w:szCs w:val="24"/>
        </w:rPr>
        <w:t>)</w:t>
      </w:r>
    </w:p>
    <w:p w14:paraId="6BFF493E" w14:textId="74E1B9C9" w:rsidR="009A4254" w:rsidRDefault="009A4254" w:rsidP="00AC423D">
      <w:pPr>
        <w:pStyle w:val="ListParagraph"/>
        <w:tabs>
          <w:tab w:val="left" w:pos="426"/>
        </w:tabs>
        <w:spacing w:after="0" w:line="360" w:lineRule="auto"/>
        <w:ind w:left="0"/>
        <w:rPr>
          <w:sz w:val="24"/>
          <w:szCs w:val="24"/>
        </w:rPr>
      </w:pPr>
      <w:r>
        <w:rPr>
          <w:sz w:val="24"/>
          <w:szCs w:val="24"/>
        </w:rPr>
        <w:t xml:space="preserve">β) Τι εκφράζει ο αριθμός </w:t>
      </w:r>
      <m:oMath>
        <m:r>
          <w:rPr>
            <w:rFonts w:ascii="Cambria Math"/>
          </w:rPr>
          <m:t>12,5</m:t>
        </m:r>
      </m:oMath>
      <w:r>
        <w:rPr>
          <w:sz w:val="24"/>
          <w:szCs w:val="24"/>
        </w:rPr>
        <w:t xml:space="preserve"> και τι ο αριθμός </w:t>
      </w:r>
      <m:oMath>
        <m:r>
          <w:rPr>
            <w:rFonts w:ascii="Cambria Math"/>
          </w:rPr>
          <m:t>15,5</m:t>
        </m:r>
      </m:oMath>
      <w:r>
        <w:rPr>
          <w:sz w:val="24"/>
          <w:szCs w:val="24"/>
        </w:rPr>
        <w:t xml:space="preserve"> στο πλαίσιο του προβλήματος;</w:t>
      </w:r>
    </w:p>
    <w:p w14:paraId="3BA9D293" w14:textId="77777777" w:rsidR="009A4254" w:rsidRPr="00BD39E7" w:rsidRDefault="00953DBE" w:rsidP="009A4254">
      <w:pPr>
        <w:pStyle w:val="ListParagraph"/>
        <w:tabs>
          <w:tab w:val="left" w:pos="426"/>
        </w:tabs>
        <w:spacing w:after="0" w:line="360" w:lineRule="auto"/>
        <w:ind w:left="0"/>
        <w:jc w:val="right"/>
        <w:rPr>
          <w:sz w:val="24"/>
          <w:szCs w:val="24"/>
        </w:rPr>
      </w:pPr>
      <w:r>
        <w:rPr>
          <w:sz w:val="24"/>
          <w:szCs w:val="24"/>
        </w:rPr>
        <w:t>(Μονάδες 4</w:t>
      </w:r>
      <w:r w:rsidR="009A4254">
        <w:rPr>
          <w:sz w:val="24"/>
          <w:szCs w:val="24"/>
        </w:rPr>
        <w:t>)</w:t>
      </w:r>
    </w:p>
    <w:p w14:paraId="7D001F66" w14:textId="77777777" w:rsidR="00DB3ACB" w:rsidRDefault="009A4254" w:rsidP="006A4A3A">
      <w:pPr>
        <w:pStyle w:val="ListParagraph"/>
        <w:tabs>
          <w:tab w:val="left" w:pos="426"/>
        </w:tabs>
        <w:spacing w:before="240" w:after="0" w:line="360" w:lineRule="auto"/>
        <w:ind w:left="0"/>
        <w:jc w:val="both"/>
        <w:rPr>
          <w:sz w:val="24"/>
          <w:szCs w:val="24"/>
        </w:rPr>
      </w:pPr>
      <w:r>
        <w:rPr>
          <w:sz w:val="24"/>
          <w:szCs w:val="24"/>
        </w:rPr>
        <w:t>γ</w:t>
      </w:r>
      <w:r w:rsidR="00586BC0" w:rsidRPr="00BD39E7">
        <w:rPr>
          <w:sz w:val="24"/>
          <w:szCs w:val="24"/>
        </w:rPr>
        <w:t xml:space="preserve">) Να </w:t>
      </w:r>
      <w:r>
        <w:rPr>
          <w:sz w:val="24"/>
          <w:szCs w:val="24"/>
        </w:rPr>
        <w:t>βρείτε πόσα μπλουζάκια πρέπει να πουλήσουν ώστε να έχουν έσοδα όσα και έξοδα (δηλαδή να μην «μπαίνει μέσα</w:t>
      </w:r>
      <w:r w:rsidR="00953DBE">
        <w:rPr>
          <w:sz w:val="24"/>
          <w:szCs w:val="24"/>
        </w:rPr>
        <w:t>»</w:t>
      </w:r>
      <w:r>
        <w:rPr>
          <w:sz w:val="24"/>
          <w:szCs w:val="24"/>
        </w:rPr>
        <w:t xml:space="preserve"> η επιχείρηση)</w:t>
      </w:r>
      <w:r w:rsidR="00DB3ACB" w:rsidRPr="00BD39E7">
        <w:rPr>
          <w:sz w:val="24"/>
          <w:szCs w:val="24"/>
        </w:rPr>
        <w:t xml:space="preserve">. </w:t>
      </w:r>
    </w:p>
    <w:p w14:paraId="08C18FA2" w14:textId="77777777" w:rsidR="00064462" w:rsidRDefault="00953DBE" w:rsidP="00064462">
      <w:pPr>
        <w:pStyle w:val="ListParagraph"/>
        <w:tabs>
          <w:tab w:val="left" w:pos="426"/>
        </w:tabs>
        <w:spacing w:after="0" w:line="360" w:lineRule="auto"/>
        <w:ind w:left="0"/>
        <w:jc w:val="right"/>
        <w:rPr>
          <w:sz w:val="24"/>
          <w:szCs w:val="24"/>
        </w:rPr>
      </w:pPr>
      <w:r>
        <w:rPr>
          <w:sz w:val="24"/>
          <w:szCs w:val="24"/>
        </w:rPr>
        <w:t>(Μονάδες 6</w:t>
      </w:r>
      <w:r w:rsidR="00064462">
        <w:rPr>
          <w:sz w:val="24"/>
          <w:szCs w:val="24"/>
        </w:rPr>
        <w:t>)</w:t>
      </w:r>
    </w:p>
    <w:p w14:paraId="04AFEBD5" w14:textId="77777777" w:rsidR="00953DBE" w:rsidRDefault="00953DBE" w:rsidP="00953DBE">
      <w:pPr>
        <w:pStyle w:val="ListParagraph"/>
        <w:tabs>
          <w:tab w:val="left" w:pos="426"/>
        </w:tabs>
        <w:spacing w:after="0" w:line="360" w:lineRule="auto"/>
        <w:ind w:left="0"/>
        <w:rPr>
          <w:sz w:val="24"/>
          <w:szCs w:val="24"/>
        </w:rPr>
      </w:pPr>
      <w:r>
        <w:rPr>
          <w:sz w:val="24"/>
          <w:szCs w:val="24"/>
        </w:rPr>
        <w:t xml:space="preserve">δ) Αν πουλήσουν 60 μπλουζάκια θα έχουν κέρδος; Να αιτιολογήσετε την απάντησή σας. </w:t>
      </w:r>
    </w:p>
    <w:p w14:paraId="6BF703C6" w14:textId="77777777" w:rsidR="00953DBE" w:rsidRPr="00BD39E7" w:rsidRDefault="00953DBE" w:rsidP="00953DBE">
      <w:pPr>
        <w:pStyle w:val="ListParagraph"/>
        <w:tabs>
          <w:tab w:val="left" w:pos="426"/>
        </w:tabs>
        <w:spacing w:after="0" w:line="360" w:lineRule="auto"/>
        <w:ind w:left="0"/>
        <w:jc w:val="right"/>
        <w:rPr>
          <w:sz w:val="24"/>
          <w:szCs w:val="24"/>
        </w:rPr>
      </w:pPr>
      <w:r>
        <w:rPr>
          <w:sz w:val="24"/>
          <w:szCs w:val="24"/>
        </w:rPr>
        <w:t>(Μονάδες 9)</w:t>
      </w:r>
    </w:p>
    <w:p w14:paraId="7E58A203" w14:textId="77777777" w:rsidR="009A18EC" w:rsidRPr="00BD39E7" w:rsidRDefault="009A18EC" w:rsidP="003A5799">
      <w:pPr>
        <w:pStyle w:val="ListParagraph"/>
        <w:tabs>
          <w:tab w:val="left" w:pos="426"/>
        </w:tabs>
        <w:spacing w:after="0" w:line="360" w:lineRule="auto"/>
        <w:ind w:left="0"/>
        <w:jc w:val="center"/>
        <w:rPr>
          <w:sz w:val="24"/>
          <w:szCs w:val="24"/>
        </w:rPr>
      </w:pPr>
    </w:p>
    <w:sectPr w:rsidR="009A18EC" w:rsidRPr="00BD39E7" w:rsidSect="0098176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FC8"/>
    <w:multiLevelType w:val="hybridMultilevel"/>
    <w:tmpl w:val="7E2E3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71199E"/>
    <w:multiLevelType w:val="hybridMultilevel"/>
    <w:tmpl w:val="E7E28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793024B"/>
    <w:multiLevelType w:val="hybridMultilevel"/>
    <w:tmpl w:val="9618925C"/>
    <w:lvl w:ilvl="0" w:tplc="BC521936">
      <w:start w:val="11"/>
      <w:numFmt w:val="decimal"/>
      <w:lvlText w:val="%1."/>
      <w:lvlJc w:val="left"/>
      <w:pPr>
        <w:ind w:left="720" w:hanging="360"/>
      </w:pPr>
      <w:rPr>
        <w:rFonts w:hint="default"/>
        <w:b/>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32042403">
    <w:abstractNumId w:val="2"/>
  </w:num>
  <w:num w:numId="2" w16cid:durableId="2019652029">
    <w:abstractNumId w:val="1"/>
  </w:num>
  <w:num w:numId="3" w16cid:durableId="15735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82"/>
    <w:rsid w:val="00064462"/>
    <w:rsid w:val="001049AE"/>
    <w:rsid w:val="00110482"/>
    <w:rsid w:val="00172B97"/>
    <w:rsid w:val="001A7AA2"/>
    <w:rsid w:val="00320A86"/>
    <w:rsid w:val="00331AEA"/>
    <w:rsid w:val="003A5799"/>
    <w:rsid w:val="003B58F7"/>
    <w:rsid w:val="003E5388"/>
    <w:rsid w:val="004B02AA"/>
    <w:rsid w:val="005226F9"/>
    <w:rsid w:val="00565EAC"/>
    <w:rsid w:val="00586BC0"/>
    <w:rsid w:val="005F6978"/>
    <w:rsid w:val="0063194A"/>
    <w:rsid w:val="00681448"/>
    <w:rsid w:val="006A4A3A"/>
    <w:rsid w:val="007E215B"/>
    <w:rsid w:val="00807280"/>
    <w:rsid w:val="00882CE7"/>
    <w:rsid w:val="008D2EA8"/>
    <w:rsid w:val="00953DBE"/>
    <w:rsid w:val="00981769"/>
    <w:rsid w:val="009A18EC"/>
    <w:rsid w:val="009A4254"/>
    <w:rsid w:val="009F55C2"/>
    <w:rsid w:val="00AC423D"/>
    <w:rsid w:val="00B66207"/>
    <w:rsid w:val="00B703A6"/>
    <w:rsid w:val="00BA0847"/>
    <w:rsid w:val="00BC6875"/>
    <w:rsid w:val="00BD39E7"/>
    <w:rsid w:val="00C2707E"/>
    <w:rsid w:val="00D66F32"/>
    <w:rsid w:val="00D86CE0"/>
    <w:rsid w:val="00DB3A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C92"/>
  <w15:chartTrackingRefBased/>
  <w15:docId w15:val="{F778E528-336A-4C53-A01D-2CEE3DC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69"/>
    <w:pPr>
      <w:ind w:left="720"/>
      <w:contextualSpacing/>
    </w:pPr>
  </w:style>
  <w:style w:type="table" w:styleId="TableGrid">
    <w:name w:val="Table Grid"/>
    <w:basedOn w:val="TableNormal"/>
    <w:uiPriority w:val="39"/>
    <w:rsid w:val="0098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dc:creator>
  <cp:keywords/>
  <dc:description/>
  <cp:lastModifiedBy>Panos Macheras</cp:lastModifiedBy>
  <cp:revision>3</cp:revision>
  <dcterms:created xsi:type="dcterms:W3CDTF">2023-04-12T11:55:00Z</dcterms:created>
  <dcterms:modified xsi:type="dcterms:W3CDTF">2023-04-13T06:44:00Z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