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18E1" w14:textId="5445F43D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33071B">
        <w:rPr>
          <w:sz w:val="24"/>
          <w:szCs w:val="24"/>
        </w:rPr>
        <w:t>2</w:t>
      </w:r>
    </w:p>
    <w:p w14:paraId="4B1488D7" w14:textId="1B9CDA0F" w:rsidR="0033071B" w:rsidRDefault="0033071B" w:rsidP="003307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Στο παρακάτω σχήμα οι γωνίες</w:t>
      </w:r>
      <w:r w:rsidR="00BC4523" w:rsidRPr="00BC4523">
        <w:rPr>
          <w:rFonts w:ascii="Calibri" w:hAnsi="Calibri" w:cs="Calibr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A</m:t>
            </m:r>
          </m:e>
        </m:acc>
      </m:oMath>
      <w:r>
        <w:rPr>
          <w:rFonts w:ascii="Calibri" w:hAnsi="Calibri" w:cs="Calibri"/>
          <w:sz w:val="24"/>
          <w:szCs w:val="24"/>
        </w:rPr>
        <w:t xml:space="preserve"> </w:t>
      </w:r>
      <w:r w:rsidR="00BC4523" w:rsidRPr="00BC4523">
        <w:rPr>
          <w:rFonts w:ascii="Calibri" w:hAnsi="Calibri" w:cs="Calibr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="Symbol,Bold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Times New Roman"/>
                <w:color w:val="000000"/>
                <w:sz w:val="24"/>
                <w:szCs w:val="24"/>
              </w:rPr>
              <m:t>B</m:t>
            </m:r>
          </m:e>
        </m:acc>
      </m:oMath>
      <w:r>
        <w:rPr>
          <w:rFonts w:ascii="Calibri" w:hAnsi="Calibri" w:cs="Calibri"/>
          <w:sz w:val="24"/>
          <w:szCs w:val="24"/>
        </w:rPr>
        <w:t xml:space="preserve"> είναι ορθές και επιπλέον ΑΔ=ΒΓ και ΑΓ=ΒΕ. </w:t>
      </w:r>
    </w:p>
    <w:p w14:paraId="6D1F58DE" w14:textId="661B7D70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66A13B5A" w14:textId="3EC240A9" w:rsidR="00E73AE7" w:rsidRPr="0033071B" w:rsidRDefault="0033071B" w:rsidP="0033071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3307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Τα τρίγωνα ΑΓΔ και ΒΓΕ είναι ίσα.</w:t>
      </w:r>
      <w:r w:rsidR="005A6D79" w:rsidRPr="0033071B">
        <w:rPr>
          <w:sz w:val="24"/>
          <w:szCs w:val="24"/>
        </w:rPr>
        <w:tab/>
      </w:r>
      <w:r w:rsidR="00891784" w:rsidRPr="0033071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91784" w:rsidRPr="0033071B">
        <w:rPr>
          <w:sz w:val="24"/>
          <w:szCs w:val="24"/>
        </w:rPr>
        <w:t xml:space="preserve">       </w:t>
      </w:r>
      <w:r w:rsidR="00D32A7F" w:rsidRPr="0033071B">
        <w:rPr>
          <w:sz w:val="24"/>
          <w:szCs w:val="24"/>
        </w:rPr>
        <w:t>(</w:t>
      </w:r>
      <w:r w:rsidR="005A6D79" w:rsidRPr="0033071B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33071B">
        <w:rPr>
          <w:sz w:val="24"/>
          <w:szCs w:val="24"/>
        </w:rPr>
        <w:t>)</w:t>
      </w:r>
    </w:p>
    <w:p w14:paraId="0F7DE9F8" w14:textId="30349247" w:rsidR="0033071B" w:rsidRDefault="0033071B" w:rsidP="00152D5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rFonts w:ascii="Calibri" w:hAnsi="Calibri" w:cs="Calibri"/>
          <w:sz w:val="24"/>
          <w:szCs w:val="24"/>
        </w:rPr>
        <w:t xml:space="preserve">Αν η γωνία </w:t>
      </w:r>
      <m:oMath>
        <m:limUpp>
          <m:limUp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eastAsia="el-GR"/>
              </w:rPr>
            </m:ctrlPr>
          </m:limUppPr>
          <m:e>
            <m:r>
              <w:rPr>
                <w:rFonts w:ascii="Cambria Math" w:eastAsia="Times New Roman" w:hAnsi="Calibri" w:cs="Calibri"/>
                <w:sz w:val="24"/>
                <w:szCs w:val="24"/>
                <w:lang w:eastAsia="el-GR"/>
              </w:rPr>
              <m:t>ΕΓΒ</m:t>
            </m:r>
          </m:e>
          <m:lim>
            <m:r>
              <w:rPr>
                <w:rFonts w:ascii="Cambria Math" w:eastAsia="Times New Roman" w:hAnsi="Calibri" w:cs="Calibri"/>
                <w:sz w:val="24"/>
                <w:szCs w:val="24"/>
                <w:lang w:eastAsia="el-GR"/>
              </w:rPr>
              <m:t>Λ</m:t>
            </m:r>
          </m:lim>
        </m:limUpp>
        <m:r>
          <w:rPr>
            <w:rFonts w:ascii="Cambria Math" w:eastAsia="Times New Roman" w:hAnsi="Calibri" w:cs="Calibri"/>
            <w:sz w:val="24"/>
            <w:szCs w:val="24"/>
            <w:lang w:eastAsia="el-GR"/>
          </w:rPr>
          <m:t>=4</m:t>
        </m:r>
        <m:sSup>
          <m:sSupPr>
            <m:ctrlPr>
              <w:rPr>
                <w:rFonts w:ascii="Cambria Math" w:eastAsia="Times New Roman" w:hAnsi="Calibri" w:cs="Calibri"/>
                <w:i/>
                <w:sz w:val="24"/>
                <w:szCs w:val="24"/>
                <w:lang w:eastAsia="el-GR"/>
              </w:rPr>
            </m:ctrlPr>
          </m:sSupPr>
          <m:e>
            <m:r>
              <w:rPr>
                <w:rFonts w:ascii="Cambria Math" w:eastAsia="Times New Roman" w:hAnsi="Calibri" w:cs="Calibri"/>
                <w:sz w:val="24"/>
                <w:szCs w:val="24"/>
                <w:lang w:eastAsia="el-GR"/>
              </w:rPr>
              <m:t>0</m:t>
            </m:r>
          </m:e>
          <m:sup>
            <m:r>
              <w:rPr>
                <w:rFonts w:ascii="Cambria Math" w:eastAsia="Times New Roman" w:hAnsi="Calibri" w:cs="Calibri"/>
                <w:sz w:val="24"/>
                <w:szCs w:val="24"/>
                <w:lang w:eastAsia="el-GR"/>
              </w:rPr>
              <m:t>ο</m:t>
            </m:r>
          </m:sup>
        </m:sSup>
      </m:oMath>
      <w:r w:rsidR="001F0A60" w:rsidRPr="001F0A60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>
        <w:rPr>
          <w:rFonts w:ascii="Calibri" w:hAnsi="Calibri" w:cs="Calibri"/>
          <w:sz w:val="24"/>
          <w:szCs w:val="24"/>
        </w:rPr>
        <w:t>τότε το τρίγωνο ΔΓΕ είναι ορθογώνιο και ισοσκελές.</w:t>
      </w:r>
      <w:r w:rsidR="005A6D79" w:rsidRPr="0033071B">
        <w:rPr>
          <w:sz w:val="24"/>
          <w:szCs w:val="24"/>
        </w:rPr>
        <w:tab/>
      </w:r>
      <w:r w:rsidR="00891784" w:rsidRPr="0033071B">
        <w:rPr>
          <w:sz w:val="24"/>
          <w:szCs w:val="24"/>
        </w:rPr>
        <w:t xml:space="preserve">             </w:t>
      </w:r>
    </w:p>
    <w:p w14:paraId="526ECB87" w14:textId="3D693466" w:rsidR="00E73AE7" w:rsidRDefault="00D32A7F" w:rsidP="0033071B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 w:rsidRPr="0033071B">
        <w:rPr>
          <w:sz w:val="24"/>
          <w:szCs w:val="24"/>
        </w:rPr>
        <w:t>(</w:t>
      </w:r>
      <w:r w:rsidR="00DC5E75" w:rsidRPr="0033071B">
        <w:rPr>
          <w:sz w:val="24"/>
          <w:szCs w:val="24"/>
        </w:rPr>
        <w:t xml:space="preserve">Μονάδες </w:t>
      </w:r>
      <w:r w:rsidR="0033071B">
        <w:rPr>
          <w:sz w:val="24"/>
          <w:szCs w:val="24"/>
        </w:rPr>
        <w:t>12</w:t>
      </w:r>
      <w:r w:rsidRPr="0033071B">
        <w:rPr>
          <w:sz w:val="24"/>
          <w:szCs w:val="24"/>
        </w:rPr>
        <w:t>)</w:t>
      </w:r>
    </w:p>
    <w:p w14:paraId="080BF271" w14:textId="4D60942B" w:rsidR="001F0A60" w:rsidRDefault="001F0A60" w:rsidP="0033071B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</w:p>
    <w:p w14:paraId="0D211B87" w14:textId="503A9E39" w:rsidR="001F0A60" w:rsidRPr="0033071B" w:rsidRDefault="001F0A60" w:rsidP="001F0A60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1F0A60">
        <w:rPr>
          <w:noProof/>
          <w:sz w:val="24"/>
          <w:szCs w:val="24"/>
          <w:lang w:eastAsia="el-GR"/>
        </w:rPr>
        <w:drawing>
          <wp:inline distT="0" distB="0" distL="0" distR="0" wp14:anchorId="0A71DA72" wp14:editId="4E3E89D5">
            <wp:extent cx="2990850" cy="2009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A60" w:rsidRPr="0033071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CE9D" w14:textId="77777777" w:rsidR="0092770B" w:rsidRDefault="0092770B" w:rsidP="005E6BE2">
      <w:r>
        <w:separator/>
      </w:r>
    </w:p>
  </w:endnote>
  <w:endnote w:type="continuationSeparator" w:id="0">
    <w:p w14:paraId="32881BE4" w14:textId="77777777" w:rsidR="0092770B" w:rsidRDefault="0092770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517" w14:textId="77777777" w:rsidR="0092770B" w:rsidRDefault="0092770B" w:rsidP="005E6BE2">
      <w:r>
        <w:separator/>
      </w:r>
    </w:p>
  </w:footnote>
  <w:footnote w:type="continuationSeparator" w:id="0">
    <w:p w14:paraId="7F7A96D6" w14:textId="77777777" w:rsidR="0092770B" w:rsidRDefault="0092770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2901">
    <w:abstractNumId w:val="3"/>
  </w:num>
  <w:num w:numId="2" w16cid:durableId="616565516">
    <w:abstractNumId w:val="2"/>
  </w:num>
  <w:num w:numId="3" w16cid:durableId="965044748">
    <w:abstractNumId w:val="0"/>
  </w:num>
  <w:num w:numId="4" w16cid:durableId="70236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1B"/>
    <w:rsid w:val="00094A65"/>
    <w:rsid w:val="000F26B8"/>
    <w:rsid w:val="000F353F"/>
    <w:rsid w:val="00105218"/>
    <w:rsid w:val="00152D54"/>
    <w:rsid w:val="00190AC6"/>
    <w:rsid w:val="001E7E63"/>
    <w:rsid w:val="001F0A60"/>
    <w:rsid w:val="002104DA"/>
    <w:rsid w:val="00223546"/>
    <w:rsid w:val="0033071B"/>
    <w:rsid w:val="00341754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2770B"/>
    <w:rsid w:val="00970FB2"/>
    <w:rsid w:val="00990B49"/>
    <w:rsid w:val="009B0BA6"/>
    <w:rsid w:val="009B7786"/>
    <w:rsid w:val="00AA5C99"/>
    <w:rsid w:val="00AA5D11"/>
    <w:rsid w:val="00B0089C"/>
    <w:rsid w:val="00B60D42"/>
    <w:rsid w:val="00BC4523"/>
    <w:rsid w:val="00C17198"/>
    <w:rsid w:val="00C45669"/>
    <w:rsid w:val="00C53625"/>
    <w:rsid w:val="00C6709E"/>
    <w:rsid w:val="00CD1A57"/>
    <w:rsid w:val="00D32930"/>
    <w:rsid w:val="00D32A7F"/>
    <w:rsid w:val="00DC5E75"/>
    <w:rsid w:val="00E21585"/>
    <w:rsid w:val="00E73AE7"/>
    <w:rsid w:val="00FA5AB6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F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1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2023-01-31T19:39:00Z</dcterms:created>
  <dcterms:modified xsi:type="dcterms:W3CDTF">2023-04-05T07:14:00Z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2023-04-05T07:14:24Z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053f4776-601b-484e-8943-88fbc7f812ba</vt:lpwstr>
  </property>
  <property fmtid="{D5CDD505-2E9C-101B-9397-08002B2CF9AE}" pid="9" name="MSIP_Label_f42aa342-8706-4288-bd11-ebb85995028c_ContentBits">
    <vt:lpwstr>0</vt:lpwstr>
  </property>
</Properties>
</file>