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EA00" w14:textId="0EFE4F1C" w:rsidR="004F4578" w:rsidRPr="0096123D" w:rsidRDefault="005038CC" w:rsidP="005038CC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96123D">
        <w:rPr>
          <w:rFonts w:cstheme="minorHAnsi"/>
          <w:b/>
          <w:bCs/>
          <w:sz w:val="24"/>
          <w:szCs w:val="24"/>
        </w:rPr>
        <w:t>ΘΕΜΑ 4</w:t>
      </w:r>
      <w:r w:rsidRPr="0096123D">
        <w:rPr>
          <w:rFonts w:cstheme="minorHAnsi"/>
          <w:b/>
          <w:bCs/>
          <w:sz w:val="24"/>
          <w:szCs w:val="24"/>
          <w:vertAlign w:val="superscript"/>
        </w:rPr>
        <w:t>Ο</w:t>
      </w:r>
    </w:p>
    <w:p w14:paraId="79D0A38B" w14:textId="12850BD4" w:rsidR="005E77A9" w:rsidRDefault="005E77A9" w:rsidP="005E77A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Οι συναρτήσεις αγοραίας ζήτησης και προσφοράς ενός αγαθού «Χ» δίνονται από τις σχέσεις Q</w:t>
      </w:r>
      <w:r>
        <w:rPr>
          <w:rFonts w:cstheme="minorHAnsi"/>
          <w:sz w:val="24"/>
          <w:szCs w:val="24"/>
          <w:vertAlign w:val="subscript"/>
        </w:rPr>
        <w:t>D</w:t>
      </w:r>
      <w:r>
        <w:rPr>
          <w:rFonts w:cstheme="minorHAnsi"/>
          <w:sz w:val="24"/>
          <w:szCs w:val="24"/>
        </w:rPr>
        <w:t xml:space="preserve"> = 100 – 5P και Q</w:t>
      </w:r>
      <w:r>
        <w:rPr>
          <w:rFonts w:cstheme="minorHAnsi"/>
          <w:sz w:val="24"/>
          <w:szCs w:val="24"/>
          <w:vertAlign w:val="subscript"/>
        </w:rPr>
        <w:t>S1</w:t>
      </w:r>
      <w:r>
        <w:rPr>
          <w:rFonts w:cstheme="minorHAnsi"/>
          <w:sz w:val="24"/>
          <w:szCs w:val="24"/>
        </w:rPr>
        <w:t xml:space="preserve"> = –20 + 5P αντίστοιχα, όπου Ρ είναι η τιμή του αγαθού εκφρασμένη σε ευρώ και όπου </w:t>
      </w:r>
      <w:r>
        <w:rPr>
          <w:rFonts w:cstheme="minorHAnsi"/>
          <w:sz w:val="24"/>
          <w:szCs w:val="24"/>
          <w:lang w:val="en-US"/>
        </w:rPr>
        <w:t>Q</w:t>
      </w:r>
      <w:r w:rsidRPr="005E77A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η ποσότητα εκφρασμένη σε τεμάχια.</w:t>
      </w:r>
    </w:p>
    <w:p w14:paraId="43C63E28" w14:textId="15C89857" w:rsidR="005E77A9" w:rsidRDefault="005E77A9" w:rsidP="005E77A9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α)</w:t>
      </w:r>
      <w:r>
        <w:rPr>
          <w:rFonts w:cstheme="minorHAnsi"/>
          <w:sz w:val="24"/>
          <w:szCs w:val="24"/>
        </w:rPr>
        <w:t xml:space="preserve"> Να βρεθεί η τιμή και η ποσότητα ισορροπίας του αγαθού, καθώς και η συνολική δαπάνη των καταναλωτών στο σημείο ισορροπίας.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</w:t>
      </w:r>
      <w:r>
        <w:rPr>
          <w:rFonts w:cstheme="minorHAnsi"/>
          <w:b/>
          <w:bCs/>
          <w:sz w:val="24"/>
          <w:szCs w:val="24"/>
        </w:rPr>
        <w:t>(Μονάδες 3)</w:t>
      </w:r>
    </w:p>
    <w:p w14:paraId="274B6198" w14:textId="44E874C9" w:rsidR="005E77A9" w:rsidRDefault="005E77A9" w:rsidP="005E77A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β) </w:t>
      </w:r>
      <w:bookmarkStart w:id="0" w:name="_Hlk129027997"/>
      <w:r>
        <w:rPr>
          <w:rFonts w:cstheme="minorHAnsi"/>
          <w:sz w:val="24"/>
          <w:szCs w:val="24"/>
        </w:rPr>
        <w:t xml:space="preserve">Μία μείωση στις αμοιβές των συντελεστών παραγωγής, έχει ως αποτέλεσμα η προσφορά να μεταβληθεί κατά 40 μονάδες σε κάθε τιμή. </w:t>
      </w:r>
      <w:bookmarkEnd w:id="0"/>
      <w:r>
        <w:rPr>
          <w:rFonts w:cstheme="minorHAnsi"/>
          <w:sz w:val="24"/>
          <w:szCs w:val="24"/>
        </w:rPr>
        <w:t xml:space="preserve">Αφού πρώτα εξηγήσετε τι θα συμβεί στην προσφορά του προϊόντος (μονάδες 2), στη συνέχεια να βρείτε τη νέα </w:t>
      </w:r>
      <w:r w:rsidR="005F578D">
        <w:rPr>
          <w:rFonts w:cstheme="minorHAnsi"/>
          <w:sz w:val="24"/>
          <w:szCs w:val="24"/>
        </w:rPr>
        <w:t>συνάρτηση</w:t>
      </w:r>
      <w:r>
        <w:rPr>
          <w:rFonts w:cstheme="minorHAnsi"/>
          <w:sz w:val="24"/>
          <w:szCs w:val="24"/>
        </w:rPr>
        <w:t xml:space="preserve"> προσφοράς.</w:t>
      </w:r>
    </w:p>
    <w:p w14:paraId="11EBCEA0" w14:textId="77777777" w:rsidR="005E77A9" w:rsidRDefault="005E77A9" w:rsidP="005E77A9">
      <w:pPr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(Μονάδες 6)</w:t>
      </w:r>
    </w:p>
    <w:p w14:paraId="467EC42D" w14:textId="1A2FA8EC" w:rsidR="005E77A9" w:rsidRDefault="005E77A9" w:rsidP="003C06D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γ)</w:t>
      </w:r>
      <w:r>
        <w:rPr>
          <w:rFonts w:cstheme="minorHAnsi"/>
          <w:sz w:val="24"/>
          <w:szCs w:val="24"/>
        </w:rPr>
        <w:t xml:space="preserve"> Να βρεθεί η νέα τιμή και ποσότητα ισορροπίας του αγαθού, καθώς και η νέα συνολική δαπάνη των καταναλωτών στο σημείο ισορροπίας.</w:t>
      </w:r>
      <w:r w:rsidR="003C06D8">
        <w:rPr>
          <w:rFonts w:cstheme="minorHAnsi"/>
          <w:sz w:val="24"/>
          <w:szCs w:val="24"/>
        </w:rPr>
        <w:t xml:space="preserve"> </w:t>
      </w:r>
      <w:r w:rsidR="003C06D8">
        <w:rPr>
          <w:rFonts w:cstheme="minorHAnsi"/>
          <w:sz w:val="24"/>
          <w:szCs w:val="24"/>
        </w:rPr>
        <w:tab/>
      </w:r>
      <w:r w:rsidR="003C06D8">
        <w:rPr>
          <w:rFonts w:cstheme="minorHAnsi"/>
          <w:sz w:val="24"/>
          <w:szCs w:val="24"/>
        </w:rPr>
        <w:tab/>
      </w:r>
      <w:r w:rsidR="003C06D8">
        <w:rPr>
          <w:rFonts w:cstheme="minorHAnsi"/>
          <w:sz w:val="24"/>
          <w:szCs w:val="24"/>
        </w:rPr>
        <w:tab/>
        <w:t xml:space="preserve">           </w:t>
      </w:r>
      <w:r>
        <w:rPr>
          <w:rFonts w:cstheme="minorHAnsi"/>
          <w:b/>
          <w:bCs/>
          <w:sz w:val="24"/>
          <w:szCs w:val="24"/>
        </w:rPr>
        <w:t>(Μονάδες 3)</w:t>
      </w:r>
    </w:p>
    <w:p w14:paraId="0838C021" w14:textId="77777777" w:rsidR="005E77A9" w:rsidRDefault="005E77A9" w:rsidP="005E77A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δ)</w:t>
      </w:r>
      <w:r>
        <w:rPr>
          <w:rFonts w:cstheme="minorHAnsi"/>
          <w:sz w:val="24"/>
          <w:szCs w:val="24"/>
        </w:rPr>
        <w:t xml:space="preserve"> Να απεικονίσετε την αρχική και την τελική προσφορά, καθώς και την ζήτηση σε ένα κοινό διάγραμμα,</w:t>
      </w:r>
      <w:r>
        <w:t xml:space="preserve"> </w:t>
      </w:r>
      <w:r>
        <w:rPr>
          <w:rFonts w:cstheme="minorHAnsi"/>
          <w:sz w:val="24"/>
          <w:szCs w:val="24"/>
        </w:rPr>
        <w:t>δείχνοντας με ακρίβεια τα σημεία τομής με τον κάθετο άξονα των τιμών και τον οριζόντιο άξονα των ποσοτήτων, καθώς και το αρχικό και τελικό σημείο ισορροπίας.</w:t>
      </w:r>
    </w:p>
    <w:p w14:paraId="042F53EF" w14:textId="77777777" w:rsidR="005E77A9" w:rsidRDefault="005E77A9" w:rsidP="005E77A9">
      <w:pPr>
        <w:spacing w:after="0" w:line="360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(Μονάδες 6)</w:t>
      </w:r>
    </w:p>
    <w:p w14:paraId="576047E4" w14:textId="5EFD5410" w:rsidR="005E77A9" w:rsidRDefault="005E77A9" w:rsidP="00FC2EF6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ε)</w:t>
      </w:r>
      <w:r>
        <w:rPr>
          <w:rFonts w:cstheme="minorHAnsi"/>
          <w:sz w:val="24"/>
          <w:szCs w:val="24"/>
        </w:rPr>
        <w:t xml:space="preserve"> Να συγκρίνετε την αρχική και τελική συνολική δαπάνη των καταναλωτών για το αγαθό και να δικαιολογήσετε την εξέλιξή της.</w:t>
      </w:r>
      <w:r w:rsidR="00FC2EF6">
        <w:rPr>
          <w:rFonts w:cstheme="minorHAnsi"/>
          <w:sz w:val="24"/>
          <w:szCs w:val="24"/>
        </w:rPr>
        <w:t xml:space="preserve"> </w:t>
      </w:r>
      <w:r w:rsidR="00FC2EF6">
        <w:rPr>
          <w:rFonts w:cstheme="minorHAnsi"/>
          <w:sz w:val="24"/>
          <w:szCs w:val="24"/>
        </w:rPr>
        <w:tab/>
      </w:r>
      <w:r w:rsidR="00FC2EF6">
        <w:rPr>
          <w:rFonts w:cstheme="minorHAnsi"/>
          <w:sz w:val="24"/>
          <w:szCs w:val="24"/>
        </w:rPr>
        <w:tab/>
      </w:r>
      <w:r w:rsidR="00FC2EF6">
        <w:rPr>
          <w:rFonts w:cstheme="minorHAnsi"/>
          <w:sz w:val="24"/>
          <w:szCs w:val="24"/>
        </w:rPr>
        <w:tab/>
      </w:r>
      <w:r w:rsidR="00FC2EF6">
        <w:rPr>
          <w:rFonts w:cstheme="minorHAnsi"/>
          <w:sz w:val="24"/>
          <w:szCs w:val="24"/>
        </w:rPr>
        <w:tab/>
      </w:r>
      <w:r w:rsidR="00FC2EF6">
        <w:rPr>
          <w:rFonts w:cstheme="minorHAnsi"/>
          <w:sz w:val="24"/>
          <w:szCs w:val="24"/>
        </w:rPr>
        <w:tab/>
      </w:r>
      <w:r w:rsidR="00FC2EF6">
        <w:rPr>
          <w:rFonts w:cstheme="minorHAnsi"/>
          <w:sz w:val="24"/>
          <w:szCs w:val="24"/>
        </w:rPr>
        <w:tab/>
        <w:t xml:space="preserve">           </w:t>
      </w:r>
      <w:r>
        <w:rPr>
          <w:rFonts w:cstheme="minorHAnsi"/>
          <w:b/>
          <w:bCs/>
          <w:sz w:val="24"/>
          <w:szCs w:val="24"/>
        </w:rPr>
        <w:t>(Μονάδες 7)</w:t>
      </w:r>
    </w:p>
    <w:p w14:paraId="2BA10487" w14:textId="3AF4BB09" w:rsidR="00BB22AC" w:rsidRDefault="00BB22AC" w:rsidP="005E77A9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sectPr w:rsidR="00BB22AC" w:rsidSect="005038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15"/>
    <w:rsid w:val="0001032C"/>
    <w:rsid w:val="00072E19"/>
    <w:rsid w:val="000C3C3E"/>
    <w:rsid w:val="001B67D2"/>
    <w:rsid w:val="002552A6"/>
    <w:rsid w:val="002605B2"/>
    <w:rsid w:val="0028770D"/>
    <w:rsid w:val="003115BC"/>
    <w:rsid w:val="0032412E"/>
    <w:rsid w:val="003706F0"/>
    <w:rsid w:val="003C06D8"/>
    <w:rsid w:val="003C3C77"/>
    <w:rsid w:val="004F4578"/>
    <w:rsid w:val="005038CC"/>
    <w:rsid w:val="00576914"/>
    <w:rsid w:val="005A5B1C"/>
    <w:rsid w:val="005B1B74"/>
    <w:rsid w:val="005C5854"/>
    <w:rsid w:val="005E77A9"/>
    <w:rsid w:val="005F578D"/>
    <w:rsid w:val="00644D92"/>
    <w:rsid w:val="00663DEE"/>
    <w:rsid w:val="006725B4"/>
    <w:rsid w:val="006A502B"/>
    <w:rsid w:val="00723B3F"/>
    <w:rsid w:val="00764490"/>
    <w:rsid w:val="007B35FC"/>
    <w:rsid w:val="008306FA"/>
    <w:rsid w:val="00847C8B"/>
    <w:rsid w:val="00862CDF"/>
    <w:rsid w:val="0089570B"/>
    <w:rsid w:val="008C2057"/>
    <w:rsid w:val="008C6115"/>
    <w:rsid w:val="00915D4B"/>
    <w:rsid w:val="00923196"/>
    <w:rsid w:val="0096123D"/>
    <w:rsid w:val="00AC16DF"/>
    <w:rsid w:val="00AE2976"/>
    <w:rsid w:val="00AE482B"/>
    <w:rsid w:val="00B82254"/>
    <w:rsid w:val="00BB22AC"/>
    <w:rsid w:val="00C12985"/>
    <w:rsid w:val="00C443CA"/>
    <w:rsid w:val="00C5361D"/>
    <w:rsid w:val="00C67933"/>
    <w:rsid w:val="00D13C1B"/>
    <w:rsid w:val="00D51C7E"/>
    <w:rsid w:val="00D53041"/>
    <w:rsid w:val="00D81F89"/>
    <w:rsid w:val="00DA0DEB"/>
    <w:rsid w:val="00DD53AC"/>
    <w:rsid w:val="00E82F35"/>
    <w:rsid w:val="00EA4075"/>
    <w:rsid w:val="00EF6A8E"/>
    <w:rsid w:val="00F011A9"/>
    <w:rsid w:val="00F07DDF"/>
    <w:rsid w:val="00F80291"/>
    <w:rsid w:val="00F907F6"/>
    <w:rsid w:val="00F92C71"/>
    <w:rsid w:val="00FC0657"/>
    <w:rsid w:val="00FC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DE57"/>
  <w15:chartTrackingRefBased/>
  <w15:docId w15:val="{5C099D34-ED15-4C2B-AA29-2671DE2F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0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ΠΡΕΝΤΖΑΣ  ΠΑΝΑΓΙΩΤΗΣ</dc:creator>
  <cp:keywords/>
  <dc:description/>
  <cp:lastModifiedBy>ΝΟΤΗΣ, ΑΡΙΣΤΕΙΔΗΣ</cp:lastModifiedBy>
  <cp:revision>2</cp:revision>
  <dcterms:created xsi:type="dcterms:W3CDTF">2023-03-10T08:32:00Z</dcterms:created>
  <dcterms:modified xsi:type="dcterms:W3CDTF">2023-03-10T08:32:00Z</dcterms:modified>
</cp:coreProperties>
</file>