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2E8D" w14:textId="7BD649BA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8925F0">
        <w:rPr>
          <w:sz w:val="24"/>
          <w:szCs w:val="24"/>
        </w:rPr>
        <w:t>2</w:t>
      </w:r>
    </w:p>
    <w:p w14:paraId="4C6197DC" w14:textId="4C71FC85" w:rsidR="008925F0" w:rsidRDefault="008925F0" w:rsidP="008925F0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8925F0">
        <w:rPr>
          <w:sz w:val="24"/>
          <w:szCs w:val="24"/>
        </w:rPr>
        <w:t xml:space="preserve">Δίνεται ευθεία ε του επιπέδου. Τα παράλληλα τμήματα ΑΒ και ΓΔ καθώς και ένα τυχαίο σημείο Ε βρίσκονται στο ίδιο </w:t>
      </w:r>
      <w:proofErr w:type="spellStart"/>
      <w:r w:rsidRPr="008925F0">
        <w:rPr>
          <w:sz w:val="24"/>
          <w:szCs w:val="24"/>
        </w:rPr>
        <w:t>ημιεπίπεδο</w:t>
      </w:r>
      <w:proofErr w:type="spellEnd"/>
      <w:r w:rsidRPr="008925F0">
        <w:rPr>
          <w:sz w:val="24"/>
          <w:szCs w:val="24"/>
        </w:rPr>
        <w:t xml:space="preserve"> της ε.</w:t>
      </w:r>
    </w:p>
    <w:p w14:paraId="0B31242A" w14:textId="562CE43F" w:rsidR="008925F0" w:rsidRPr="008925F0" w:rsidRDefault="008925F0" w:rsidP="008925F0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8925F0">
        <w:rPr>
          <w:sz w:val="24"/>
          <w:szCs w:val="24"/>
        </w:rPr>
        <w:t xml:space="preserve">α) </w:t>
      </w:r>
      <w:r w:rsidRPr="008925F0">
        <w:rPr>
          <w:sz w:val="24"/>
          <w:szCs w:val="24"/>
        </w:rPr>
        <w:t>Αν το Ε είναι εκτός των τμημάτων ΑΒ και ΓΔ</w:t>
      </w:r>
      <w:r w:rsidRPr="008925F0">
        <w:rPr>
          <w:sz w:val="24"/>
          <w:szCs w:val="24"/>
        </w:rPr>
        <w:t>, τότε να αποδείξετε ότι</w:t>
      </w:r>
      <w:r w:rsidRPr="008925F0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</m:oMath>
      <w:r w:rsidRPr="008925F0">
        <w:rPr>
          <w:iCs/>
          <w:sz w:val="24"/>
          <w:szCs w:val="24"/>
        </w:rPr>
        <w:t>+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</m:acc>
      </m:oMath>
      <w:r w:rsidRPr="008925F0">
        <w:rPr>
          <w:rFonts w:eastAsiaTheme="minorEastAsia"/>
          <w:iCs/>
          <w:sz w:val="24"/>
          <w:szCs w:val="24"/>
        </w:rPr>
        <w:t>.</w:t>
      </w:r>
      <w:r w:rsidR="005A6D79" w:rsidRPr="008925F0">
        <w:rPr>
          <w:sz w:val="24"/>
          <w:szCs w:val="24"/>
        </w:rPr>
        <w:tab/>
      </w:r>
      <w:r w:rsidR="00891784" w:rsidRPr="008925F0">
        <w:rPr>
          <w:sz w:val="24"/>
          <w:szCs w:val="24"/>
        </w:rPr>
        <w:t xml:space="preserve">             </w:t>
      </w:r>
    </w:p>
    <w:p w14:paraId="01831D64" w14:textId="44BAFC27" w:rsidR="008925F0" w:rsidRDefault="002E2131" w:rsidP="008925F0">
      <w:pPr>
        <w:spacing w:line="360" w:lineRule="auto"/>
        <w:jc w:val="both"/>
        <w:rPr>
          <w:sz w:val="24"/>
          <w:szCs w:val="24"/>
        </w:rPr>
      </w:pPr>
      <w:r w:rsidRPr="002E2131">
        <w:rPr>
          <w:noProof/>
          <w:sz w:val="24"/>
          <w:szCs w:val="24"/>
        </w:rPr>
        <w:drawing>
          <wp:inline distT="0" distB="0" distL="0" distR="0" wp14:anchorId="1D19B1AE" wp14:editId="54682D86">
            <wp:extent cx="2102400" cy="1890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4D02" w14:textId="2E6DF593" w:rsidR="008925F0" w:rsidRDefault="008925F0" w:rsidP="008925F0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 w:rsidRPr="008925F0">
        <w:rPr>
          <w:sz w:val="24"/>
          <w:szCs w:val="24"/>
        </w:rPr>
        <w:t xml:space="preserve">(Μονάδες </w:t>
      </w:r>
      <w:r>
        <w:rPr>
          <w:sz w:val="24"/>
          <w:szCs w:val="24"/>
        </w:rPr>
        <w:t>10</w:t>
      </w:r>
      <w:r w:rsidRPr="008925F0">
        <w:rPr>
          <w:sz w:val="24"/>
          <w:szCs w:val="24"/>
        </w:rPr>
        <w:t>)</w:t>
      </w:r>
    </w:p>
    <w:p w14:paraId="63B63A52" w14:textId="247A43AE" w:rsidR="008925F0" w:rsidRPr="008925F0" w:rsidRDefault="008925F0" w:rsidP="008925F0">
      <w:pPr>
        <w:spacing w:line="360" w:lineRule="auto"/>
        <w:jc w:val="both"/>
        <w:rPr>
          <w:sz w:val="24"/>
          <w:szCs w:val="24"/>
        </w:rPr>
      </w:pPr>
      <w:r w:rsidRPr="008925F0">
        <w:rPr>
          <w:sz w:val="24"/>
          <w:szCs w:val="24"/>
        </w:rPr>
        <w:t xml:space="preserve">β) </w:t>
      </w:r>
      <w:r w:rsidRPr="008925F0">
        <w:rPr>
          <w:sz w:val="24"/>
          <w:szCs w:val="24"/>
        </w:rPr>
        <w:t xml:space="preserve">Αν το Ε είναι ανάμεσα στα τμήματα ΑΒ και ΓΔ και ΕΖ//ΑΒ, τότε να αποδείξετε ότι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acc>
      </m:oMath>
      <w:r w:rsidRPr="008925F0">
        <w:rPr>
          <w:iCs/>
          <w:sz w:val="24"/>
          <w:szCs w:val="24"/>
        </w:rPr>
        <w:t>+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</m:oMath>
      <w:r w:rsidRPr="008925F0">
        <w:rPr>
          <w:rFonts w:eastAsiaTheme="minorEastAsia"/>
          <w:iCs/>
          <w:sz w:val="24"/>
          <w:szCs w:val="24"/>
        </w:rPr>
        <w:t>.</w:t>
      </w:r>
      <w:r w:rsidRPr="008925F0">
        <w:rPr>
          <w:sz w:val="24"/>
          <w:szCs w:val="24"/>
        </w:rPr>
        <w:t xml:space="preserve"> </w:t>
      </w:r>
    </w:p>
    <w:p w14:paraId="20827836" w14:textId="57E04679" w:rsidR="008925F0" w:rsidRDefault="002E2131" w:rsidP="002E2131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2E2131">
        <w:rPr>
          <w:noProof/>
          <w:sz w:val="24"/>
          <w:szCs w:val="24"/>
        </w:rPr>
        <w:drawing>
          <wp:inline distT="0" distB="0" distL="0" distR="0" wp14:anchorId="7411BBC0" wp14:editId="51FC7A48">
            <wp:extent cx="2307600" cy="167400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20837" w14:textId="77777777" w:rsidR="008925F0" w:rsidRPr="008925F0" w:rsidRDefault="008925F0" w:rsidP="008925F0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 w:rsidRPr="008925F0">
        <w:rPr>
          <w:sz w:val="24"/>
          <w:szCs w:val="24"/>
        </w:rPr>
        <w:t xml:space="preserve">(Μονάδες </w:t>
      </w:r>
      <w:r>
        <w:rPr>
          <w:sz w:val="24"/>
          <w:szCs w:val="24"/>
        </w:rPr>
        <w:t>15</w:t>
      </w:r>
      <w:r w:rsidRPr="008925F0">
        <w:rPr>
          <w:sz w:val="24"/>
          <w:szCs w:val="24"/>
        </w:rPr>
        <w:t>)</w:t>
      </w:r>
    </w:p>
    <w:p w14:paraId="50A4B305" w14:textId="77777777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AB93" w14:textId="77777777" w:rsidR="00BE2E4C" w:rsidRDefault="00BE2E4C" w:rsidP="005E6BE2">
      <w:r>
        <w:separator/>
      </w:r>
    </w:p>
  </w:endnote>
  <w:endnote w:type="continuationSeparator" w:id="0">
    <w:p w14:paraId="6219594B" w14:textId="77777777" w:rsidR="00BE2E4C" w:rsidRDefault="00BE2E4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6487" w14:textId="77777777" w:rsidR="00BE2E4C" w:rsidRDefault="00BE2E4C" w:rsidP="005E6BE2">
      <w:r>
        <w:separator/>
      </w:r>
    </w:p>
  </w:footnote>
  <w:footnote w:type="continuationSeparator" w:id="0">
    <w:p w14:paraId="645FD846" w14:textId="77777777" w:rsidR="00BE2E4C" w:rsidRDefault="00BE2E4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2593">
    <w:abstractNumId w:val="3"/>
  </w:num>
  <w:num w:numId="2" w16cid:durableId="1575160281">
    <w:abstractNumId w:val="2"/>
  </w:num>
  <w:num w:numId="3" w16cid:durableId="1430153210">
    <w:abstractNumId w:val="0"/>
  </w:num>
  <w:num w:numId="4" w16cid:durableId="123917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F0"/>
    <w:rsid w:val="00094A65"/>
    <w:rsid w:val="000F26B8"/>
    <w:rsid w:val="000F353F"/>
    <w:rsid w:val="00105218"/>
    <w:rsid w:val="00190AC6"/>
    <w:rsid w:val="001E7E63"/>
    <w:rsid w:val="00223546"/>
    <w:rsid w:val="002E2131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925F0"/>
    <w:rsid w:val="008F6B15"/>
    <w:rsid w:val="00970FB2"/>
    <w:rsid w:val="00990B49"/>
    <w:rsid w:val="009B0BA6"/>
    <w:rsid w:val="009B7786"/>
    <w:rsid w:val="00A1553B"/>
    <w:rsid w:val="00AA5C99"/>
    <w:rsid w:val="00AA5D11"/>
    <w:rsid w:val="00B0089C"/>
    <w:rsid w:val="00B60D42"/>
    <w:rsid w:val="00BE2E4C"/>
    <w:rsid w:val="00C17198"/>
    <w:rsid w:val="00C45669"/>
    <w:rsid w:val="00C53625"/>
    <w:rsid w:val="00C6709E"/>
    <w:rsid w:val="00C83452"/>
    <w:rsid w:val="00CD1A57"/>
    <w:rsid w:val="00D32A7F"/>
    <w:rsid w:val="00DC5E75"/>
    <w:rsid w:val="00E21585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01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90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2023-01-21T09:13:00Z</dcterms:created>
  <dcterms:modified xsi:type="dcterms:W3CDTF">2023-01-21T09:34:00Z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