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C47E" w14:textId="7CC7C347" w:rsidR="00584F48" w:rsidRDefault="001A4759" w:rsidP="00754E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4904D6D" w14:textId="19E38A5E" w:rsidR="00DC5E75" w:rsidRDefault="00E73AE7" w:rsidP="00DC5E75">
      <w:pPr>
        <w:spacing w:line="360" w:lineRule="auto"/>
        <w:jc w:val="both"/>
        <w:rPr>
          <w:b/>
          <w:bCs/>
          <w:sz w:val="24"/>
          <w:szCs w:val="24"/>
        </w:rPr>
      </w:pPr>
      <w:r w:rsidRPr="006E248F">
        <w:rPr>
          <w:b/>
          <w:bCs/>
          <w:sz w:val="24"/>
          <w:szCs w:val="24"/>
        </w:rPr>
        <w:t xml:space="preserve">α) </w:t>
      </w:r>
    </w:p>
    <w:p w14:paraId="493FE973" w14:textId="31BFE3B7" w:rsidR="00754EBB" w:rsidRPr="006E248F" w:rsidRDefault="00754EBB" w:rsidP="00754EBB">
      <w:pPr>
        <w:spacing w:line="360" w:lineRule="auto"/>
        <w:jc w:val="center"/>
        <w:rPr>
          <w:b/>
          <w:bCs/>
          <w:sz w:val="24"/>
          <w:szCs w:val="24"/>
        </w:rPr>
      </w:pPr>
      <w:r w:rsidRPr="00370772">
        <w:rPr>
          <w:noProof/>
          <w:sz w:val="24"/>
          <w:szCs w:val="24"/>
        </w:rPr>
        <w:drawing>
          <wp:inline distT="0" distB="0" distL="0" distR="0" wp14:anchorId="298FB049" wp14:editId="086A9AF8">
            <wp:extent cx="2705100" cy="19335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79CC" w14:textId="0137B6C0" w:rsidR="00370772" w:rsidRPr="007F03A9" w:rsidRDefault="00370772" w:rsidP="007F03A9">
      <w:pPr>
        <w:pStyle w:val="a8"/>
        <w:numPr>
          <w:ilvl w:val="0"/>
          <w:numId w:val="8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F03A9">
        <w:rPr>
          <w:sz w:val="24"/>
          <w:szCs w:val="24"/>
        </w:rPr>
        <w:t>Για τις γωνίες του τετραπλεύρου ΓΑΔΒ ισχύει ότι:</w:t>
      </w:r>
    </w:p>
    <w:p w14:paraId="1ED98E8F" w14:textId="77777777" w:rsidR="00691BD9" w:rsidRDefault="00370772" w:rsidP="00370772">
      <w:pPr>
        <w:pStyle w:val="a8"/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>
        <w:rPr>
          <w:sz w:val="24"/>
          <w:szCs w:val="24"/>
        </w:rPr>
        <w:t xml:space="preserve">Δ + </w:t>
      </w:r>
      <w:r w:rsidRPr="00742569">
        <w:rPr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742569">
        <w:rPr>
          <w:sz w:val="24"/>
          <w:szCs w:val="24"/>
        </w:rPr>
        <w:t>Β</w:t>
      </w:r>
      <w:r>
        <w:rPr>
          <w:sz w:val="24"/>
          <w:szCs w:val="24"/>
        </w:rPr>
        <w:t xml:space="preserve"> + Δ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Γ +</w:t>
      </w:r>
      <w:r w:rsidRPr="00370772">
        <w:rPr>
          <w:sz w:val="24"/>
          <w:szCs w:val="24"/>
        </w:rPr>
        <w:t xml:space="preserve"> </w:t>
      </w:r>
      <w:r w:rsidRPr="00742569">
        <w:rPr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42569">
        <w:rPr>
          <w:sz w:val="24"/>
          <w:szCs w:val="24"/>
        </w:rPr>
        <w:t>Β</w:t>
      </w:r>
      <w:r>
        <w:rPr>
          <w:sz w:val="24"/>
          <w:szCs w:val="24"/>
        </w:rPr>
        <w:t xml:space="preserve"> = 36</w:t>
      </w:r>
      <w:r w:rsidRPr="00742569">
        <w:rPr>
          <w:sz w:val="24"/>
          <w:szCs w:val="24"/>
        </w:rPr>
        <w:t>0</w:t>
      </w:r>
      <w:r w:rsidRPr="0074256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και αφού </w:t>
      </w:r>
      <w:bookmarkStart w:id="0" w:name="_Hlk123761802"/>
      <w:r w:rsidRPr="00742569">
        <w:rPr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</m:oMath>
      <w:r w:rsidRPr="00742569">
        <w:rPr>
          <w:sz w:val="24"/>
          <w:szCs w:val="24"/>
        </w:rPr>
        <w:t xml:space="preserve">Β </w:t>
      </w:r>
      <w:bookmarkEnd w:id="0"/>
      <w:r w:rsidRPr="00742569">
        <w:rPr>
          <w:sz w:val="24"/>
          <w:szCs w:val="24"/>
        </w:rPr>
        <w:t xml:space="preserve">= </w:t>
      </w:r>
      <w:bookmarkStart w:id="1" w:name="_Hlk123761711"/>
      <w:r w:rsidRPr="00742569">
        <w:rPr>
          <w:sz w:val="24"/>
          <w:szCs w:val="24"/>
        </w:rPr>
        <w:t>Α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acc>
      </m:oMath>
      <w:r w:rsidRPr="00742569">
        <w:rPr>
          <w:sz w:val="24"/>
          <w:szCs w:val="24"/>
        </w:rPr>
        <w:t xml:space="preserve">Β </w:t>
      </w:r>
      <w:bookmarkEnd w:id="1"/>
      <w:r w:rsidRPr="00742569">
        <w:rPr>
          <w:sz w:val="24"/>
          <w:szCs w:val="24"/>
        </w:rPr>
        <w:t xml:space="preserve">= </w:t>
      </w:r>
      <w:bookmarkStart w:id="2" w:name="_Hlk123761814"/>
      <w:r w:rsidRPr="00742569">
        <w:rPr>
          <w:sz w:val="24"/>
          <w:szCs w:val="24"/>
        </w:rPr>
        <w:t>90</w:t>
      </w:r>
      <w:r w:rsidRPr="00742569">
        <w:rPr>
          <w:sz w:val="24"/>
          <w:szCs w:val="24"/>
          <w:vertAlign w:val="superscript"/>
        </w:rPr>
        <w:t>0</w:t>
      </w:r>
      <w:bookmarkEnd w:id="2"/>
      <w:r>
        <w:rPr>
          <w:sz w:val="24"/>
          <w:szCs w:val="24"/>
        </w:rPr>
        <w:t xml:space="preserve"> τότε 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>
        <w:rPr>
          <w:sz w:val="24"/>
          <w:szCs w:val="24"/>
        </w:rPr>
        <w:t>Δ +</w:t>
      </w:r>
      <w:r w:rsidRPr="00370772">
        <w:rPr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Γ = 18</w:t>
      </w:r>
      <w:r w:rsidRPr="00742569">
        <w:rPr>
          <w:sz w:val="24"/>
          <w:szCs w:val="24"/>
        </w:rPr>
        <w:t>0</w:t>
      </w:r>
      <w:r w:rsidRPr="00742569">
        <w:rPr>
          <w:sz w:val="24"/>
          <w:szCs w:val="24"/>
          <w:vertAlign w:val="superscript"/>
        </w:rPr>
        <w:t>0</w:t>
      </w:r>
      <w:r w:rsidR="00691BD9">
        <w:rPr>
          <w:sz w:val="24"/>
          <w:szCs w:val="24"/>
        </w:rPr>
        <w:t xml:space="preserve">, </w:t>
      </w:r>
    </w:p>
    <w:p w14:paraId="46810E40" w14:textId="37C41676" w:rsidR="00691BD9" w:rsidRDefault="00691BD9" w:rsidP="00370772">
      <w:pPr>
        <w:pStyle w:val="a8"/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οπότε 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>
        <w:rPr>
          <w:sz w:val="24"/>
          <w:szCs w:val="24"/>
        </w:rPr>
        <w:t>Δ = 18</w:t>
      </w:r>
      <w:r w:rsidRPr="00742569">
        <w:rPr>
          <w:sz w:val="24"/>
          <w:szCs w:val="24"/>
        </w:rPr>
        <w:t>0</w:t>
      </w:r>
      <w:r w:rsidRPr="0074256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- Δ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Γ (1)</w:t>
      </w:r>
      <w:r w:rsidR="00ED3F87" w:rsidRPr="001A475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5C537448" w14:textId="6D38C003" w:rsidR="00691BD9" w:rsidRDefault="00691BD9" w:rsidP="00370772">
      <w:pPr>
        <w:pStyle w:val="a8"/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Η 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Ε είναι παραπληρωματική γωνία της Δ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Γ, οπότε 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 xml:space="preserve">Ε = </w:t>
      </w:r>
      <w:r w:rsidR="00ED3F87" w:rsidRPr="001A4759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742569">
        <w:rPr>
          <w:sz w:val="24"/>
          <w:szCs w:val="24"/>
        </w:rPr>
        <w:t>0</w:t>
      </w:r>
      <w:r w:rsidRPr="00742569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- Δ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Γ (2).</w:t>
      </w:r>
    </w:p>
    <w:p w14:paraId="5EF73F10" w14:textId="4E125A5B" w:rsidR="00E73AE7" w:rsidRPr="00DC5E75" w:rsidRDefault="00691BD9" w:rsidP="00370772">
      <w:pPr>
        <w:pStyle w:val="a8"/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Από τις σχέσεις (1) και (2) προκύπτει ότι </w:t>
      </w:r>
      <w:bookmarkStart w:id="3" w:name="_Hlk123761679"/>
      <w:r>
        <w:rPr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</m:oMath>
      <w:r>
        <w:rPr>
          <w:sz w:val="24"/>
          <w:szCs w:val="24"/>
        </w:rPr>
        <w:t>Δ</w:t>
      </w:r>
      <w:r w:rsidRPr="00742569"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>=</w:t>
      </w:r>
      <w:r w:rsidRPr="00742569">
        <w:rPr>
          <w:sz w:val="24"/>
          <w:szCs w:val="24"/>
        </w:rPr>
        <w:t xml:space="preserve"> </w:t>
      </w:r>
      <w:bookmarkStart w:id="4" w:name="_Hlk123762125"/>
      <w:r>
        <w:rPr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sz w:val="24"/>
          <w:szCs w:val="24"/>
        </w:rPr>
        <w:t>Ε</w:t>
      </w:r>
      <w:bookmarkEnd w:id="4"/>
      <w:r>
        <w:rPr>
          <w:sz w:val="24"/>
          <w:szCs w:val="24"/>
        </w:rPr>
        <w:t>.</w:t>
      </w:r>
      <w:r w:rsidR="00ED3F87" w:rsidRPr="001A4759">
        <w:rPr>
          <w:sz w:val="24"/>
          <w:szCs w:val="24"/>
        </w:rPr>
        <w:t xml:space="preserve">        </w:t>
      </w:r>
    </w:p>
    <w:p w14:paraId="6935F888" w14:textId="568C6C46" w:rsidR="00691BD9" w:rsidRPr="00691BD9" w:rsidRDefault="00691BD9" w:rsidP="00691BD9">
      <w:pPr>
        <w:pStyle w:val="a8"/>
        <w:numPr>
          <w:ilvl w:val="0"/>
          <w:numId w:val="1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6518D7">
        <w:rPr>
          <w:rFonts w:cs="Times New Roman"/>
          <w:sz w:val="24"/>
          <w:szCs w:val="24"/>
        </w:rPr>
        <w:t>Τα τρίγωνα ΑΔΓ και ΒΕΓ έχουν</w:t>
      </w:r>
      <w:r>
        <w:rPr>
          <w:rFonts w:cs="Times New Roman"/>
          <w:sz w:val="24"/>
          <w:szCs w:val="24"/>
        </w:rPr>
        <w:t>:</w:t>
      </w:r>
    </w:p>
    <w:p w14:paraId="4CD68FC1" w14:textId="77777777" w:rsidR="00691BD9" w:rsidRPr="006518D7" w:rsidRDefault="00691BD9" w:rsidP="006E248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cs="Times New Roman"/>
          <w:sz w:val="24"/>
          <w:szCs w:val="24"/>
        </w:rPr>
      </w:pPr>
      <w:r w:rsidRPr="006518D7">
        <w:rPr>
          <w:rFonts w:cs="Times New Roman"/>
          <w:sz w:val="24"/>
          <w:szCs w:val="24"/>
        </w:rPr>
        <w:t>AΔ = BΕ, από υπόθεση</w:t>
      </w:r>
    </w:p>
    <w:p w14:paraId="0B3228DB" w14:textId="77777777" w:rsidR="00691BD9" w:rsidRDefault="00691BD9" w:rsidP="006E248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cs="Times New Roman"/>
          <w:sz w:val="24"/>
          <w:szCs w:val="24"/>
        </w:rPr>
      </w:pPr>
      <w:r w:rsidRPr="006518D7">
        <w:rPr>
          <w:rFonts w:cs="Times New Roman"/>
          <w:sz w:val="24"/>
          <w:szCs w:val="24"/>
        </w:rPr>
        <w:t xml:space="preserve">ΑΓ = </w:t>
      </w:r>
      <w:r>
        <w:rPr>
          <w:rFonts w:cs="Times New Roman"/>
          <w:sz w:val="24"/>
          <w:szCs w:val="24"/>
        </w:rPr>
        <w:t>ΓΒ</w:t>
      </w:r>
      <w:r w:rsidRPr="006518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ως ίσες χορδές των ίσων τόξων</w:t>
      </w:r>
      <w:r w:rsidRPr="006518D7">
        <w:rPr>
          <w:rFonts w:cs="Times New Roman"/>
          <w:sz w:val="24"/>
          <w:szCs w:val="24"/>
        </w:rPr>
        <w:t xml:space="preserve"> ΑΓ </w:t>
      </w:r>
      <w:r>
        <w:rPr>
          <w:rFonts w:cs="Times New Roman"/>
          <w:sz w:val="24"/>
          <w:szCs w:val="24"/>
        </w:rPr>
        <w:t>και</w:t>
      </w:r>
      <w:r w:rsidRPr="006518D7">
        <w:rPr>
          <w:rFonts w:cs="Times New Roman"/>
          <w:sz w:val="24"/>
          <w:szCs w:val="24"/>
        </w:rPr>
        <w:t xml:space="preserve"> ΓΒ αφού</w:t>
      </w:r>
      <w:r>
        <w:rPr>
          <w:rFonts w:cs="Times New Roman"/>
          <w:sz w:val="24"/>
          <w:szCs w:val="24"/>
        </w:rPr>
        <w:t xml:space="preserve"> το</w:t>
      </w:r>
      <w:r w:rsidRPr="006518D7">
        <w:rPr>
          <w:rFonts w:cs="Times New Roman"/>
          <w:sz w:val="24"/>
          <w:szCs w:val="24"/>
        </w:rPr>
        <w:t xml:space="preserve"> Γ </w:t>
      </w:r>
      <w:r>
        <w:rPr>
          <w:rFonts w:cs="Times New Roman"/>
          <w:sz w:val="24"/>
          <w:szCs w:val="24"/>
        </w:rPr>
        <w:t xml:space="preserve">είναι </w:t>
      </w:r>
      <w:r w:rsidRPr="006518D7">
        <w:rPr>
          <w:rFonts w:cs="Times New Roman"/>
          <w:sz w:val="24"/>
          <w:szCs w:val="24"/>
        </w:rPr>
        <w:t xml:space="preserve">μέσο του </w:t>
      </w:r>
      <w:r>
        <w:rPr>
          <w:rFonts w:cs="Times New Roman"/>
          <w:sz w:val="24"/>
          <w:szCs w:val="24"/>
        </w:rPr>
        <w:t xml:space="preserve">τόξου </w:t>
      </w:r>
      <w:r w:rsidRPr="006518D7">
        <w:rPr>
          <w:rFonts w:cs="Times New Roman"/>
          <w:sz w:val="24"/>
          <w:szCs w:val="24"/>
        </w:rPr>
        <w:t>ΑΒ</w:t>
      </w:r>
      <w:r>
        <w:rPr>
          <w:rFonts w:cs="Times New Roman"/>
          <w:sz w:val="24"/>
          <w:szCs w:val="24"/>
        </w:rPr>
        <w:t>.</w:t>
      </w:r>
    </w:p>
    <w:p w14:paraId="6422955D" w14:textId="7DE2D17A" w:rsidR="00691BD9" w:rsidRDefault="00691BD9" w:rsidP="006E248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cs="Times New Roman"/>
          <w:sz w:val="24"/>
          <w:szCs w:val="24"/>
        </w:rPr>
      </w:pPr>
      <w:r w:rsidRPr="00691BD9">
        <w:rPr>
          <w:rFonts w:cs="Times New Roman"/>
          <w:sz w:val="24"/>
          <w:szCs w:val="24"/>
        </w:rPr>
        <w:t>Γ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Α</m:t>
            </m:r>
          </m:e>
        </m:acc>
      </m:oMath>
      <w:r w:rsidRPr="00691BD9">
        <w:rPr>
          <w:rFonts w:cs="Times New Roman"/>
          <w:sz w:val="24"/>
          <w:szCs w:val="24"/>
        </w:rPr>
        <w:t>Δ = Γ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</m:acc>
      </m:oMath>
      <w:r w:rsidRPr="00691BD9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από α) ερώτημα</w:t>
      </w:r>
    </w:p>
    <w:p w14:paraId="018B2AE3" w14:textId="6B491883" w:rsidR="00691BD9" w:rsidRPr="006E248F" w:rsidRDefault="00691BD9" w:rsidP="00691BD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Άρα τα τρίγωνα </w:t>
      </w:r>
      <w:r w:rsidRPr="006518D7">
        <w:rPr>
          <w:rFonts w:cs="Times New Roman"/>
          <w:sz w:val="24"/>
          <w:szCs w:val="24"/>
        </w:rPr>
        <w:t>ΑΔΓ και ΒΕΓ</w:t>
      </w:r>
      <w:r>
        <w:rPr>
          <w:rFonts w:cs="Times New Roman"/>
          <w:sz w:val="24"/>
          <w:szCs w:val="24"/>
        </w:rPr>
        <w:t xml:space="preserve"> είναι ίσα γιατί έχουν δυο πλευρές ίσες μία προς μία και τις περιεχόμενες σε αυτές γωνίες ίσες (Π-Γ-Π)</w:t>
      </w:r>
      <w:r w:rsidR="006E248F" w:rsidRPr="006E248F">
        <w:rPr>
          <w:rFonts w:cs="Times New Roman"/>
          <w:sz w:val="24"/>
          <w:szCs w:val="24"/>
        </w:rPr>
        <w:t>.</w:t>
      </w:r>
    </w:p>
    <w:p w14:paraId="699ABFEB" w14:textId="6CDE1893" w:rsidR="006E248F" w:rsidRPr="007F03A9" w:rsidRDefault="006E248F" w:rsidP="007F03A9">
      <w:pPr>
        <w:pStyle w:val="a8"/>
        <w:numPr>
          <w:ilvl w:val="0"/>
          <w:numId w:val="8"/>
        </w:numPr>
        <w:tabs>
          <w:tab w:val="left" w:pos="694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F03A9">
        <w:rPr>
          <w:rFonts w:cs="Times New Roman"/>
          <w:sz w:val="24"/>
          <w:szCs w:val="24"/>
        </w:rPr>
        <w:t>Επειδή τα τρίγωνα ΑΔΓ και ΒΕΓ είναι ίσα, προκύπτει ότι Α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7F03A9">
        <w:rPr>
          <w:rFonts w:cs="Times New Roman"/>
          <w:sz w:val="24"/>
          <w:szCs w:val="24"/>
        </w:rPr>
        <w:t>Δ = Β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7F03A9">
        <w:rPr>
          <w:rFonts w:cs="Times New Roman"/>
          <w:sz w:val="24"/>
          <w:szCs w:val="24"/>
        </w:rPr>
        <w:t>Ε γιατί είναι γωνίες που</w:t>
      </w:r>
    </w:p>
    <w:p w14:paraId="10714BC4" w14:textId="4BAA9173" w:rsidR="006E248F" w:rsidRPr="006E248F" w:rsidRDefault="006E248F" w:rsidP="006E248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6E248F">
        <w:rPr>
          <w:rFonts w:cs="Times New Roman"/>
          <w:sz w:val="24"/>
          <w:szCs w:val="24"/>
        </w:rPr>
        <w:t>βρίσκονται απέναντι από τις ίσες πλευρές ΑΔ και ΒΕ αντίστοιχα.</w:t>
      </w:r>
    </w:p>
    <w:p w14:paraId="4E3B3B61" w14:textId="58C84C0C" w:rsidR="00E73AE7" w:rsidRPr="006E248F" w:rsidRDefault="006E248F" w:rsidP="006E248F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6E248F">
        <w:rPr>
          <w:rFonts w:cs="Times New Roman"/>
          <w:sz w:val="24"/>
          <w:szCs w:val="24"/>
        </w:rPr>
        <w:t>Τότε:</w:t>
      </w:r>
      <w:r>
        <w:rPr>
          <w:rFonts w:cs="Times New Roman"/>
          <w:sz w:val="24"/>
          <w:szCs w:val="24"/>
        </w:rPr>
        <w:t xml:space="preserve"> </w:t>
      </w:r>
      <w:r w:rsidRPr="006E248F">
        <w:rPr>
          <w:rFonts w:cs="Times New Roman"/>
          <w:sz w:val="24"/>
          <w:szCs w:val="24"/>
        </w:rPr>
        <w:t>Δ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6E248F">
        <w:rPr>
          <w:rFonts w:cs="Times New Roman"/>
          <w:sz w:val="24"/>
          <w:szCs w:val="24"/>
        </w:rPr>
        <w:t>Ε = Δ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6E248F">
        <w:rPr>
          <w:rFonts w:cs="Times New Roman"/>
          <w:sz w:val="24"/>
          <w:szCs w:val="24"/>
        </w:rPr>
        <w:t>Β + Β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6E248F">
        <w:rPr>
          <w:rFonts w:cs="Times New Roman"/>
          <w:sz w:val="24"/>
          <w:szCs w:val="24"/>
        </w:rPr>
        <w:t>Ε = Δ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6E248F">
        <w:rPr>
          <w:rFonts w:cs="Times New Roman"/>
          <w:sz w:val="24"/>
          <w:szCs w:val="24"/>
        </w:rPr>
        <w:t>Β + Α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6E248F">
        <w:rPr>
          <w:rFonts w:cs="Times New Roman"/>
          <w:sz w:val="24"/>
          <w:szCs w:val="24"/>
        </w:rPr>
        <w:t>Δ = Α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Γ</m:t>
            </m:r>
          </m:e>
        </m:acc>
      </m:oMath>
      <w:r w:rsidRPr="006E248F">
        <w:rPr>
          <w:rFonts w:cs="Times New Roman"/>
          <w:sz w:val="24"/>
          <w:szCs w:val="24"/>
        </w:rPr>
        <w:t>Β</w:t>
      </w:r>
      <w:r>
        <w:rPr>
          <w:rFonts w:cs="Times New Roman"/>
          <w:sz w:val="24"/>
          <w:szCs w:val="24"/>
        </w:rPr>
        <w:t xml:space="preserve"> </w:t>
      </w:r>
      <w:r w:rsidRPr="006E248F">
        <w:rPr>
          <w:rFonts w:cs="Times New Roman"/>
          <w:sz w:val="24"/>
          <w:szCs w:val="24"/>
        </w:rPr>
        <w:t>= 90</w:t>
      </w:r>
      <w:r w:rsidRPr="006E248F">
        <w:rPr>
          <w:rFonts w:cs="Times New Roman"/>
          <w:sz w:val="24"/>
          <w:szCs w:val="24"/>
          <w:vertAlign w:val="superscript"/>
        </w:rPr>
        <w:t>ο</w:t>
      </w:r>
      <w:r>
        <w:rPr>
          <w:rFonts w:cs="Times New Roman"/>
          <w:sz w:val="24"/>
          <w:szCs w:val="24"/>
        </w:rPr>
        <w:t xml:space="preserve">, άρα </w:t>
      </w:r>
      <w:r w:rsidRPr="006518D7">
        <w:rPr>
          <w:rFonts w:cs="Times New Roman"/>
          <w:sz w:val="24"/>
          <w:szCs w:val="24"/>
        </w:rPr>
        <w:t xml:space="preserve">ΓΔ </w:t>
      </w:r>
      <w:r w:rsidRPr="006518D7">
        <w:rPr>
          <w:rFonts w:cs="Times New Roman"/>
          <w:sz w:val="24"/>
          <w:szCs w:val="24"/>
        </w:rPr>
        <w:sym w:font="Symbol" w:char="F05E"/>
      </w:r>
      <w:r w:rsidRPr="006518D7">
        <w:rPr>
          <w:rFonts w:cs="Times New Roman"/>
          <w:sz w:val="24"/>
          <w:szCs w:val="24"/>
        </w:rPr>
        <w:t xml:space="preserve"> ΓΕ.</w:t>
      </w:r>
      <w:r w:rsidR="005A6D79" w:rsidRPr="006E248F">
        <w:rPr>
          <w:sz w:val="24"/>
          <w:szCs w:val="24"/>
        </w:rPr>
        <w:tab/>
      </w:r>
      <w:r w:rsidR="00ED3F87" w:rsidRPr="006E248F">
        <w:rPr>
          <w:sz w:val="24"/>
          <w:szCs w:val="24"/>
        </w:rPr>
        <w:t xml:space="preserve">             </w:t>
      </w:r>
    </w:p>
    <w:p w14:paraId="5161C7A9" w14:textId="55B3687E" w:rsidR="00FA5AB6" w:rsidRPr="006E248F" w:rsidRDefault="00DC5E75" w:rsidP="00A06485">
      <w:pPr>
        <w:tabs>
          <w:tab w:val="left" w:pos="6946"/>
        </w:tabs>
        <w:spacing w:line="360" w:lineRule="auto"/>
        <w:jc w:val="both"/>
        <w:rPr>
          <w:b/>
          <w:bCs/>
          <w:sz w:val="24"/>
          <w:szCs w:val="24"/>
        </w:rPr>
      </w:pPr>
      <w:r w:rsidRPr="006E248F">
        <w:rPr>
          <w:b/>
          <w:bCs/>
          <w:sz w:val="24"/>
          <w:szCs w:val="24"/>
        </w:rPr>
        <w:t>β</w:t>
      </w:r>
      <w:r w:rsidR="00E73AE7" w:rsidRPr="006E248F">
        <w:rPr>
          <w:b/>
          <w:bCs/>
          <w:sz w:val="24"/>
          <w:szCs w:val="24"/>
        </w:rPr>
        <w:t>)</w:t>
      </w:r>
      <w:r w:rsidR="00FA5AB6" w:rsidRPr="006E248F">
        <w:rPr>
          <w:b/>
          <w:bCs/>
          <w:sz w:val="24"/>
          <w:szCs w:val="24"/>
        </w:rPr>
        <w:t xml:space="preserve"> </w:t>
      </w:r>
    </w:p>
    <w:p w14:paraId="5EBC9598" w14:textId="1BC770C0" w:rsidR="006E248F" w:rsidRDefault="006E248F" w:rsidP="006E248F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6E248F">
        <w:rPr>
          <w:noProof/>
          <w:sz w:val="24"/>
          <w:szCs w:val="24"/>
        </w:rPr>
        <w:drawing>
          <wp:inline distT="0" distB="0" distL="0" distR="0" wp14:anchorId="64A0A654" wp14:editId="30C4EA04">
            <wp:extent cx="3019425" cy="20193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0337" w14:textId="5E8ADBB1" w:rsidR="006E248F" w:rsidRPr="00F52CDA" w:rsidRDefault="006E248F" w:rsidP="006E248F">
      <w:pPr>
        <w:spacing w:line="360" w:lineRule="auto"/>
        <w:jc w:val="both"/>
        <w:rPr>
          <w:sz w:val="24"/>
          <w:szCs w:val="24"/>
        </w:rPr>
      </w:pPr>
      <w:r w:rsidRPr="006518D7">
        <w:rPr>
          <w:rFonts w:cs="Times New Roman"/>
          <w:sz w:val="24"/>
          <w:szCs w:val="24"/>
        </w:rPr>
        <w:lastRenderedPageBreak/>
        <w:t xml:space="preserve">Όταν το Δ είναι αντιδιαμετρικό του Γ, τότε </w:t>
      </w:r>
      <w:r>
        <w:rPr>
          <w:rFonts w:cs="Times New Roman"/>
          <w:sz w:val="24"/>
          <w:szCs w:val="24"/>
        </w:rPr>
        <w:t xml:space="preserve">από το </w:t>
      </w:r>
      <w:r w:rsidRPr="00F52CDA">
        <w:rPr>
          <w:rFonts w:cs="Times New Roman"/>
          <w:b/>
          <w:sz w:val="24"/>
          <w:szCs w:val="24"/>
        </w:rPr>
        <w:t>α)</w:t>
      </w:r>
      <w:r w:rsidRPr="00F52CDA">
        <w:rPr>
          <w:rFonts w:cs="Times New Roman"/>
          <w:b/>
          <w:sz w:val="24"/>
          <w:szCs w:val="24"/>
          <w:lang w:val="en-US"/>
        </w:rPr>
        <w:t>iii</w:t>
      </w:r>
      <w:r w:rsidRPr="00F52CDA">
        <w:rPr>
          <w:rFonts w:cs="Times New Roman"/>
          <w:b/>
          <w:sz w:val="24"/>
          <w:szCs w:val="24"/>
        </w:rPr>
        <w:t>.</w:t>
      </w:r>
      <w:r w:rsidRPr="00F52CD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ερώτημα είδαμε ότι ΓΔ</w:t>
      </w:r>
      <w:r w:rsidRPr="006518D7">
        <w:rPr>
          <w:rFonts w:cs="Times New Roman"/>
          <w:sz w:val="24"/>
          <w:szCs w:val="24"/>
        </w:rPr>
        <w:sym w:font="Symbol" w:char="F05E"/>
      </w:r>
      <w:r w:rsidRPr="006518D7">
        <w:rPr>
          <w:rFonts w:cs="Times New Roman"/>
          <w:sz w:val="24"/>
          <w:szCs w:val="24"/>
        </w:rPr>
        <w:t xml:space="preserve">ΓΕ </w:t>
      </w:r>
      <w:r>
        <w:rPr>
          <w:rFonts w:cs="Times New Roman"/>
          <w:sz w:val="24"/>
          <w:szCs w:val="24"/>
        </w:rPr>
        <w:t>ή ΟΓ</w:t>
      </w:r>
      <w:r w:rsidRPr="006518D7">
        <w:rPr>
          <w:rFonts w:cs="Times New Roman"/>
          <w:sz w:val="24"/>
          <w:szCs w:val="24"/>
        </w:rPr>
        <w:sym w:font="Symbol" w:char="F05E"/>
      </w:r>
      <w:r w:rsidRPr="006518D7">
        <w:rPr>
          <w:rFonts w:cs="Times New Roman"/>
          <w:sz w:val="24"/>
          <w:szCs w:val="24"/>
        </w:rPr>
        <w:t xml:space="preserve">ΓΕ </w:t>
      </w:r>
      <w:r>
        <w:rPr>
          <w:rFonts w:cs="Times New Roman"/>
          <w:sz w:val="24"/>
          <w:szCs w:val="24"/>
        </w:rPr>
        <w:t>αφού ΓΔ διάμετρος και ΟΓ ακτίνα του κύκλου. Δηλαδή για την ακτίνα ΟΓ ισχύει ότι είναι κάθετη στο τμήμα ΓΕ,</w:t>
      </w:r>
      <w:r w:rsidRPr="006518D7">
        <w:rPr>
          <w:rFonts w:cs="Times New Roman"/>
          <w:sz w:val="24"/>
          <w:szCs w:val="24"/>
        </w:rPr>
        <w:t xml:space="preserve"> οπότε η ΓΕ είναι εφαπτομένη του κύκλου.</w:t>
      </w:r>
      <w:r w:rsidRPr="00F52CDA">
        <w:rPr>
          <w:sz w:val="24"/>
          <w:szCs w:val="24"/>
        </w:rPr>
        <w:t xml:space="preserve"> </w:t>
      </w:r>
    </w:p>
    <w:sectPr w:rsidR="006E248F" w:rsidRPr="00F52CDA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6D2D" w14:textId="77777777" w:rsidR="00F01D7C" w:rsidRDefault="00F01D7C" w:rsidP="005E6BE2">
      <w:r>
        <w:separator/>
      </w:r>
    </w:p>
  </w:endnote>
  <w:endnote w:type="continuationSeparator" w:id="0">
    <w:p w14:paraId="718035B9" w14:textId="77777777" w:rsidR="00F01D7C" w:rsidRDefault="00F01D7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E713" w14:textId="77777777" w:rsidR="00F01D7C" w:rsidRDefault="00F01D7C" w:rsidP="005E6BE2">
      <w:r>
        <w:separator/>
      </w:r>
    </w:p>
  </w:footnote>
  <w:footnote w:type="continuationSeparator" w:id="0">
    <w:p w14:paraId="2D866134" w14:textId="77777777" w:rsidR="00F01D7C" w:rsidRDefault="00F01D7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83B"/>
    <w:multiLevelType w:val="hybridMultilevel"/>
    <w:tmpl w:val="8E4EC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DBC"/>
    <w:multiLevelType w:val="hybridMultilevel"/>
    <w:tmpl w:val="2458A3B6"/>
    <w:lvl w:ilvl="0" w:tplc="4AA28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7BD0"/>
    <w:multiLevelType w:val="hybridMultilevel"/>
    <w:tmpl w:val="17160EAC"/>
    <w:lvl w:ilvl="0" w:tplc="199CD27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59B6"/>
    <w:multiLevelType w:val="hybridMultilevel"/>
    <w:tmpl w:val="EA7E85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67247989">
    <w:abstractNumId w:val="6"/>
  </w:num>
  <w:num w:numId="2" w16cid:durableId="1345014582">
    <w:abstractNumId w:val="5"/>
  </w:num>
  <w:num w:numId="3" w16cid:durableId="138116471">
    <w:abstractNumId w:val="3"/>
  </w:num>
  <w:num w:numId="4" w16cid:durableId="342830436">
    <w:abstractNumId w:val="4"/>
  </w:num>
  <w:num w:numId="5" w16cid:durableId="551236559">
    <w:abstractNumId w:val="0"/>
  </w:num>
  <w:num w:numId="6" w16cid:durableId="1058480723">
    <w:abstractNumId w:val="7"/>
  </w:num>
  <w:num w:numId="7" w16cid:durableId="1834450426">
    <w:abstractNumId w:val="1"/>
  </w:num>
  <w:num w:numId="8" w16cid:durableId="184065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48"/>
    <w:rsid w:val="00064174"/>
    <w:rsid w:val="00094A65"/>
    <w:rsid w:val="000F26B8"/>
    <w:rsid w:val="000F353F"/>
    <w:rsid w:val="00105218"/>
    <w:rsid w:val="001A4759"/>
    <w:rsid w:val="001E7E63"/>
    <w:rsid w:val="00223546"/>
    <w:rsid w:val="00232C50"/>
    <w:rsid w:val="002878A9"/>
    <w:rsid w:val="00370772"/>
    <w:rsid w:val="00572722"/>
    <w:rsid w:val="00584F48"/>
    <w:rsid w:val="005A6D79"/>
    <w:rsid w:val="005C33E6"/>
    <w:rsid w:val="005E6BE2"/>
    <w:rsid w:val="006332F7"/>
    <w:rsid w:val="00691BD9"/>
    <w:rsid w:val="006E248F"/>
    <w:rsid w:val="00754EBB"/>
    <w:rsid w:val="0075669D"/>
    <w:rsid w:val="007B2B90"/>
    <w:rsid w:val="007F03A9"/>
    <w:rsid w:val="00817B49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84D7C"/>
    <w:rsid w:val="00CD1A57"/>
    <w:rsid w:val="00D32A7F"/>
    <w:rsid w:val="00DC5E75"/>
    <w:rsid w:val="00E21585"/>
    <w:rsid w:val="00E73AE7"/>
    <w:rsid w:val="00ED3F87"/>
    <w:rsid w:val="00F01D7C"/>
    <w:rsid w:val="00F862B4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5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4_1712\4_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4_ΝΕΟ_ lysi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2023-01-04T19:37:00Z</dcterms:created>
  <dcterms:modified xsi:type="dcterms:W3CDTF">2023-02-28T17:32:00Z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