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470A" w14:textId="77777777" w:rsidR="003E32CA" w:rsidRPr="003E32CA" w:rsidRDefault="003E32CA" w:rsidP="003E32CA">
      <w:pPr>
        <w:pStyle w:val="a3"/>
        <w:spacing w:after="0"/>
        <w:ind w:left="0"/>
        <w:jc w:val="center"/>
        <w:rPr>
          <w:b/>
          <w:bCs/>
          <w:szCs w:val="24"/>
        </w:rPr>
      </w:pPr>
      <w:bookmarkStart w:id="0" w:name="_Hlk124685599"/>
      <w:r w:rsidRPr="003E32CA">
        <w:rPr>
          <w:b/>
          <w:bCs/>
          <w:szCs w:val="24"/>
        </w:rPr>
        <w:t>ΔΙΔΑΓΜΕΝΟ ΚΕΙΜΕΝΟ</w:t>
      </w:r>
    </w:p>
    <w:p w14:paraId="52B745F7" w14:textId="77777777" w:rsidR="0022442B" w:rsidRPr="00300C10" w:rsidRDefault="0022442B" w:rsidP="0022442B">
      <w:pPr>
        <w:pStyle w:val="a3"/>
        <w:ind w:left="0"/>
        <w:jc w:val="center"/>
        <w:rPr>
          <w:b/>
          <w:bCs/>
          <w:szCs w:val="24"/>
        </w:rPr>
      </w:pPr>
      <w:proofErr w:type="spellStart"/>
      <w:r w:rsidRPr="00300C10">
        <w:rPr>
          <w:b/>
          <w:bCs/>
          <w:szCs w:val="24"/>
        </w:rPr>
        <w:t>Ἀριστοτέλης</w:t>
      </w:r>
      <w:proofErr w:type="spellEnd"/>
      <w:r w:rsidRPr="00300C10">
        <w:rPr>
          <w:b/>
          <w:bCs/>
          <w:szCs w:val="24"/>
        </w:rPr>
        <w:t xml:space="preserve">, </w:t>
      </w:r>
      <w:proofErr w:type="spellStart"/>
      <w:r w:rsidRPr="00300C10">
        <w:rPr>
          <w:b/>
          <w:bCs/>
          <w:i/>
          <w:iCs/>
          <w:szCs w:val="24"/>
        </w:rPr>
        <w:t>Ἠθικὰ</w:t>
      </w:r>
      <w:proofErr w:type="spellEnd"/>
      <w:r w:rsidRPr="00300C10">
        <w:rPr>
          <w:b/>
          <w:bCs/>
          <w:i/>
          <w:iCs/>
          <w:szCs w:val="24"/>
        </w:rPr>
        <w:t xml:space="preserve"> </w:t>
      </w:r>
      <w:proofErr w:type="spellStart"/>
      <w:r w:rsidRPr="00300C10">
        <w:rPr>
          <w:b/>
          <w:bCs/>
          <w:i/>
          <w:iCs/>
          <w:szCs w:val="24"/>
        </w:rPr>
        <w:t>Νικομάχεια</w:t>
      </w:r>
      <w:proofErr w:type="spellEnd"/>
      <w:r w:rsidRPr="00300C10">
        <w:rPr>
          <w:b/>
          <w:bCs/>
          <w:szCs w:val="24"/>
        </w:rPr>
        <w:t>, Β1, 1-4, 1103a14-b2</w:t>
      </w:r>
    </w:p>
    <w:bookmarkEnd w:id="0"/>
    <w:p w14:paraId="5C03EDD2" w14:textId="77777777" w:rsidR="00BE60E3" w:rsidRPr="00300C10" w:rsidRDefault="00BE60E3" w:rsidP="00BE60E3">
      <w:pPr>
        <w:pStyle w:val="a3"/>
        <w:ind w:left="0"/>
        <w:rPr>
          <w:rFonts w:eastAsia="Calibri" w:cs="MinionPro-Medium"/>
          <w:i/>
          <w:iCs/>
          <w:szCs w:val="24"/>
        </w:rPr>
      </w:pPr>
      <w:proofErr w:type="spellStart"/>
      <w:r w:rsidRPr="00300C10">
        <w:rPr>
          <w:rFonts w:eastAsia="Calibri" w:cs="MinionPro-Medium"/>
          <w:i/>
          <w:iCs/>
          <w:szCs w:val="24"/>
        </w:rPr>
        <w:t>Διττῆς</w:t>
      </w:r>
      <w:proofErr w:type="spellEnd"/>
      <w:r w:rsidRPr="00300C10">
        <w:rPr>
          <w:rFonts w:eastAsia="Calibri" w:cs="MinionPro-Medium"/>
          <w:i/>
          <w:iCs/>
          <w:szCs w:val="24"/>
        </w:rPr>
        <w:t xml:space="preserve"> </w:t>
      </w:r>
      <w:proofErr w:type="spellStart"/>
      <w:r w:rsidRPr="00300C10">
        <w:rPr>
          <w:rFonts w:eastAsia="Calibri" w:cs="MinionPro-Medium"/>
          <w:i/>
          <w:iCs/>
          <w:szCs w:val="24"/>
        </w:rPr>
        <w:t>δὴ</w:t>
      </w:r>
      <w:proofErr w:type="spellEnd"/>
      <w:r w:rsidRPr="00300C10">
        <w:rPr>
          <w:rFonts w:eastAsia="Calibri" w:cs="MinionPro-Medium"/>
          <w:i/>
          <w:iCs/>
          <w:szCs w:val="24"/>
        </w:rPr>
        <w:t xml:space="preserve"> </w:t>
      </w:r>
      <w:proofErr w:type="spellStart"/>
      <w:r w:rsidRPr="00300C10">
        <w:rPr>
          <w:rFonts w:eastAsia="Calibri" w:cs="MinionPro-Medium"/>
          <w:i/>
          <w:iCs/>
          <w:szCs w:val="24"/>
        </w:rPr>
        <w:t>τῆς</w:t>
      </w:r>
      <w:proofErr w:type="spellEnd"/>
      <w:r w:rsidRPr="00300C10">
        <w:rPr>
          <w:rFonts w:eastAsia="Calibri" w:cs="MinionPro-Medium"/>
          <w:i/>
          <w:iCs/>
          <w:szCs w:val="24"/>
        </w:rPr>
        <w:t xml:space="preserve"> </w:t>
      </w:r>
      <w:proofErr w:type="spellStart"/>
      <w:r w:rsidRPr="00300C10">
        <w:rPr>
          <w:rFonts w:eastAsia="Calibri" w:cs="MinionPro-Medium"/>
          <w:i/>
          <w:iCs/>
          <w:szCs w:val="24"/>
        </w:rPr>
        <w:t>ἀρετῆς</w:t>
      </w:r>
      <w:proofErr w:type="spellEnd"/>
      <w:r w:rsidRPr="00300C10">
        <w:rPr>
          <w:rFonts w:eastAsia="Calibri" w:cs="MinionPro-Medium"/>
          <w:i/>
          <w:iCs/>
          <w:szCs w:val="24"/>
        </w:rPr>
        <w:t xml:space="preserve"> </w:t>
      </w:r>
      <w:proofErr w:type="spellStart"/>
      <w:r w:rsidRPr="00300C10">
        <w:rPr>
          <w:rFonts w:eastAsia="Calibri" w:cs="MinionPro-Medium"/>
          <w:i/>
          <w:iCs/>
          <w:szCs w:val="24"/>
        </w:rPr>
        <w:t>οὔσης</w:t>
      </w:r>
      <w:proofErr w:type="spellEnd"/>
      <w:r w:rsidRPr="00300C10">
        <w:rPr>
          <w:rFonts w:eastAsia="Calibri" w:cs="MinionPro-Medium"/>
          <w:i/>
          <w:iCs/>
          <w:szCs w:val="24"/>
        </w:rPr>
        <w:t xml:space="preserve">, </w:t>
      </w:r>
      <w:proofErr w:type="spellStart"/>
      <w:r w:rsidRPr="00300C10">
        <w:rPr>
          <w:rFonts w:eastAsia="Calibri" w:cs="MinionPro-Medium"/>
          <w:i/>
          <w:iCs/>
          <w:szCs w:val="24"/>
        </w:rPr>
        <w:t>τῆς</w:t>
      </w:r>
      <w:proofErr w:type="spellEnd"/>
      <w:r w:rsidRPr="00300C10">
        <w:rPr>
          <w:rFonts w:eastAsia="Calibri" w:cs="MinionPro-Medium"/>
          <w:i/>
          <w:iCs/>
          <w:szCs w:val="24"/>
        </w:rPr>
        <w:t xml:space="preserve"> </w:t>
      </w:r>
      <w:proofErr w:type="spellStart"/>
      <w:r w:rsidRPr="00300C10">
        <w:rPr>
          <w:rFonts w:eastAsia="Calibri" w:cs="MinionPro-Medium"/>
          <w:i/>
          <w:iCs/>
          <w:szCs w:val="24"/>
        </w:rPr>
        <w:t>μὲν</w:t>
      </w:r>
      <w:proofErr w:type="spellEnd"/>
      <w:r w:rsidRPr="00300C10">
        <w:rPr>
          <w:rFonts w:eastAsia="Calibri" w:cs="MinionPro-Medium"/>
          <w:i/>
          <w:iCs/>
          <w:szCs w:val="24"/>
        </w:rPr>
        <w:t xml:space="preserve"> </w:t>
      </w:r>
      <w:proofErr w:type="spellStart"/>
      <w:r w:rsidRPr="00300C10">
        <w:rPr>
          <w:rFonts w:eastAsia="Calibri" w:cs="MinionPro-Medium"/>
          <w:i/>
          <w:iCs/>
          <w:szCs w:val="24"/>
        </w:rPr>
        <w:t>διανοητικῆς</w:t>
      </w:r>
      <w:proofErr w:type="spellEnd"/>
      <w:r w:rsidRPr="00300C10">
        <w:rPr>
          <w:rFonts w:eastAsia="Calibri" w:cs="MinionPro-Medium"/>
          <w:i/>
          <w:iCs/>
          <w:szCs w:val="24"/>
        </w:rPr>
        <w:t xml:space="preserve"> </w:t>
      </w:r>
      <w:proofErr w:type="spellStart"/>
      <w:r w:rsidRPr="00300C10">
        <w:rPr>
          <w:rFonts w:eastAsia="Calibri" w:cs="MinionPro-Medium"/>
          <w:i/>
          <w:iCs/>
          <w:szCs w:val="24"/>
        </w:rPr>
        <w:t>τῆς</w:t>
      </w:r>
      <w:proofErr w:type="spellEnd"/>
      <w:r w:rsidRPr="00300C10">
        <w:rPr>
          <w:rFonts w:eastAsia="Calibri" w:cs="MinionPro-Medium"/>
          <w:i/>
          <w:iCs/>
          <w:szCs w:val="24"/>
        </w:rPr>
        <w:t xml:space="preserve"> </w:t>
      </w:r>
      <w:proofErr w:type="spellStart"/>
      <w:r w:rsidRPr="00300C10">
        <w:rPr>
          <w:rFonts w:eastAsia="Calibri" w:cs="MinionPro-Medium"/>
          <w:i/>
          <w:iCs/>
          <w:szCs w:val="24"/>
        </w:rPr>
        <w:t>δὲ</w:t>
      </w:r>
      <w:proofErr w:type="spellEnd"/>
      <w:r w:rsidRPr="00300C10">
        <w:rPr>
          <w:rFonts w:eastAsia="Calibri" w:cs="MinionPro-Medium"/>
          <w:i/>
          <w:iCs/>
          <w:szCs w:val="24"/>
        </w:rPr>
        <w:t xml:space="preserve"> </w:t>
      </w:r>
      <w:proofErr w:type="spellStart"/>
      <w:r w:rsidRPr="00300C10">
        <w:rPr>
          <w:rFonts w:eastAsia="Calibri" w:cs="MinionPro-Medium"/>
          <w:i/>
          <w:iCs/>
          <w:szCs w:val="24"/>
        </w:rPr>
        <w:t>ἠθικῆς</w:t>
      </w:r>
      <w:proofErr w:type="spellEnd"/>
      <w:r w:rsidRPr="00300C10">
        <w:rPr>
          <w:rFonts w:eastAsia="Calibri" w:cs="MinionPro-Medium"/>
          <w:i/>
          <w:iCs/>
          <w:szCs w:val="24"/>
        </w:rPr>
        <w:t xml:space="preserve">, </w:t>
      </w:r>
      <w:bookmarkStart w:id="1" w:name="_Hlk124686449"/>
      <w:r w:rsidRPr="00300C10">
        <w:rPr>
          <w:rFonts w:eastAsia="Calibri" w:cs="MinionPro-Medium"/>
          <w:i/>
          <w:iCs/>
          <w:szCs w:val="24"/>
        </w:rPr>
        <w:t xml:space="preserve">ἡ </w:t>
      </w:r>
      <w:proofErr w:type="spellStart"/>
      <w:r w:rsidRPr="00300C10">
        <w:rPr>
          <w:rFonts w:eastAsia="Calibri" w:cs="MinionPro-Medium"/>
          <w:i/>
          <w:iCs/>
          <w:szCs w:val="24"/>
        </w:rPr>
        <w:t>μὲν</w:t>
      </w:r>
      <w:proofErr w:type="spellEnd"/>
      <w:r w:rsidRPr="00300C10">
        <w:rPr>
          <w:rFonts w:eastAsia="Calibri" w:cs="MinionPro-Medium"/>
          <w:i/>
          <w:iCs/>
          <w:szCs w:val="24"/>
        </w:rPr>
        <w:t xml:space="preserve"> </w:t>
      </w:r>
      <w:proofErr w:type="spellStart"/>
      <w:r w:rsidRPr="00300C10">
        <w:rPr>
          <w:rFonts w:eastAsia="Calibri" w:cs="MinionPro-Medium"/>
          <w:i/>
          <w:iCs/>
          <w:szCs w:val="24"/>
        </w:rPr>
        <w:t>διανοητικὴ</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τὸ</w:t>
      </w:r>
      <w:proofErr w:type="spellEnd"/>
      <w:r w:rsidRPr="00300C10">
        <w:rPr>
          <w:rFonts w:eastAsia="Calibri" w:cs="MinionPro-Medium"/>
          <w:i/>
          <w:iCs/>
          <w:szCs w:val="24"/>
        </w:rPr>
        <w:t xml:space="preserve"> </w:t>
      </w:r>
      <w:proofErr w:type="spellStart"/>
      <w:r w:rsidRPr="00300C10">
        <w:rPr>
          <w:rFonts w:eastAsia="Calibri" w:cs="MinionPro-Medium"/>
          <w:i/>
          <w:iCs/>
          <w:szCs w:val="24"/>
        </w:rPr>
        <w:t>πλεῖον</w:t>
      </w:r>
      <w:proofErr w:type="spellEnd"/>
      <w:r w:rsidRPr="00300C10">
        <w:rPr>
          <w:rFonts w:eastAsia="Calibri" w:cs="MinionPro-Medium"/>
          <w:i/>
          <w:iCs/>
          <w:szCs w:val="24"/>
        </w:rPr>
        <w:t xml:space="preserve"> </w:t>
      </w:r>
      <w:proofErr w:type="spellStart"/>
      <w:r w:rsidRPr="00300C10">
        <w:rPr>
          <w:rFonts w:eastAsia="Calibri" w:cs="MinionPro-Medium"/>
          <w:i/>
          <w:iCs/>
          <w:szCs w:val="24"/>
        </w:rPr>
        <w:t>ἐκ</w:t>
      </w:r>
      <w:proofErr w:type="spellEnd"/>
      <w:r w:rsidRPr="00300C10">
        <w:rPr>
          <w:rFonts w:eastAsia="Calibri" w:cs="MinionPro-Medium"/>
          <w:i/>
          <w:iCs/>
          <w:szCs w:val="24"/>
        </w:rPr>
        <w:t xml:space="preserve"> διδασκαλίας </w:t>
      </w:r>
      <w:proofErr w:type="spellStart"/>
      <w:r w:rsidRPr="00300C10">
        <w:rPr>
          <w:rFonts w:eastAsia="Calibri" w:cs="MinionPro-Medium"/>
          <w:i/>
          <w:iCs/>
          <w:szCs w:val="24"/>
        </w:rPr>
        <w:t>ἔχει</w:t>
      </w:r>
      <w:proofErr w:type="spellEnd"/>
      <w:r w:rsidRPr="00300C10">
        <w:rPr>
          <w:rFonts w:eastAsia="Calibri" w:cs="MinionPro-Medium"/>
          <w:i/>
          <w:iCs/>
          <w:szCs w:val="24"/>
        </w:rPr>
        <w:t xml:space="preserve"> </w:t>
      </w:r>
      <w:proofErr w:type="spellStart"/>
      <w:r w:rsidRPr="00300C10">
        <w:rPr>
          <w:rFonts w:eastAsia="Calibri" w:cs="MinionPro-Medium"/>
          <w:i/>
          <w:iCs/>
          <w:szCs w:val="24"/>
        </w:rPr>
        <w:t>καὶ</w:t>
      </w:r>
      <w:proofErr w:type="spellEnd"/>
      <w:r w:rsidRPr="00300C10">
        <w:rPr>
          <w:rFonts w:eastAsia="Calibri" w:cs="MinionPro-Medium"/>
          <w:i/>
          <w:iCs/>
          <w:szCs w:val="24"/>
        </w:rPr>
        <w:t xml:space="preserve"> </w:t>
      </w:r>
      <w:proofErr w:type="spellStart"/>
      <w:r w:rsidRPr="00300C10">
        <w:rPr>
          <w:rFonts w:eastAsia="Calibri" w:cs="MinionPro-Medium"/>
          <w:i/>
          <w:iCs/>
          <w:szCs w:val="24"/>
        </w:rPr>
        <w:t>τὴν</w:t>
      </w:r>
      <w:proofErr w:type="spellEnd"/>
      <w:r w:rsidRPr="00300C10">
        <w:rPr>
          <w:rFonts w:eastAsia="Calibri" w:cs="MinionPro-Medium"/>
          <w:i/>
          <w:iCs/>
          <w:szCs w:val="24"/>
        </w:rPr>
        <w:t xml:space="preserve"> γένεσιν </w:t>
      </w:r>
      <w:proofErr w:type="spellStart"/>
      <w:r w:rsidRPr="00300C10">
        <w:rPr>
          <w:rFonts w:eastAsia="Calibri" w:cs="MinionPro-Medium"/>
          <w:i/>
          <w:iCs/>
          <w:szCs w:val="24"/>
        </w:rPr>
        <w:t>καὶ</w:t>
      </w:r>
      <w:proofErr w:type="spellEnd"/>
      <w:r w:rsidRPr="00300C10">
        <w:rPr>
          <w:rFonts w:eastAsia="Calibri" w:cs="MinionPro-Medium"/>
          <w:i/>
          <w:iCs/>
          <w:szCs w:val="24"/>
        </w:rPr>
        <w:t xml:space="preserve"> </w:t>
      </w:r>
      <w:proofErr w:type="spellStart"/>
      <w:r w:rsidRPr="00300C10">
        <w:rPr>
          <w:rFonts w:eastAsia="Calibri" w:cs="MinionPro-Medium"/>
          <w:i/>
          <w:iCs/>
          <w:szCs w:val="24"/>
        </w:rPr>
        <w:t>τὴν</w:t>
      </w:r>
      <w:proofErr w:type="spellEnd"/>
      <w:r w:rsidRPr="00300C10">
        <w:rPr>
          <w:rFonts w:eastAsia="Calibri" w:cs="MinionPro-Medium"/>
          <w:i/>
          <w:iCs/>
          <w:szCs w:val="24"/>
        </w:rPr>
        <w:t xml:space="preserve"> </w:t>
      </w:r>
      <w:proofErr w:type="spellStart"/>
      <w:r w:rsidRPr="00300C10">
        <w:rPr>
          <w:rFonts w:eastAsia="Calibri" w:cs="MinionPro-Medium"/>
          <w:i/>
          <w:iCs/>
          <w:szCs w:val="24"/>
        </w:rPr>
        <w:t>αὔξησιν</w:t>
      </w:r>
      <w:proofErr w:type="spellEnd"/>
      <w:r w:rsidRPr="00300C10">
        <w:rPr>
          <w:rFonts w:eastAsia="Calibri" w:cs="MinionPro-Medium"/>
          <w:i/>
          <w:iCs/>
          <w:szCs w:val="24"/>
        </w:rPr>
        <w:t xml:space="preserve">, </w:t>
      </w:r>
      <w:bookmarkEnd w:id="1"/>
      <w:proofErr w:type="spellStart"/>
      <w:r w:rsidRPr="00300C10">
        <w:rPr>
          <w:rFonts w:eastAsia="Calibri" w:cs="MinionPro-Medium"/>
          <w:i/>
          <w:iCs/>
          <w:szCs w:val="24"/>
        </w:rPr>
        <w:t>διόπερ</w:t>
      </w:r>
      <w:proofErr w:type="spellEnd"/>
      <w:r w:rsidRPr="00300C10">
        <w:rPr>
          <w:rFonts w:eastAsia="Calibri" w:cs="MinionPro-Medium"/>
          <w:i/>
          <w:iCs/>
          <w:szCs w:val="24"/>
        </w:rPr>
        <w:t xml:space="preserve"> </w:t>
      </w:r>
      <w:proofErr w:type="spellStart"/>
      <w:r w:rsidRPr="00300C10">
        <w:rPr>
          <w:rFonts w:eastAsia="Calibri" w:cs="MinionPro-Medium"/>
          <w:i/>
          <w:iCs/>
          <w:szCs w:val="24"/>
        </w:rPr>
        <w:t>ἐμπειρίας</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δεῖται</w:t>
      </w:r>
      <w:proofErr w:type="spellEnd"/>
      <w:r w:rsidRPr="00300C10">
        <w:rPr>
          <w:rFonts w:eastAsia="Calibri" w:cs="MinionPro-Medium"/>
          <w:i/>
          <w:iCs/>
          <w:szCs w:val="24"/>
        </w:rPr>
        <w:t xml:space="preserve"> </w:t>
      </w:r>
      <w:proofErr w:type="spellStart"/>
      <w:r w:rsidRPr="00300C10">
        <w:rPr>
          <w:rFonts w:eastAsia="Calibri" w:cs="MinionPro-Medium"/>
          <w:i/>
          <w:iCs/>
          <w:szCs w:val="24"/>
        </w:rPr>
        <w:t>καὶ</w:t>
      </w:r>
      <w:proofErr w:type="spellEnd"/>
      <w:r w:rsidRPr="00300C10">
        <w:rPr>
          <w:rFonts w:eastAsia="Calibri" w:cs="MinionPro-Medium"/>
          <w:i/>
          <w:iCs/>
          <w:szCs w:val="24"/>
        </w:rPr>
        <w:t xml:space="preserve"> χρόνου, ἡ δ’ </w:t>
      </w:r>
      <w:proofErr w:type="spellStart"/>
      <w:r w:rsidRPr="00300C10">
        <w:rPr>
          <w:rFonts w:eastAsia="Calibri" w:cs="MinionPro-Medium"/>
          <w:i/>
          <w:iCs/>
          <w:szCs w:val="24"/>
        </w:rPr>
        <w:t>ἠθικὴ</w:t>
      </w:r>
      <w:proofErr w:type="spellEnd"/>
      <w:r w:rsidRPr="00300C10">
        <w:rPr>
          <w:rFonts w:eastAsia="Calibri" w:cs="MinionPro-Medium"/>
          <w:i/>
          <w:iCs/>
          <w:szCs w:val="24"/>
        </w:rPr>
        <w:t xml:space="preserve"> </w:t>
      </w:r>
      <w:proofErr w:type="spellStart"/>
      <w:r w:rsidRPr="00300C10">
        <w:rPr>
          <w:rFonts w:eastAsia="Calibri" w:cs="MinionPro-Medium"/>
          <w:i/>
          <w:iCs/>
          <w:szCs w:val="24"/>
        </w:rPr>
        <w:t>ἐξ</w:t>
      </w:r>
      <w:proofErr w:type="spellEnd"/>
      <w:r w:rsidRPr="00300C10">
        <w:rPr>
          <w:rFonts w:eastAsia="Calibri" w:cs="MinionPro-Medium"/>
          <w:i/>
          <w:iCs/>
          <w:szCs w:val="24"/>
        </w:rPr>
        <w:t xml:space="preserve"> </w:t>
      </w:r>
      <w:proofErr w:type="spellStart"/>
      <w:r w:rsidRPr="00300C10">
        <w:rPr>
          <w:rFonts w:eastAsia="Calibri" w:cs="MinionPro-Medium"/>
          <w:i/>
          <w:iCs/>
          <w:szCs w:val="24"/>
        </w:rPr>
        <w:t>ἔθους</w:t>
      </w:r>
      <w:proofErr w:type="spellEnd"/>
      <w:r w:rsidRPr="00300C10">
        <w:rPr>
          <w:rFonts w:eastAsia="Calibri" w:cs="MinionPro-Medium"/>
          <w:i/>
          <w:iCs/>
          <w:szCs w:val="24"/>
        </w:rPr>
        <w:t xml:space="preserve"> </w:t>
      </w:r>
      <w:proofErr w:type="spellStart"/>
      <w:r w:rsidRPr="00300C10">
        <w:rPr>
          <w:rFonts w:eastAsia="Calibri" w:cs="MinionPro-Medium"/>
          <w:i/>
          <w:iCs/>
          <w:szCs w:val="24"/>
        </w:rPr>
        <w:t>περιγίνεται</w:t>
      </w:r>
      <w:proofErr w:type="spellEnd"/>
      <w:r w:rsidRPr="00300C10">
        <w:rPr>
          <w:rFonts w:eastAsia="Calibri" w:cs="MinionPro-Medium"/>
          <w:i/>
          <w:iCs/>
          <w:szCs w:val="24"/>
        </w:rPr>
        <w:t>,</w:t>
      </w:r>
      <w:r w:rsidR="005D47C3" w:rsidRPr="00300C10">
        <w:rPr>
          <w:rFonts w:eastAsia="Calibri" w:cs="MinionPro-Medium"/>
          <w:i/>
          <w:iCs/>
          <w:szCs w:val="24"/>
        </w:rPr>
        <w:t xml:space="preserve"> </w:t>
      </w:r>
      <w:bookmarkStart w:id="2" w:name="_Hlk124686517"/>
      <w:proofErr w:type="spellStart"/>
      <w:r w:rsidRPr="00300C10">
        <w:rPr>
          <w:rFonts w:eastAsia="Calibri" w:cs="MinionPro-Medium"/>
          <w:i/>
          <w:iCs/>
          <w:szCs w:val="24"/>
        </w:rPr>
        <w:t>ὅθεν</w:t>
      </w:r>
      <w:proofErr w:type="spellEnd"/>
      <w:r w:rsidRPr="00300C10">
        <w:rPr>
          <w:rFonts w:eastAsia="Calibri" w:cs="MinionPro-Medium"/>
          <w:i/>
          <w:iCs/>
          <w:szCs w:val="24"/>
        </w:rPr>
        <w:t xml:space="preserve"> </w:t>
      </w:r>
      <w:proofErr w:type="spellStart"/>
      <w:r w:rsidRPr="00300C10">
        <w:rPr>
          <w:rFonts w:eastAsia="Calibri" w:cs="MinionPro-Medium"/>
          <w:i/>
          <w:iCs/>
          <w:szCs w:val="24"/>
        </w:rPr>
        <w:t>καὶ</w:t>
      </w:r>
      <w:proofErr w:type="spellEnd"/>
      <w:r w:rsidRPr="00300C10">
        <w:rPr>
          <w:rFonts w:eastAsia="Calibri" w:cs="MinionPro-Medium"/>
          <w:i/>
          <w:iCs/>
          <w:szCs w:val="24"/>
        </w:rPr>
        <w:t xml:space="preserve"> </w:t>
      </w:r>
      <w:proofErr w:type="spellStart"/>
      <w:r w:rsidRPr="00300C10">
        <w:rPr>
          <w:rFonts w:eastAsia="Calibri" w:cs="MinionPro-Medium"/>
          <w:i/>
          <w:iCs/>
          <w:szCs w:val="24"/>
        </w:rPr>
        <w:t>τοὔνομα</w:t>
      </w:r>
      <w:proofErr w:type="spellEnd"/>
      <w:r w:rsidRPr="00300C10">
        <w:rPr>
          <w:rFonts w:eastAsia="Calibri" w:cs="MinionPro-Medium"/>
          <w:i/>
          <w:iCs/>
          <w:szCs w:val="24"/>
        </w:rPr>
        <w:t xml:space="preserve"> </w:t>
      </w:r>
      <w:proofErr w:type="spellStart"/>
      <w:r w:rsidRPr="00300C10">
        <w:rPr>
          <w:rFonts w:eastAsia="Calibri" w:cs="MinionPro-Medium"/>
          <w:i/>
          <w:iCs/>
          <w:szCs w:val="24"/>
        </w:rPr>
        <w:t>ἔσχηκε</w:t>
      </w:r>
      <w:proofErr w:type="spellEnd"/>
      <w:r w:rsidRPr="00300C10">
        <w:rPr>
          <w:rFonts w:eastAsia="Calibri" w:cs="MinionPro-Medium"/>
          <w:i/>
          <w:iCs/>
          <w:szCs w:val="24"/>
        </w:rPr>
        <w:t xml:space="preserve"> </w:t>
      </w:r>
      <w:proofErr w:type="spellStart"/>
      <w:r w:rsidRPr="00300C10">
        <w:rPr>
          <w:rFonts w:eastAsia="Calibri" w:cs="MinionPro-Medium"/>
          <w:i/>
          <w:iCs/>
          <w:szCs w:val="24"/>
        </w:rPr>
        <w:t>μικρὸν</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παρεκκλῖνον</w:t>
      </w:r>
      <w:proofErr w:type="spellEnd"/>
      <w:r w:rsidRPr="00300C10">
        <w:rPr>
          <w:rFonts w:eastAsia="Calibri" w:cs="MinionPro-Medium"/>
          <w:i/>
          <w:iCs/>
          <w:szCs w:val="24"/>
        </w:rPr>
        <w:t xml:space="preserve"> </w:t>
      </w:r>
      <w:proofErr w:type="spellStart"/>
      <w:r w:rsidRPr="00300C10">
        <w:rPr>
          <w:rFonts w:eastAsia="Calibri" w:cs="MinionPro-Medium"/>
          <w:i/>
          <w:iCs/>
          <w:szCs w:val="24"/>
        </w:rPr>
        <w:t>ἀπὸ</w:t>
      </w:r>
      <w:proofErr w:type="spellEnd"/>
      <w:r w:rsidRPr="00300C10">
        <w:rPr>
          <w:rFonts w:eastAsia="Calibri" w:cs="MinionPro-Medium"/>
          <w:i/>
          <w:iCs/>
          <w:szCs w:val="24"/>
        </w:rPr>
        <w:t xml:space="preserve"> </w:t>
      </w:r>
      <w:proofErr w:type="spellStart"/>
      <w:r w:rsidRPr="00300C10">
        <w:rPr>
          <w:rFonts w:eastAsia="Calibri" w:cs="MinionPro-Medium"/>
          <w:i/>
          <w:iCs/>
          <w:szCs w:val="24"/>
        </w:rPr>
        <w:t>τοῦ</w:t>
      </w:r>
      <w:proofErr w:type="spellEnd"/>
      <w:r w:rsidRPr="00300C10">
        <w:rPr>
          <w:rFonts w:eastAsia="Calibri" w:cs="MinionPro-Medium"/>
          <w:i/>
          <w:iCs/>
          <w:szCs w:val="24"/>
        </w:rPr>
        <w:t xml:space="preserve"> </w:t>
      </w:r>
      <w:proofErr w:type="spellStart"/>
      <w:r w:rsidRPr="00300C10">
        <w:rPr>
          <w:rFonts w:eastAsia="Calibri" w:cs="MinionPro-Medium"/>
          <w:i/>
          <w:iCs/>
          <w:szCs w:val="24"/>
        </w:rPr>
        <w:t>ἔθους</w:t>
      </w:r>
      <w:bookmarkEnd w:id="2"/>
      <w:proofErr w:type="spellEnd"/>
      <w:r w:rsidRPr="00300C10">
        <w:rPr>
          <w:rFonts w:eastAsia="Calibri" w:cs="MinionPro-Medium"/>
          <w:i/>
          <w:iCs/>
          <w:szCs w:val="24"/>
        </w:rPr>
        <w:t xml:space="preserve">. </w:t>
      </w:r>
      <w:proofErr w:type="spellStart"/>
      <w:r w:rsidRPr="00300C10">
        <w:rPr>
          <w:rFonts w:eastAsia="Calibri" w:cs="MinionPro-Medium"/>
          <w:i/>
          <w:iCs/>
          <w:szCs w:val="24"/>
        </w:rPr>
        <w:t>Ἐξ</w:t>
      </w:r>
      <w:proofErr w:type="spellEnd"/>
      <w:r w:rsidRPr="00300C10">
        <w:rPr>
          <w:rFonts w:eastAsia="Calibri" w:cs="MinionPro-Medium"/>
          <w:i/>
          <w:iCs/>
          <w:szCs w:val="24"/>
        </w:rPr>
        <w:t xml:space="preserve"> </w:t>
      </w:r>
      <w:proofErr w:type="spellStart"/>
      <w:r w:rsidRPr="00300C10">
        <w:rPr>
          <w:rFonts w:eastAsia="Calibri" w:cs="MinionPro-Medium"/>
          <w:i/>
          <w:iCs/>
          <w:szCs w:val="24"/>
        </w:rPr>
        <w:t>οὗ</w:t>
      </w:r>
      <w:proofErr w:type="spellEnd"/>
      <w:r w:rsidRPr="00300C10">
        <w:rPr>
          <w:rFonts w:eastAsia="Calibri" w:cs="MinionPro-Medium"/>
          <w:i/>
          <w:iCs/>
          <w:szCs w:val="24"/>
        </w:rPr>
        <w:t xml:space="preserve"> </w:t>
      </w:r>
      <w:proofErr w:type="spellStart"/>
      <w:r w:rsidRPr="00300C10">
        <w:rPr>
          <w:rFonts w:eastAsia="Calibri" w:cs="MinionPro-Medium"/>
          <w:i/>
          <w:iCs/>
          <w:szCs w:val="24"/>
        </w:rPr>
        <w:t>καὶ</w:t>
      </w:r>
      <w:proofErr w:type="spellEnd"/>
      <w:r w:rsidRPr="00300C10">
        <w:rPr>
          <w:rFonts w:eastAsia="Calibri" w:cs="MinionPro-Medium"/>
          <w:i/>
          <w:iCs/>
          <w:szCs w:val="24"/>
        </w:rPr>
        <w:t xml:space="preserve"> </w:t>
      </w:r>
      <w:proofErr w:type="spellStart"/>
      <w:r w:rsidRPr="00300C10">
        <w:rPr>
          <w:rFonts w:eastAsia="Calibri" w:cs="MinionPro-Medium"/>
          <w:i/>
          <w:iCs/>
          <w:szCs w:val="24"/>
        </w:rPr>
        <w:t>δῆλον</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ὅτι</w:t>
      </w:r>
      <w:proofErr w:type="spellEnd"/>
      <w:r w:rsidRPr="00300C10">
        <w:rPr>
          <w:rFonts w:eastAsia="Calibri" w:cs="MinionPro-Medium"/>
          <w:i/>
          <w:iCs/>
          <w:szCs w:val="24"/>
        </w:rPr>
        <w:t xml:space="preserve"> </w:t>
      </w:r>
      <w:proofErr w:type="spellStart"/>
      <w:r w:rsidRPr="00300C10">
        <w:rPr>
          <w:rFonts w:eastAsia="Calibri" w:cs="MinionPro-Medium"/>
          <w:i/>
          <w:iCs/>
          <w:szCs w:val="24"/>
        </w:rPr>
        <w:t>οὐδεμία</w:t>
      </w:r>
      <w:proofErr w:type="spellEnd"/>
      <w:r w:rsidRPr="00300C10">
        <w:rPr>
          <w:rFonts w:eastAsia="Calibri" w:cs="MinionPro-Medium"/>
          <w:i/>
          <w:iCs/>
          <w:szCs w:val="24"/>
        </w:rPr>
        <w:t xml:space="preserve"> </w:t>
      </w:r>
      <w:proofErr w:type="spellStart"/>
      <w:r w:rsidRPr="00300C10">
        <w:rPr>
          <w:rFonts w:eastAsia="Calibri" w:cs="MinionPro-Medium"/>
          <w:i/>
          <w:iCs/>
          <w:szCs w:val="24"/>
        </w:rPr>
        <w:t>τῶν</w:t>
      </w:r>
      <w:proofErr w:type="spellEnd"/>
      <w:r w:rsidRPr="00300C10">
        <w:rPr>
          <w:rFonts w:eastAsia="Calibri" w:cs="MinionPro-Medium"/>
          <w:i/>
          <w:iCs/>
          <w:szCs w:val="24"/>
        </w:rPr>
        <w:t xml:space="preserve"> </w:t>
      </w:r>
      <w:proofErr w:type="spellStart"/>
      <w:r w:rsidRPr="00300C10">
        <w:rPr>
          <w:rFonts w:eastAsia="Calibri" w:cs="MinionPro-Medium"/>
          <w:i/>
          <w:iCs/>
          <w:szCs w:val="24"/>
        </w:rPr>
        <w:t>ἠθικῶν</w:t>
      </w:r>
      <w:proofErr w:type="spellEnd"/>
      <w:r w:rsidRPr="00300C10">
        <w:rPr>
          <w:rFonts w:eastAsia="Calibri" w:cs="MinionPro-Medium"/>
          <w:i/>
          <w:iCs/>
          <w:szCs w:val="24"/>
        </w:rPr>
        <w:t xml:space="preserve"> </w:t>
      </w:r>
      <w:proofErr w:type="spellStart"/>
      <w:r w:rsidRPr="00300C10">
        <w:rPr>
          <w:rFonts w:eastAsia="Calibri" w:cs="MinionPro-Medium"/>
          <w:i/>
          <w:iCs/>
          <w:szCs w:val="24"/>
        </w:rPr>
        <w:t>ἀρετῶν</w:t>
      </w:r>
      <w:proofErr w:type="spellEnd"/>
      <w:r w:rsidRPr="00300C10">
        <w:rPr>
          <w:rFonts w:eastAsia="Calibri" w:cs="MinionPro-Medium"/>
          <w:i/>
          <w:iCs/>
          <w:szCs w:val="24"/>
        </w:rPr>
        <w:t xml:space="preserve"> φύσει</w:t>
      </w:r>
      <w:r w:rsidR="005D47C3" w:rsidRPr="00300C10">
        <w:rPr>
          <w:rFonts w:eastAsia="Calibri" w:cs="MinionPro-Medium"/>
          <w:i/>
          <w:iCs/>
          <w:szCs w:val="24"/>
        </w:rPr>
        <w:t xml:space="preserve"> </w:t>
      </w:r>
      <w:proofErr w:type="spellStart"/>
      <w:r w:rsidRPr="00300C10">
        <w:rPr>
          <w:rFonts w:eastAsia="Calibri" w:cs="MinionPro-Medium"/>
          <w:i/>
          <w:iCs/>
          <w:szCs w:val="24"/>
        </w:rPr>
        <w:t>ἡμῖν</w:t>
      </w:r>
      <w:proofErr w:type="spellEnd"/>
      <w:r w:rsidRPr="00300C10">
        <w:rPr>
          <w:rFonts w:eastAsia="Calibri" w:cs="MinionPro-Medium"/>
          <w:i/>
          <w:iCs/>
          <w:szCs w:val="24"/>
        </w:rPr>
        <w:t xml:space="preserve"> </w:t>
      </w:r>
      <w:proofErr w:type="spellStart"/>
      <w:r w:rsidRPr="00300C10">
        <w:rPr>
          <w:rFonts w:eastAsia="Calibri" w:cs="MinionPro-Medium"/>
          <w:i/>
          <w:iCs/>
          <w:szCs w:val="24"/>
        </w:rPr>
        <w:t>ἐγγίνεται</w:t>
      </w:r>
      <w:proofErr w:type="spellEnd"/>
      <w:r w:rsidRPr="00300C10">
        <w:rPr>
          <w:rFonts w:eastAsia="Calibri" w:cs="MinionPro-Medium"/>
          <w:i/>
          <w:iCs/>
          <w:szCs w:val="24"/>
        </w:rPr>
        <w:t xml:space="preserve">· </w:t>
      </w:r>
      <w:proofErr w:type="spellStart"/>
      <w:r w:rsidRPr="00300C10">
        <w:rPr>
          <w:rFonts w:eastAsia="Calibri" w:cs="MinionPro-Medium"/>
          <w:i/>
          <w:iCs/>
          <w:szCs w:val="24"/>
        </w:rPr>
        <w:t>οὐθὲν</w:t>
      </w:r>
      <w:proofErr w:type="spellEnd"/>
      <w:r w:rsidRPr="00300C10">
        <w:rPr>
          <w:rFonts w:eastAsia="Calibri" w:cs="MinionPro-Medium"/>
          <w:i/>
          <w:iCs/>
          <w:szCs w:val="24"/>
        </w:rPr>
        <w:t xml:space="preserve"> </w:t>
      </w:r>
      <w:proofErr w:type="spellStart"/>
      <w:r w:rsidRPr="00300C10">
        <w:rPr>
          <w:rFonts w:eastAsia="Calibri" w:cs="MinionPro-Medium"/>
          <w:i/>
          <w:iCs/>
          <w:szCs w:val="24"/>
        </w:rPr>
        <w:t>γὰρ</w:t>
      </w:r>
      <w:proofErr w:type="spellEnd"/>
      <w:r w:rsidRPr="00300C10">
        <w:rPr>
          <w:rFonts w:eastAsia="Calibri" w:cs="MinionPro-Medium"/>
          <w:i/>
          <w:iCs/>
          <w:szCs w:val="24"/>
        </w:rPr>
        <w:t xml:space="preserve"> </w:t>
      </w:r>
      <w:proofErr w:type="spellStart"/>
      <w:r w:rsidRPr="00300C10">
        <w:rPr>
          <w:rFonts w:eastAsia="Calibri" w:cs="MinionPro-Medium"/>
          <w:i/>
          <w:iCs/>
          <w:szCs w:val="24"/>
        </w:rPr>
        <w:t>τῶν</w:t>
      </w:r>
      <w:proofErr w:type="spellEnd"/>
      <w:r w:rsidRPr="00300C10">
        <w:rPr>
          <w:rFonts w:eastAsia="Calibri" w:cs="MinionPro-Medium"/>
          <w:i/>
          <w:iCs/>
          <w:szCs w:val="24"/>
        </w:rPr>
        <w:t xml:space="preserve"> φύσει</w:t>
      </w:r>
      <w:r w:rsidR="005D47C3" w:rsidRPr="00300C10">
        <w:rPr>
          <w:rFonts w:eastAsia="Calibri" w:cs="MinionPro-Medium"/>
          <w:i/>
          <w:iCs/>
          <w:szCs w:val="24"/>
        </w:rPr>
        <w:t xml:space="preserve"> </w:t>
      </w:r>
      <w:proofErr w:type="spellStart"/>
      <w:r w:rsidRPr="00300C10">
        <w:rPr>
          <w:rFonts w:eastAsia="Calibri" w:cs="MinionPro-Medium"/>
          <w:i/>
          <w:iCs/>
          <w:szCs w:val="24"/>
        </w:rPr>
        <w:t>ὄντων</w:t>
      </w:r>
      <w:proofErr w:type="spellEnd"/>
      <w:r w:rsidRPr="00300C10">
        <w:rPr>
          <w:rFonts w:eastAsia="Calibri" w:cs="MinionPro-Medium"/>
          <w:i/>
          <w:iCs/>
          <w:szCs w:val="24"/>
        </w:rPr>
        <w:t xml:space="preserve"> </w:t>
      </w:r>
      <w:proofErr w:type="spellStart"/>
      <w:r w:rsidRPr="00300C10">
        <w:rPr>
          <w:rFonts w:eastAsia="Calibri" w:cs="MinionPro-Medium"/>
          <w:i/>
          <w:iCs/>
          <w:szCs w:val="24"/>
        </w:rPr>
        <w:t>ἄλλως</w:t>
      </w:r>
      <w:proofErr w:type="spellEnd"/>
      <w:r w:rsidRPr="00300C10">
        <w:rPr>
          <w:rFonts w:eastAsia="Calibri" w:cs="MinionPro-Medium"/>
          <w:i/>
          <w:iCs/>
          <w:szCs w:val="24"/>
        </w:rPr>
        <w:t xml:space="preserve"> </w:t>
      </w:r>
      <w:proofErr w:type="spellStart"/>
      <w:r w:rsidRPr="00300C10">
        <w:rPr>
          <w:rFonts w:eastAsia="Calibri" w:cs="MinionPro-Medium"/>
          <w:i/>
          <w:iCs/>
          <w:szCs w:val="24"/>
        </w:rPr>
        <w:t>ἐθίζεται</w:t>
      </w:r>
      <w:proofErr w:type="spellEnd"/>
      <w:r w:rsidRPr="00300C10">
        <w:rPr>
          <w:rFonts w:eastAsia="Calibri" w:cs="MinionPro-Medium"/>
          <w:i/>
          <w:iCs/>
          <w:szCs w:val="24"/>
        </w:rPr>
        <w:t xml:space="preserve">, </w:t>
      </w:r>
      <w:proofErr w:type="spellStart"/>
      <w:r w:rsidRPr="00300C10">
        <w:rPr>
          <w:rFonts w:eastAsia="Calibri" w:cs="MinionPro-Medium"/>
          <w:i/>
          <w:iCs/>
          <w:szCs w:val="24"/>
        </w:rPr>
        <w:t>οἷον</w:t>
      </w:r>
      <w:proofErr w:type="spellEnd"/>
      <w:r w:rsidRPr="00300C10">
        <w:rPr>
          <w:rFonts w:eastAsia="Calibri" w:cs="MinionPro-Medium"/>
          <w:i/>
          <w:iCs/>
          <w:szCs w:val="24"/>
        </w:rPr>
        <w:t xml:space="preserve"> ὁ λίθος φύσει</w:t>
      </w:r>
      <w:r w:rsidR="005D47C3" w:rsidRPr="00300C10">
        <w:rPr>
          <w:rFonts w:eastAsia="Calibri" w:cs="MinionPro-Medium"/>
          <w:i/>
          <w:iCs/>
          <w:szCs w:val="24"/>
        </w:rPr>
        <w:t xml:space="preserve"> </w:t>
      </w:r>
      <w:r w:rsidRPr="00300C10">
        <w:rPr>
          <w:rFonts w:eastAsia="Calibri" w:cs="MinionPro-Medium"/>
          <w:i/>
          <w:iCs/>
          <w:szCs w:val="24"/>
        </w:rPr>
        <w:t xml:space="preserve">κάτω </w:t>
      </w:r>
      <w:bookmarkStart w:id="3" w:name="_Hlk125289708"/>
      <w:r w:rsidRPr="00300C10">
        <w:rPr>
          <w:rFonts w:eastAsia="Calibri" w:cs="MinionPro-Medium"/>
          <w:i/>
          <w:iCs/>
          <w:szCs w:val="24"/>
        </w:rPr>
        <w:t>φερόμενος</w:t>
      </w:r>
      <w:bookmarkEnd w:id="3"/>
      <w:r w:rsidRPr="00300C10">
        <w:rPr>
          <w:rFonts w:eastAsia="Calibri" w:cs="MinionPro-Medium"/>
          <w:i/>
          <w:iCs/>
          <w:szCs w:val="24"/>
        </w:rPr>
        <w:t xml:space="preserve"> </w:t>
      </w:r>
      <w:proofErr w:type="spellStart"/>
      <w:r w:rsidRPr="00300C10">
        <w:rPr>
          <w:rFonts w:eastAsia="Calibri" w:cs="MinionPro-Medium"/>
          <w:i/>
          <w:iCs/>
          <w:szCs w:val="24"/>
        </w:rPr>
        <w:t>οὐκ</w:t>
      </w:r>
      <w:proofErr w:type="spellEnd"/>
      <w:r w:rsidRPr="00300C10">
        <w:rPr>
          <w:rFonts w:eastAsia="Calibri" w:cs="MinionPro-Medium"/>
          <w:i/>
          <w:iCs/>
          <w:szCs w:val="24"/>
        </w:rPr>
        <w:t xml:space="preserve"> </w:t>
      </w:r>
      <w:proofErr w:type="spellStart"/>
      <w:r w:rsidRPr="00300C10">
        <w:rPr>
          <w:rFonts w:eastAsia="Calibri" w:cs="MinionPro-Medium"/>
          <w:i/>
          <w:iCs/>
          <w:szCs w:val="24"/>
        </w:rPr>
        <w:t>ἂν</w:t>
      </w:r>
      <w:proofErr w:type="spellEnd"/>
      <w:r w:rsidRPr="00300C10">
        <w:rPr>
          <w:rFonts w:eastAsia="Calibri" w:cs="MinionPro-Medium"/>
          <w:i/>
          <w:iCs/>
          <w:szCs w:val="24"/>
        </w:rPr>
        <w:t xml:space="preserve"> </w:t>
      </w:r>
      <w:proofErr w:type="spellStart"/>
      <w:r w:rsidRPr="00300C10">
        <w:rPr>
          <w:rFonts w:eastAsia="Calibri" w:cs="MinionPro-Medium"/>
          <w:i/>
          <w:iCs/>
          <w:szCs w:val="24"/>
        </w:rPr>
        <w:t>ἐθισθείη</w:t>
      </w:r>
      <w:proofErr w:type="spellEnd"/>
      <w:r w:rsidRPr="00300C10">
        <w:rPr>
          <w:rFonts w:eastAsia="Calibri" w:cs="MinionPro-Medium"/>
          <w:i/>
          <w:iCs/>
          <w:szCs w:val="24"/>
        </w:rPr>
        <w:t xml:space="preserve"> </w:t>
      </w:r>
      <w:proofErr w:type="spellStart"/>
      <w:r w:rsidRPr="00300C10">
        <w:rPr>
          <w:rFonts w:eastAsia="Calibri" w:cs="MinionPro-Medium"/>
          <w:i/>
          <w:iCs/>
          <w:szCs w:val="24"/>
        </w:rPr>
        <w:t>ἄνω</w:t>
      </w:r>
      <w:bookmarkStart w:id="4" w:name="_Hlk125289752"/>
      <w:proofErr w:type="spellEnd"/>
      <w:r w:rsidRPr="00300C10">
        <w:rPr>
          <w:rFonts w:eastAsia="Calibri" w:cs="MinionPro-Medium"/>
          <w:i/>
          <w:iCs/>
          <w:szCs w:val="24"/>
        </w:rPr>
        <w:t xml:space="preserve"> </w:t>
      </w:r>
      <w:proofErr w:type="spellStart"/>
      <w:r w:rsidRPr="00300C10">
        <w:rPr>
          <w:rFonts w:eastAsia="Calibri" w:cs="MinionPro-Medium"/>
          <w:i/>
          <w:iCs/>
          <w:szCs w:val="24"/>
        </w:rPr>
        <w:t>φέρεσθαι</w:t>
      </w:r>
      <w:bookmarkEnd w:id="4"/>
      <w:proofErr w:type="spellEnd"/>
      <w:r w:rsidRPr="00300C10">
        <w:rPr>
          <w:rFonts w:eastAsia="Calibri" w:cs="MinionPro-Medium"/>
          <w:i/>
          <w:iCs/>
          <w:szCs w:val="24"/>
        </w:rPr>
        <w:t>,</w:t>
      </w:r>
      <w:r w:rsidR="005D47C3" w:rsidRPr="00300C10">
        <w:rPr>
          <w:rFonts w:eastAsia="Calibri" w:cs="MinionPro-Medium"/>
          <w:i/>
          <w:iCs/>
          <w:szCs w:val="24"/>
        </w:rPr>
        <w:t xml:space="preserve"> </w:t>
      </w:r>
      <w:proofErr w:type="spellStart"/>
      <w:r w:rsidRPr="00300C10">
        <w:rPr>
          <w:rFonts w:eastAsia="Calibri" w:cs="MinionPro-Medium"/>
          <w:i/>
          <w:iCs/>
          <w:szCs w:val="24"/>
        </w:rPr>
        <w:t>οὐδ</w:t>
      </w:r>
      <w:proofErr w:type="spellEnd"/>
      <w:r w:rsidRPr="00300C10">
        <w:rPr>
          <w:rFonts w:eastAsia="Calibri" w:cs="MinionPro-Medium"/>
          <w:i/>
          <w:iCs/>
          <w:szCs w:val="24"/>
        </w:rPr>
        <w:t xml:space="preserve">’ </w:t>
      </w:r>
      <w:proofErr w:type="spellStart"/>
      <w:r w:rsidRPr="00300C10">
        <w:rPr>
          <w:rFonts w:eastAsia="Calibri" w:cs="MinionPro-Medium"/>
          <w:i/>
          <w:iCs/>
          <w:szCs w:val="24"/>
        </w:rPr>
        <w:t>ἂν</w:t>
      </w:r>
      <w:proofErr w:type="spellEnd"/>
      <w:r w:rsidRPr="00300C10">
        <w:rPr>
          <w:rFonts w:eastAsia="Calibri" w:cs="MinionPro-Medium"/>
          <w:i/>
          <w:iCs/>
          <w:szCs w:val="24"/>
        </w:rPr>
        <w:t xml:space="preserve"> </w:t>
      </w:r>
      <w:bookmarkStart w:id="5" w:name="_Hlk125289786"/>
      <w:r w:rsidRPr="00300C10">
        <w:rPr>
          <w:rFonts w:eastAsia="Calibri" w:cs="MinionPro-Medium"/>
          <w:i/>
          <w:iCs/>
          <w:szCs w:val="24"/>
        </w:rPr>
        <w:t>μυριάκις</w:t>
      </w:r>
      <w:bookmarkEnd w:id="5"/>
      <w:r w:rsidRPr="00300C10">
        <w:rPr>
          <w:rFonts w:eastAsia="Calibri" w:cs="MinionPro-Medium"/>
          <w:i/>
          <w:iCs/>
          <w:szCs w:val="24"/>
        </w:rPr>
        <w:t xml:space="preserve"> </w:t>
      </w:r>
      <w:proofErr w:type="spellStart"/>
      <w:r w:rsidRPr="00300C10">
        <w:rPr>
          <w:rFonts w:eastAsia="Calibri" w:cs="MinionPro-Medium"/>
          <w:i/>
          <w:iCs/>
          <w:szCs w:val="24"/>
        </w:rPr>
        <w:t>αὐτὸν</w:t>
      </w:r>
      <w:proofErr w:type="spellEnd"/>
      <w:r w:rsidRPr="00300C10">
        <w:rPr>
          <w:rFonts w:eastAsia="Calibri" w:cs="MinionPro-Medium"/>
          <w:i/>
          <w:iCs/>
          <w:szCs w:val="24"/>
        </w:rPr>
        <w:t xml:space="preserve"> </w:t>
      </w:r>
      <w:proofErr w:type="spellStart"/>
      <w:r w:rsidRPr="00300C10">
        <w:rPr>
          <w:rFonts w:eastAsia="Calibri" w:cs="MinionPro-Medium"/>
          <w:i/>
          <w:iCs/>
          <w:szCs w:val="24"/>
        </w:rPr>
        <w:t>ἐθίζῃ</w:t>
      </w:r>
      <w:proofErr w:type="spellEnd"/>
      <w:r w:rsidRPr="00300C10">
        <w:rPr>
          <w:rFonts w:eastAsia="Calibri" w:cs="MinionPro-Medium"/>
          <w:i/>
          <w:iCs/>
          <w:szCs w:val="24"/>
        </w:rPr>
        <w:t xml:space="preserve"> τις</w:t>
      </w:r>
      <w:r w:rsidR="005D47C3" w:rsidRPr="00300C10">
        <w:rPr>
          <w:rFonts w:eastAsia="Calibri" w:cs="MinionPro-Medium"/>
          <w:i/>
          <w:iCs/>
          <w:szCs w:val="24"/>
        </w:rPr>
        <w:t xml:space="preserve"> </w:t>
      </w:r>
      <w:proofErr w:type="spellStart"/>
      <w:r w:rsidRPr="00300C10">
        <w:rPr>
          <w:rFonts w:eastAsia="Calibri" w:cs="MinionPro-Medium"/>
          <w:i/>
          <w:iCs/>
          <w:szCs w:val="24"/>
        </w:rPr>
        <w:t>ἄνω</w:t>
      </w:r>
      <w:proofErr w:type="spellEnd"/>
      <w:r w:rsidRPr="00300C10">
        <w:rPr>
          <w:rFonts w:eastAsia="Calibri" w:cs="MinionPro-Medium"/>
          <w:i/>
          <w:iCs/>
          <w:szCs w:val="24"/>
        </w:rPr>
        <w:t xml:space="preserve"> </w:t>
      </w:r>
      <w:proofErr w:type="spellStart"/>
      <w:r w:rsidRPr="00300C10">
        <w:rPr>
          <w:rFonts w:eastAsia="Calibri" w:cs="MinionPro-Medium"/>
          <w:i/>
          <w:iCs/>
          <w:szCs w:val="24"/>
        </w:rPr>
        <w:t>ῥιπτῶν</w:t>
      </w:r>
      <w:proofErr w:type="spellEnd"/>
      <w:r w:rsidRPr="00300C10">
        <w:rPr>
          <w:rFonts w:eastAsia="Calibri" w:cs="MinionPro-Medium"/>
          <w:i/>
          <w:iCs/>
          <w:szCs w:val="24"/>
        </w:rPr>
        <w:t xml:space="preserve">, </w:t>
      </w:r>
      <w:proofErr w:type="spellStart"/>
      <w:r w:rsidRPr="00300C10">
        <w:rPr>
          <w:rFonts w:eastAsia="Calibri" w:cs="MinionPro-Medium"/>
          <w:i/>
          <w:iCs/>
          <w:szCs w:val="24"/>
        </w:rPr>
        <w:t>οὐδὲ</w:t>
      </w:r>
      <w:proofErr w:type="spellEnd"/>
      <w:r w:rsidRPr="00300C10">
        <w:rPr>
          <w:rFonts w:eastAsia="Calibri" w:cs="MinionPro-Medium"/>
          <w:i/>
          <w:iCs/>
          <w:szCs w:val="24"/>
        </w:rPr>
        <w:t xml:space="preserve"> </w:t>
      </w:r>
      <w:proofErr w:type="spellStart"/>
      <w:r w:rsidRPr="00300C10">
        <w:rPr>
          <w:rFonts w:eastAsia="Calibri" w:cs="MinionPro-Medium"/>
          <w:i/>
          <w:iCs/>
          <w:szCs w:val="24"/>
        </w:rPr>
        <w:t>τὸ</w:t>
      </w:r>
      <w:proofErr w:type="spellEnd"/>
      <w:r w:rsidRPr="00300C10">
        <w:rPr>
          <w:rFonts w:eastAsia="Calibri" w:cs="MinionPro-Medium"/>
          <w:i/>
          <w:iCs/>
          <w:szCs w:val="24"/>
        </w:rPr>
        <w:t xml:space="preserve"> </w:t>
      </w:r>
      <w:proofErr w:type="spellStart"/>
      <w:r w:rsidRPr="00300C10">
        <w:rPr>
          <w:rFonts w:eastAsia="Calibri" w:cs="MinionPro-Medium"/>
          <w:i/>
          <w:iCs/>
          <w:szCs w:val="24"/>
        </w:rPr>
        <w:t>πῦρ</w:t>
      </w:r>
      <w:proofErr w:type="spellEnd"/>
      <w:r w:rsidRPr="00300C10">
        <w:rPr>
          <w:rFonts w:eastAsia="Calibri" w:cs="MinionPro-Medium"/>
          <w:i/>
          <w:iCs/>
          <w:szCs w:val="24"/>
        </w:rPr>
        <w:t xml:space="preserve"> κάτω, </w:t>
      </w:r>
      <w:proofErr w:type="spellStart"/>
      <w:r w:rsidRPr="00300C10">
        <w:rPr>
          <w:rFonts w:eastAsia="Calibri" w:cs="MinionPro-Medium"/>
          <w:i/>
          <w:iCs/>
          <w:szCs w:val="24"/>
        </w:rPr>
        <w:t>οὐδ</w:t>
      </w:r>
      <w:proofErr w:type="spellEnd"/>
      <w:r w:rsidRPr="00300C10">
        <w:rPr>
          <w:rFonts w:eastAsia="Calibri" w:cs="MinionPro-Medium"/>
          <w:i/>
          <w:iCs/>
          <w:szCs w:val="24"/>
        </w:rPr>
        <w:t xml:space="preserve">’ </w:t>
      </w:r>
      <w:proofErr w:type="spellStart"/>
      <w:r w:rsidRPr="00300C10">
        <w:rPr>
          <w:rFonts w:eastAsia="Calibri" w:cs="MinionPro-Medium"/>
          <w:i/>
          <w:iCs/>
          <w:szCs w:val="24"/>
        </w:rPr>
        <w:t>ἄλλο</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οὐδὲν</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τῶν</w:t>
      </w:r>
      <w:proofErr w:type="spellEnd"/>
      <w:r w:rsidRPr="00300C10">
        <w:rPr>
          <w:rFonts w:eastAsia="Calibri" w:cs="MinionPro-Medium"/>
          <w:i/>
          <w:iCs/>
          <w:szCs w:val="24"/>
        </w:rPr>
        <w:t xml:space="preserve"> </w:t>
      </w:r>
      <w:proofErr w:type="spellStart"/>
      <w:r w:rsidRPr="00300C10">
        <w:rPr>
          <w:rFonts w:eastAsia="Calibri" w:cs="MinionPro-Medium"/>
          <w:i/>
          <w:iCs/>
          <w:szCs w:val="24"/>
        </w:rPr>
        <w:t>ἄλλως</w:t>
      </w:r>
      <w:proofErr w:type="spellEnd"/>
      <w:r w:rsidRPr="00300C10">
        <w:rPr>
          <w:rFonts w:eastAsia="Calibri" w:cs="MinionPro-Medium"/>
          <w:i/>
          <w:iCs/>
          <w:szCs w:val="24"/>
        </w:rPr>
        <w:t xml:space="preserve"> </w:t>
      </w:r>
      <w:proofErr w:type="spellStart"/>
      <w:r w:rsidRPr="00300C10">
        <w:rPr>
          <w:rFonts w:eastAsia="Calibri" w:cs="MinionPro-Medium"/>
          <w:i/>
          <w:iCs/>
          <w:szCs w:val="24"/>
        </w:rPr>
        <w:t>πεφυκότων</w:t>
      </w:r>
      <w:proofErr w:type="spellEnd"/>
      <w:r w:rsidRPr="00300C10">
        <w:rPr>
          <w:rFonts w:eastAsia="Calibri" w:cs="MinionPro-Medium"/>
          <w:i/>
          <w:iCs/>
          <w:szCs w:val="24"/>
        </w:rPr>
        <w:t xml:space="preserve"> </w:t>
      </w:r>
      <w:proofErr w:type="spellStart"/>
      <w:r w:rsidRPr="00300C10">
        <w:rPr>
          <w:rFonts w:eastAsia="Calibri" w:cs="MinionPro-Medium"/>
          <w:i/>
          <w:iCs/>
          <w:szCs w:val="24"/>
        </w:rPr>
        <w:t>ἄλλως</w:t>
      </w:r>
      <w:proofErr w:type="spellEnd"/>
      <w:r w:rsidRPr="00300C10">
        <w:rPr>
          <w:rFonts w:eastAsia="Calibri" w:cs="MinionPro-Medium"/>
          <w:i/>
          <w:iCs/>
          <w:szCs w:val="24"/>
        </w:rPr>
        <w:t xml:space="preserve"> </w:t>
      </w:r>
      <w:proofErr w:type="spellStart"/>
      <w:r w:rsidRPr="00300C10">
        <w:rPr>
          <w:rFonts w:eastAsia="Calibri" w:cs="MinionPro-Medium"/>
          <w:i/>
          <w:iCs/>
          <w:szCs w:val="24"/>
        </w:rPr>
        <w:t>ἂν</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ἐθισθείη</w:t>
      </w:r>
      <w:proofErr w:type="spellEnd"/>
      <w:r w:rsidRPr="00300C10">
        <w:rPr>
          <w:rFonts w:eastAsia="Calibri" w:cs="MinionPro-Medium"/>
          <w:i/>
          <w:iCs/>
          <w:szCs w:val="24"/>
        </w:rPr>
        <w:t>.</w:t>
      </w:r>
      <w:r w:rsidR="005D47C3" w:rsidRPr="00300C10">
        <w:rPr>
          <w:rFonts w:eastAsia="Calibri" w:cs="MinionPro-Medium"/>
          <w:i/>
          <w:iCs/>
          <w:szCs w:val="24"/>
        </w:rPr>
        <w:t xml:space="preserve"> </w:t>
      </w:r>
      <w:proofErr w:type="spellStart"/>
      <w:r w:rsidRPr="00300C10">
        <w:rPr>
          <w:rFonts w:eastAsia="Calibri" w:cs="MinionPro-Medium"/>
          <w:i/>
          <w:iCs/>
          <w:szCs w:val="24"/>
        </w:rPr>
        <w:t>Οὔτ</w:t>
      </w:r>
      <w:proofErr w:type="spellEnd"/>
      <w:r w:rsidRPr="00300C10">
        <w:rPr>
          <w:rFonts w:eastAsia="Calibri" w:cs="MinionPro-Medium"/>
          <w:i/>
          <w:iCs/>
          <w:szCs w:val="24"/>
        </w:rPr>
        <w:t xml:space="preserve">’ </w:t>
      </w:r>
      <w:proofErr w:type="spellStart"/>
      <w:r w:rsidRPr="00300C10">
        <w:rPr>
          <w:rFonts w:eastAsia="Calibri" w:cs="MinionPro-Medium"/>
          <w:i/>
          <w:iCs/>
          <w:szCs w:val="24"/>
        </w:rPr>
        <w:t>ἄρα</w:t>
      </w:r>
      <w:proofErr w:type="spellEnd"/>
      <w:r w:rsidRPr="00300C10">
        <w:rPr>
          <w:rFonts w:eastAsia="Calibri" w:cs="MinionPro-Medium"/>
          <w:i/>
          <w:iCs/>
          <w:szCs w:val="24"/>
        </w:rPr>
        <w:t xml:space="preserve"> φύσει </w:t>
      </w:r>
      <w:proofErr w:type="spellStart"/>
      <w:r w:rsidRPr="00300C10">
        <w:rPr>
          <w:rFonts w:eastAsia="Calibri" w:cs="MinionPro-Medium"/>
          <w:i/>
          <w:iCs/>
          <w:szCs w:val="24"/>
        </w:rPr>
        <w:t>οὔτε</w:t>
      </w:r>
      <w:proofErr w:type="spellEnd"/>
      <w:r w:rsidRPr="00300C10">
        <w:rPr>
          <w:rFonts w:eastAsia="Calibri" w:cs="MinionPro-Medium"/>
          <w:i/>
          <w:iCs/>
          <w:szCs w:val="24"/>
        </w:rPr>
        <w:t xml:space="preserve"> </w:t>
      </w:r>
      <w:proofErr w:type="spellStart"/>
      <w:r w:rsidRPr="00300C10">
        <w:rPr>
          <w:rFonts w:eastAsia="Calibri" w:cs="MinionPro-Medium"/>
          <w:i/>
          <w:iCs/>
          <w:szCs w:val="24"/>
        </w:rPr>
        <w:t>παρὰ</w:t>
      </w:r>
      <w:proofErr w:type="spellEnd"/>
      <w:r w:rsidRPr="00300C10">
        <w:rPr>
          <w:rFonts w:eastAsia="Calibri" w:cs="MinionPro-Medium"/>
          <w:i/>
          <w:iCs/>
          <w:szCs w:val="24"/>
        </w:rPr>
        <w:t xml:space="preserve"> φύσιν</w:t>
      </w:r>
      <w:r w:rsidR="005D47C3" w:rsidRPr="00300C10">
        <w:rPr>
          <w:rFonts w:eastAsia="Calibri" w:cs="MinionPro-Medium"/>
          <w:i/>
          <w:iCs/>
          <w:szCs w:val="24"/>
        </w:rPr>
        <w:t xml:space="preserve"> </w:t>
      </w:r>
      <w:proofErr w:type="spellStart"/>
      <w:r w:rsidRPr="00300C10">
        <w:rPr>
          <w:rFonts w:eastAsia="Calibri" w:cs="MinionPro-Medium"/>
          <w:i/>
          <w:iCs/>
          <w:szCs w:val="24"/>
        </w:rPr>
        <w:t>ἐγγίνονται</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αἱ</w:t>
      </w:r>
      <w:proofErr w:type="spellEnd"/>
      <w:r w:rsidRPr="00300C10">
        <w:rPr>
          <w:rFonts w:eastAsia="Calibri" w:cs="MinionPro-Medium"/>
          <w:i/>
          <w:iCs/>
          <w:szCs w:val="24"/>
        </w:rPr>
        <w:t xml:space="preserve"> </w:t>
      </w:r>
      <w:proofErr w:type="spellStart"/>
      <w:r w:rsidRPr="00300C10">
        <w:rPr>
          <w:rFonts w:eastAsia="Calibri" w:cs="MinionPro-Medium"/>
          <w:i/>
          <w:iCs/>
          <w:szCs w:val="24"/>
        </w:rPr>
        <w:t>ἀρεταί</w:t>
      </w:r>
      <w:proofErr w:type="spellEnd"/>
      <w:r w:rsidRPr="00300C10">
        <w:rPr>
          <w:rFonts w:eastAsia="Calibri" w:cs="MinionPro-Medium"/>
          <w:i/>
          <w:iCs/>
          <w:szCs w:val="24"/>
        </w:rPr>
        <w:t xml:space="preserve">, </w:t>
      </w:r>
      <w:bookmarkStart w:id="6" w:name="_Hlk124686857"/>
      <w:proofErr w:type="spellStart"/>
      <w:r w:rsidRPr="00300C10">
        <w:rPr>
          <w:rFonts w:eastAsia="Calibri" w:cs="MinionPro-Medium"/>
          <w:i/>
          <w:iCs/>
          <w:szCs w:val="24"/>
        </w:rPr>
        <w:t>ἀλλὰ</w:t>
      </w:r>
      <w:proofErr w:type="spellEnd"/>
      <w:r w:rsidRPr="00300C10">
        <w:rPr>
          <w:rFonts w:eastAsia="Calibri" w:cs="MinionPro-Medium"/>
          <w:i/>
          <w:iCs/>
          <w:szCs w:val="24"/>
        </w:rPr>
        <w:t xml:space="preserve"> </w:t>
      </w:r>
      <w:proofErr w:type="spellStart"/>
      <w:r w:rsidRPr="00300C10">
        <w:rPr>
          <w:rFonts w:eastAsia="Calibri" w:cs="MinionPro-Medium"/>
          <w:i/>
          <w:iCs/>
          <w:szCs w:val="24"/>
        </w:rPr>
        <w:t>πεφυκόσι</w:t>
      </w:r>
      <w:proofErr w:type="spellEnd"/>
      <w:r w:rsidRPr="00300C10">
        <w:rPr>
          <w:rFonts w:eastAsia="Calibri" w:cs="MinionPro-Medium"/>
          <w:i/>
          <w:iCs/>
          <w:szCs w:val="24"/>
        </w:rPr>
        <w:t xml:space="preserve"> </w:t>
      </w:r>
      <w:proofErr w:type="spellStart"/>
      <w:r w:rsidRPr="00300C10">
        <w:rPr>
          <w:rFonts w:eastAsia="Calibri" w:cs="MinionPro-Medium"/>
          <w:i/>
          <w:iCs/>
          <w:szCs w:val="24"/>
        </w:rPr>
        <w:t>μὲν</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ἡμῖν</w:t>
      </w:r>
      <w:proofErr w:type="spellEnd"/>
      <w:r w:rsidRPr="00300C10">
        <w:rPr>
          <w:rFonts w:eastAsia="Calibri" w:cs="MinionPro-Medium"/>
          <w:i/>
          <w:iCs/>
          <w:szCs w:val="24"/>
        </w:rPr>
        <w:t xml:space="preserve"> </w:t>
      </w:r>
      <w:proofErr w:type="spellStart"/>
      <w:r w:rsidRPr="00300C10">
        <w:rPr>
          <w:rFonts w:eastAsia="Calibri" w:cs="MinionPro-Medium"/>
          <w:i/>
          <w:iCs/>
          <w:szCs w:val="24"/>
        </w:rPr>
        <w:t>δέξασθαι</w:t>
      </w:r>
      <w:proofErr w:type="spellEnd"/>
      <w:r w:rsidRPr="00300C10">
        <w:rPr>
          <w:rFonts w:eastAsia="Calibri" w:cs="MinionPro-Medium"/>
          <w:i/>
          <w:iCs/>
          <w:szCs w:val="24"/>
        </w:rPr>
        <w:t xml:space="preserve"> </w:t>
      </w:r>
      <w:proofErr w:type="spellStart"/>
      <w:r w:rsidRPr="00300C10">
        <w:rPr>
          <w:rFonts w:eastAsia="Calibri" w:cs="MinionPro-Medium"/>
          <w:i/>
          <w:iCs/>
          <w:szCs w:val="24"/>
        </w:rPr>
        <w:t>αὐτάς</w:t>
      </w:r>
      <w:proofErr w:type="spellEnd"/>
      <w:r w:rsidRPr="00300C10">
        <w:rPr>
          <w:rFonts w:eastAsia="Calibri" w:cs="MinionPro-Medium"/>
          <w:i/>
          <w:iCs/>
          <w:szCs w:val="24"/>
        </w:rPr>
        <w:t xml:space="preserve">, </w:t>
      </w:r>
      <w:proofErr w:type="spellStart"/>
      <w:r w:rsidRPr="00300C10">
        <w:rPr>
          <w:rFonts w:eastAsia="Calibri" w:cs="MinionPro-Medium"/>
          <w:i/>
          <w:iCs/>
          <w:szCs w:val="24"/>
        </w:rPr>
        <w:t>τελειουμένοις</w:t>
      </w:r>
      <w:proofErr w:type="spellEnd"/>
      <w:r w:rsidRPr="00300C10">
        <w:rPr>
          <w:rFonts w:eastAsia="Calibri" w:cs="MinionPro-Medium"/>
          <w:i/>
          <w:iCs/>
          <w:szCs w:val="24"/>
        </w:rPr>
        <w:t xml:space="preserve"> </w:t>
      </w:r>
      <w:proofErr w:type="spellStart"/>
      <w:r w:rsidRPr="00300C10">
        <w:rPr>
          <w:rFonts w:eastAsia="Calibri" w:cs="MinionPro-Medium"/>
          <w:i/>
          <w:iCs/>
          <w:szCs w:val="24"/>
        </w:rPr>
        <w:t>δὲ</w:t>
      </w:r>
      <w:proofErr w:type="spellEnd"/>
      <w:r w:rsidRPr="00300C10">
        <w:rPr>
          <w:rFonts w:eastAsia="Calibri" w:cs="MinionPro-Medium"/>
          <w:i/>
          <w:iCs/>
          <w:szCs w:val="24"/>
        </w:rPr>
        <w:t xml:space="preserve"> </w:t>
      </w:r>
      <w:proofErr w:type="spellStart"/>
      <w:r w:rsidRPr="00300C10">
        <w:rPr>
          <w:rFonts w:eastAsia="Calibri" w:cs="MinionPro-Medium"/>
          <w:i/>
          <w:iCs/>
          <w:szCs w:val="24"/>
        </w:rPr>
        <w:t>διὰ</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τοῦ</w:t>
      </w:r>
      <w:proofErr w:type="spellEnd"/>
      <w:r w:rsidRPr="00300C10">
        <w:rPr>
          <w:rFonts w:eastAsia="Calibri" w:cs="MinionPro-Medium"/>
          <w:i/>
          <w:iCs/>
          <w:szCs w:val="24"/>
        </w:rPr>
        <w:t xml:space="preserve"> </w:t>
      </w:r>
      <w:proofErr w:type="spellStart"/>
      <w:r w:rsidRPr="00300C10">
        <w:rPr>
          <w:rFonts w:eastAsia="Calibri" w:cs="MinionPro-Medium"/>
          <w:i/>
          <w:iCs/>
          <w:szCs w:val="24"/>
        </w:rPr>
        <w:t>ἔθους</w:t>
      </w:r>
      <w:bookmarkEnd w:id="6"/>
      <w:proofErr w:type="spellEnd"/>
      <w:r w:rsidRPr="00300C10">
        <w:rPr>
          <w:rFonts w:eastAsia="Calibri" w:cs="MinionPro-Medium"/>
          <w:i/>
          <w:iCs/>
          <w:szCs w:val="24"/>
        </w:rPr>
        <w:t>.</w:t>
      </w:r>
    </w:p>
    <w:p w14:paraId="1DC76A02" w14:textId="77777777" w:rsidR="00BE60E3" w:rsidRPr="00300C10" w:rsidRDefault="00BE60E3" w:rsidP="00762CC4">
      <w:pPr>
        <w:pStyle w:val="a3"/>
        <w:ind w:left="0"/>
        <w:rPr>
          <w:rFonts w:eastAsia="Calibri" w:cs="MinionPro-Medium"/>
          <w:i/>
          <w:iCs/>
          <w:szCs w:val="24"/>
        </w:rPr>
      </w:pPr>
      <w:proofErr w:type="spellStart"/>
      <w:r w:rsidRPr="00300C10">
        <w:rPr>
          <w:rFonts w:eastAsia="Calibri" w:cs="MinionPro-Medium"/>
          <w:i/>
          <w:iCs/>
          <w:szCs w:val="24"/>
        </w:rPr>
        <w:t>Ἔτι</w:t>
      </w:r>
      <w:proofErr w:type="spellEnd"/>
      <w:r w:rsidRPr="00300C10">
        <w:rPr>
          <w:rFonts w:eastAsia="Calibri" w:cs="MinionPro-Medium"/>
          <w:i/>
          <w:iCs/>
          <w:szCs w:val="24"/>
        </w:rPr>
        <w:t xml:space="preserve"> </w:t>
      </w:r>
      <w:bookmarkStart w:id="7" w:name="_Hlk124689317"/>
      <w:proofErr w:type="spellStart"/>
      <w:r w:rsidRPr="00300C10">
        <w:rPr>
          <w:rFonts w:eastAsia="Calibri" w:cs="MinionPro-Medium"/>
          <w:i/>
          <w:iCs/>
          <w:szCs w:val="24"/>
        </w:rPr>
        <w:t>ὅσα</w:t>
      </w:r>
      <w:proofErr w:type="spellEnd"/>
      <w:r w:rsidRPr="00300C10">
        <w:rPr>
          <w:rFonts w:eastAsia="Calibri" w:cs="MinionPro-Medium"/>
          <w:i/>
          <w:iCs/>
          <w:szCs w:val="24"/>
        </w:rPr>
        <w:t xml:space="preserve"> </w:t>
      </w:r>
      <w:proofErr w:type="spellStart"/>
      <w:r w:rsidRPr="00300C10">
        <w:rPr>
          <w:rFonts w:eastAsia="Calibri" w:cs="MinionPro-Medium"/>
          <w:i/>
          <w:iCs/>
          <w:szCs w:val="24"/>
        </w:rPr>
        <w:t>μὲν</w:t>
      </w:r>
      <w:proofErr w:type="spellEnd"/>
      <w:r w:rsidRPr="00300C10">
        <w:rPr>
          <w:rFonts w:eastAsia="Calibri" w:cs="MinionPro-Medium"/>
          <w:i/>
          <w:iCs/>
          <w:szCs w:val="24"/>
        </w:rPr>
        <w:t xml:space="preserve"> φύσει </w:t>
      </w:r>
      <w:proofErr w:type="spellStart"/>
      <w:r w:rsidRPr="00300C10">
        <w:rPr>
          <w:rFonts w:eastAsia="Calibri" w:cs="MinionPro-Medium"/>
          <w:i/>
          <w:iCs/>
          <w:szCs w:val="24"/>
        </w:rPr>
        <w:t>ἡμῖν</w:t>
      </w:r>
      <w:proofErr w:type="spellEnd"/>
      <w:r w:rsidRPr="00300C10">
        <w:rPr>
          <w:rFonts w:eastAsia="Calibri" w:cs="MinionPro-Medium"/>
          <w:i/>
          <w:iCs/>
          <w:szCs w:val="24"/>
        </w:rPr>
        <w:t xml:space="preserve"> παραγίνεται, </w:t>
      </w:r>
      <w:proofErr w:type="spellStart"/>
      <w:r w:rsidRPr="00300C10">
        <w:rPr>
          <w:rFonts w:eastAsia="Calibri" w:cs="MinionPro-Medium"/>
          <w:i/>
          <w:iCs/>
          <w:szCs w:val="24"/>
        </w:rPr>
        <w:t>τὰς</w:t>
      </w:r>
      <w:proofErr w:type="spellEnd"/>
      <w:r w:rsidRPr="00300C10">
        <w:rPr>
          <w:rFonts w:eastAsia="Calibri" w:cs="MinionPro-Medium"/>
          <w:i/>
          <w:iCs/>
          <w:szCs w:val="24"/>
        </w:rPr>
        <w:t xml:space="preserve"> δυνάμεις</w:t>
      </w:r>
      <w:r w:rsidR="005D47C3" w:rsidRPr="00300C10">
        <w:rPr>
          <w:rFonts w:eastAsia="Calibri" w:cs="MinionPro-Medium"/>
          <w:i/>
          <w:iCs/>
          <w:szCs w:val="24"/>
        </w:rPr>
        <w:t xml:space="preserve"> </w:t>
      </w:r>
      <w:r w:rsidRPr="00300C10">
        <w:rPr>
          <w:rFonts w:eastAsia="Calibri" w:cs="MinionPro-Medium"/>
          <w:i/>
          <w:iCs/>
          <w:szCs w:val="24"/>
        </w:rPr>
        <w:t>τούτων πρότερον</w:t>
      </w:r>
      <w:bookmarkStart w:id="8" w:name="_Hlk125289861"/>
      <w:r w:rsidRPr="00300C10">
        <w:rPr>
          <w:rFonts w:eastAsia="Calibri" w:cs="MinionPro-Medium"/>
          <w:i/>
          <w:iCs/>
          <w:szCs w:val="24"/>
        </w:rPr>
        <w:t xml:space="preserve"> </w:t>
      </w:r>
      <w:proofErr w:type="spellStart"/>
      <w:r w:rsidRPr="00300C10">
        <w:rPr>
          <w:rFonts w:eastAsia="Calibri" w:cs="MinionPro-Medium"/>
          <w:i/>
          <w:iCs/>
          <w:szCs w:val="24"/>
        </w:rPr>
        <w:t>κομιζόμεθα</w:t>
      </w:r>
      <w:bookmarkEnd w:id="8"/>
      <w:proofErr w:type="spellEnd"/>
      <w:r w:rsidRPr="00300C10">
        <w:rPr>
          <w:rFonts w:eastAsia="Calibri" w:cs="MinionPro-Medium"/>
          <w:i/>
          <w:iCs/>
          <w:szCs w:val="24"/>
        </w:rPr>
        <w:t xml:space="preserve">, </w:t>
      </w:r>
      <w:proofErr w:type="spellStart"/>
      <w:r w:rsidRPr="00300C10">
        <w:rPr>
          <w:rFonts w:eastAsia="Calibri" w:cs="MinionPro-Medium"/>
          <w:i/>
          <w:iCs/>
          <w:szCs w:val="24"/>
        </w:rPr>
        <w:t>ὕστερον</w:t>
      </w:r>
      <w:proofErr w:type="spellEnd"/>
      <w:r w:rsidR="005D47C3" w:rsidRPr="00300C10">
        <w:rPr>
          <w:rFonts w:eastAsia="Calibri" w:cs="MinionPro-Medium"/>
          <w:i/>
          <w:iCs/>
          <w:szCs w:val="24"/>
        </w:rPr>
        <w:t xml:space="preserve"> </w:t>
      </w:r>
      <w:proofErr w:type="spellStart"/>
      <w:r w:rsidRPr="00300C10">
        <w:rPr>
          <w:rFonts w:eastAsia="Calibri" w:cs="MinionPro-Medium"/>
          <w:i/>
          <w:iCs/>
          <w:szCs w:val="24"/>
        </w:rPr>
        <w:t>δὲ</w:t>
      </w:r>
      <w:proofErr w:type="spellEnd"/>
      <w:r w:rsidRPr="00300C10">
        <w:rPr>
          <w:rFonts w:eastAsia="Calibri" w:cs="MinionPro-Medium"/>
          <w:i/>
          <w:iCs/>
          <w:szCs w:val="24"/>
        </w:rPr>
        <w:t xml:space="preserve"> </w:t>
      </w:r>
      <w:proofErr w:type="spellStart"/>
      <w:r w:rsidRPr="00300C10">
        <w:rPr>
          <w:rFonts w:eastAsia="Calibri" w:cs="MinionPro-Medium"/>
          <w:i/>
          <w:iCs/>
          <w:szCs w:val="24"/>
        </w:rPr>
        <w:t>τὰς</w:t>
      </w:r>
      <w:proofErr w:type="spellEnd"/>
      <w:r w:rsidRPr="00300C10">
        <w:rPr>
          <w:rFonts w:eastAsia="Calibri" w:cs="MinionPro-Medium"/>
          <w:i/>
          <w:iCs/>
          <w:szCs w:val="24"/>
        </w:rPr>
        <w:t xml:space="preserve"> </w:t>
      </w:r>
      <w:proofErr w:type="spellStart"/>
      <w:r w:rsidRPr="00300C10">
        <w:rPr>
          <w:rFonts w:eastAsia="Calibri" w:cs="MinionPro-Medium"/>
          <w:i/>
          <w:iCs/>
          <w:szCs w:val="24"/>
        </w:rPr>
        <w:t>ἐνεργείας</w:t>
      </w:r>
      <w:proofErr w:type="spellEnd"/>
      <w:r w:rsidRPr="00300C10">
        <w:rPr>
          <w:rFonts w:eastAsia="Calibri" w:cs="MinionPro-Medium"/>
          <w:i/>
          <w:iCs/>
          <w:szCs w:val="24"/>
        </w:rPr>
        <w:t xml:space="preserve"> </w:t>
      </w:r>
      <w:proofErr w:type="spellStart"/>
      <w:r w:rsidRPr="00300C10">
        <w:rPr>
          <w:rFonts w:eastAsia="Calibri" w:cs="MinionPro-Medium"/>
          <w:i/>
          <w:iCs/>
          <w:szCs w:val="24"/>
        </w:rPr>
        <w:t>ἀποδίδομεν</w:t>
      </w:r>
      <w:proofErr w:type="spellEnd"/>
      <w:r w:rsidRPr="00300C10">
        <w:rPr>
          <w:rFonts w:eastAsia="Calibri" w:cs="MinionPro-Medium"/>
          <w:i/>
          <w:iCs/>
          <w:szCs w:val="24"/>
        </w:rPr>
        <w:t xml:space="preserve"> </w:t>
      </w:r>
      <w:bookmarkEnd w:id="7"/>
      <w:r w:rsidRPr="00300C10">
        <w:rPr>
          <w:rFonts w:eastAsia="Calibri" w:cs="MinionPro-Medium"/>
          <w:i/>
          <w:iCs/>
          <w:szCs w:val="24"/>
        </w:rPr>
        <w:t>(</w:t>
      </w:r>
      <w:proofErr w:type="spellStart"/>
      <w:r w:rsidRPr="00300C10">
        <w:rPr>
          <w:rFonts w:eastAsia="Calibri" w:cs="MinionPro-Medium"/>
          <w:i/>
          <w:iCs/>
          <w:szCs w:val="24"/>
        </w:rPr>
        <w:t>ὅπερ</w:t>
      </w:r>
      <w:proofErr w:type="spellEnd"/>
      <w:r w:rsidR="00762CC4" w:rsidRPr="00300C10">
        <w:rPr>
          <w:rFonts w:eastAsia="Calibri" w:cs="MinionPro-Medium"/>
          <w:i/>
          <w:iCs/>
          <w:szCs w:val="24"/>
        </w:rPr>
        <w:t xml:space="preserve"> </w:t>
      </w:r>
      <w:proofErr w:type="spellStart"/>
      <w:r w:rsidRPr="00300C10">
        <w:rPr>
          <w:rFonts w:eastAsia="Calibri" w:cs="MinionPro-Medium"/>
          <w:i/>
          <w:iCs/>
          <w:szCs w:val="24"/>
        </w:rPr>
        <w:t>ἐπὶ</w:t>
      </w:r>
      <w:proofErr w:type="spellEnd"/>
      <w:r w:rsidRPr="00300C10">
        <w:rPr>
          <w:rFonts w:eastAsia="Calibri" w:cs="MinionPro-Medium"/>
          <w:i/>
          <w:iCs/>
          <w:szCs w:val="24"/>
        </w:rPr>
        <w:t xml:space="preserve"> </w:t>
      </w:r>
      <w:proofErr w:type="spellStart"/>
      <w:r w:rsidRPr="00300C10">
        <w:rPr>
          <w:rFonts w:eastAsia="Calibri" w:cs="MinionPro-Medium"/>
          <w:i/>
          <w:iCs/>
          <w:szCs w:val="24"/>
        </w:rPr>
        <w:t>τῶν</w:t>
      </w:r>
      <w:proofErr w:type="spellEnd"/>
      <w:r w:rsidRPr="00300C10">
        <w:rPr>
          <w:rFonts w:eastAsia="Calibri" w:cs="MinionPro-Medium"/>
          <w:i/>
          <w:iCs/>
          <w:szCs w:val="24"/>
        </w:rPr>
        <w:t xml:space="preserve"> </w:t>
      </w:r>
      <w:proofErr w:type="spellStart"/>
      <w:r w:rsidRPr="00300C10">
        <w:rPr>
          <w:rFonts w:eastAsia="Calibri" w:cs="MinionPro-Medium"/>
          <w:i/>
          <w:iCs/>
          <w:szCs w:val="24"/>
        </w:rPr>
        <w:t>αἰσθήσεων</w:t>
      </w:r>
      <w:proofErr w:type="spellEnd"/>
      <w:r w:rsidRPr="00300C10">
        <w:rPr>
          <w:rFonts w:eastAsia="Calibri" w:cs="MinionPro-Medium"/>
          <w:i/>
          <w:iCs/>
          <w:szCs w:val="24"/>
        </w:rPr>
        <w:t xml:space="preserve"> </w:t>
      </w:r>
      <w:proofErr w:type="spellStart"/>
      <w:r w:rsidRPr="00300C10">
        <w:rPr>
          <w:rFonts w:eastAsia="Calibri" w:cs="MinionPro-Medium"/>
          <w:i/>
          <w:iCs/>
          <w:szCs w:val="24"/>
        </w:rPr>
        <w:t>δῆλον</w:t>
      </w:r>
      <w:proofErr w:type="spellEnd"/>
      <w:r w:rsidRPr="00300C10">
        <w:rPr>
          <w:rFonts w:eastAsia="Calibri" w:cs="MinionPro-Medium"/>
          <w:i/>
          <w:iCs/>
          <w:szCs w:val="24"/>
        </w:rPr>
        <w:t xml:space="preserve">· </w:t>
      </w:r>
      <w:proofErr w:type="spellStart"/>
      <w:r w:rsidRPr="00300C10">
        <w:rPr>
          <w:rFonts w:eastAsia="Calibri" w:cs="MinionPro-Medium"/>
          <w:i/>
          <w:iCs/>
          <w:szCs w:val="24"/>
        </w:rPr>
        <w:t>οὐ</w:t>
      </w:r>
      <w:proofErr w:type="spellEnd"/>
      <w:r w:rsidRPr="00300C10">
        <w:rPr>
          <w:rFonts w:eastAsia="Calibri" w:cs="MinionPro-Medium"/>
          <w:i/>
          <w:iCs/>
          <w:szCs w:val="24"/>
        </w:rPr>
        <w:t xml:space="preserve"> </w:t>
      </w:r>
      <w:proofErr w:type="spellStart"/>
      <w:r w:rsidRPr="00300C10">
        <w:rPr>
          <w:rFonts w:eastAsia="Calibri" w:cs="MinionPro-Medium"/>
          <w:i/>
          <w:iCs/>
          <w:szCs w:val="24"/>
        </w:rPr>
        <w:t>γὰρ</w:t>
      </w:r>
      <w:proofErr w:type="spellEnd"/>
      <w:r w:rsidRPr="00300C10">
        <w:rPr>
          <w:rFonts w:eastAsia="Calibri" w:cs="MinionPro-Medium"/>
          <w:i/>
          <w:iCs/>
          <w:szCs w:val="24"/>
        </w:rPr>
        <w:t xml:space="preserve"> </w:t>
      </w:r>
      <w:proofErr w:type="spellStart"/>
      <w:r w:rsidRPr="00300C10">
        <w:rPr>
          <w:rFonts w:eastAsia="Calibri" w:cs="MinionPro-Medium"/>
          <w:i/>
          <w:iCs/>
          <w:szCs w:val="24"/>
        </w:rPr>
        <w:t>ἐκ</w:t>
      </w:r>
      <w:proofErr w:type="spellEnd"/>
      <w:r w:rsidRPr="00300C10">
        <w:rPr>
          <w:rFonts w:eastAsia="Calibri" w:cs="MinionPro-Medium"/>
          <w:i/>
          <w:iCs/>
          <w:szCs w:val="24"/>
        </w:rPr>
        <w:t xml:space="preserve"> </w:t>
      </w:r>
      <w:proofErr w:type="spellStart"/>
      <w:r w:rsidRPr="00300C10">
        <w:rPr>
          <w:rFonts w:eastAsia="Calibri" w:cs="MinionPro-Medium"/>
          <w:i/>
          <w:iCs/>
          <w:szCs w:val="24"/>
        </w:rPr>
        <w:t>τοῦ</w:t>
      </w:r>
      <w:proofErr w:type="spellEnd"/>
      <w:r w:rsidR="00762CC4" w:rsidRPr="00300C10">
        <w:rPr>
          <w:rFonts w:eastAsia="Calibri" w:cs="MinionPro-Medium"/>
          <w:i/>
          <w:iCs/>
          <w:szCs w:val="24"/>
        </w:rPr>
        <w:t xml:space="preserve"> </w:t>
      </w:r>
      <w:proofErr w:type="spellStart"/>
      <w:r w:rsidRPr="00300C10">
        <w:rPr>
          <w:rFonts w:eastAsia="Calibri" w:cs="MinionPro-Medium"/>
          <w:i/>
          <w:iCs/>
          <w:szCs w:val="24"/>
        </w:rPr>
        <w:t>πολλάκις</w:t>
      </w:r>
      <w:proofErr w:type="spellEnd"/>
      <w:r w:rsidRPr="00300C10">
        <w:rPr>
          <w:rFonts w:eastAsia="Calibri" w:cs="MinionPro-Medium"/>
          <w:i/>
          <w:iCs/>
          <w:szCs w:val="24"/>
        </w:rPr>
        <w:t xml:space="preserve"> </w:t>
      </w:r>
      <w:proofErr w:type="spellStart"/>
      <w:r w:rsidRPr="00300C10">
        <w:rPr>
          <w:rFonts w:eastAsia="Calibri" w:cs="MinionPro-Medium"/>
          <w:i/>
          <w:iCs/>
          <w:szCs w:val="24"/>
        </w:rPr>
        <w:t>ἰδεῖν</w:t>
      </w:r>
      <w:proofErr w:type="spellEnd"/>
      <w:r w:rsidRPr="00300C10">
        <w:rPr>
          <w:rFonts w:eastAsia="Calibri" w:cs="MinionPro-Medium"/>
          <w:i/>
          <w:iCs/>
          <w:szCs w:val="24"/>
        </w:rPr>
        <w:t xml:space="preserve"> ἢ </w:t>
      </w:r>
      <w:proofErr w:type="spellStart"/>
      <w:r w:rsidRPr="00300C10">
        <w:rPr>
          <w:rFonts w:eastAsia="Calibri" w:cs="MinionPro-Medium"/>
          <w:i/>
          <w:iCs/>
          <w:szCs w:val="24"/>
        </w:rPr>
        <w:t>πολλάκις</w:t>
      </w:r>
      <w:proofErr w:type="spellEnd"/>
      <w:r w:rsidRPr="00300C10">
        <w:rPr>
          <w:rFonts w:eastAsia="Calibri" w:cs="MinionPro-Medium"/>
          <w:i/>
          <w:iCs/>
          <w:szCs w:val="24"/>
        </w:rPr>
        <w:t xml:space="preserve"> </w:t>
      </w:r>
      <w:proofErr w:type="spellStart"/>
      <w:r w:rsidRPr="00300C10">
        <w:rPr>
          <w:rFonts w:eastAsia="Calibri" w:cs="MinionPro-Medium"/>
          <w:i/>
          <w:iCs/>
          <w:szCs w:val="24"/>
        </w:rPr>
        <w:t>ἀκοῦσαι</w:t>
      </w:r>
      <w:proofErr w:type="spellEnd"/>
      <w:r w:rsidRPr="00300C10">
        <w:rPr>
          <w:rFonts w:eastAsia="Calibri" w:cs="MinionPro-Medium"/>
          <w:i/>
          <w:iCs/>
          <w:szCs w:val="24"/>
        </w:rPr>
        <w:t xml:space="preserve"> </w:t>
      </w:r>
      <w:proofErr w:type="spellStart"/>
      <w:r w:rsidRPr="00300C10">
        <w:rPr>
          <w:rFonts w:eastAsia="Calibri" w:cs="MinionPro-Medium"/>
          <w:i/>
          <w:iCs/>
          <w:szCs w:val="24"/>
        </w:rPr>
        <w:t>τὰς</w:t>
      </w:r>
      <w:proofErr w:type="spellEnd"/>
      <w:r w:rsidR="00762CC4" w:rsidRPr="00300C10">
        <w:rPr>
          <w:rFonts w:eastAsia="Calibri" w:cs="MinionPro-Medium"/>
          <w:i/>
          <w:iCs/>
          <w:szCs w:val="24"/>
        </w:rPr>
        <w:t xml:space="preserve"> </w:t>
      </w:r>
      <w:proofErr w:type="spellStart"/>
      <w:r w:rsidRPr="00300C10">
        <w:rPr>
          <w:rFonts w:eastAsia="Calibri" w:cs="MinionPro-Medium"/>
          <w:i/>
          <w:iCs/>
          <w:szCs w:val="24"/>
        </w:rPr>
        <w:t>αἰσθήσεις</w:t>
      </w:r>
      <w:proofErr w:type="spellEnd"/>
      <w:r w:rsidRPr="00300C10">
        <w:rPr>
          <w:rFonts w:eastAsia="Calibri" w:cs="MinionPro-Medium"/>
          <w:i/>
          <w:iCs/>
          <w:szCs w:val="24"/>
        </w:rPr>
        <w:t xml:space="preserve"> </w:t>
      </w:r>
      <w:proofErr w:type="spellStart"/>
      <w:r w:rsidRPr="00300C10">
        <w:rPr>
          <w:rFonts w:eastAsia="Calibri" w:cs="MinionPro-Medium"/>
          <w:i/>
          <w:iCs/>
          <w:szCs w:val="24"/>
        </w:rPr>
        <w:t>ἐλάβομεν</w:t>
      </w:r>
      <w:proofErr w:type="spellEnd"/>
      <w:r w:rsidRPr="00300C10">
        <w:rPr>
          <w:rFonts w:eastAsia="Calibri" w:cs="MinionPro-Medium"/>
          <w:i/>
          <w:iCs/>
          <w:szCs w:val="24"/>
        </w:rPr>
        <w:t xml:space="preserve">, </w:t>
      </w:r>
      <w:proofErr w:type="spellStart"/>
      <w:r w:rsidRPr="00300C10">
        <w:rPr>
          <w:rFonts w:eastAsia="Calibri" w:cs="MinionPro-Medium"/>
          <w:i/>
          <w:iCs/>
          <w:szCs w:val="24"/>
        </w:rPr>
        <w:t>ἀλλ</w:t>
      </w:r>
      <w:proofErr w:type="spellEnd"/>
      <w:r w:rsidRPr="00300C10">
        <w:rPr>
          <w:rFonts w:eastAsia="Calibri" w:cs="MinionPro-Medium"/>
          <w:i/>
          <w:iCs/>
          <w:szCs w:val="24"/>
        </w:rPr>
        <w:t xml:space="preserve">’ </w:t>
      </w:r>
      <w:proofErr w:type="spellStart"/>
      <w:r w:rsidRPr="00300C10">
        <w:rPr>
          <w:rFonts w:eastAsia="Calibri" w:cs="MinionPro-Medium"/>
          <w:i/>
          <w:iCs/>
          <w:szCs w:val="24"/>
        </w:rPr>
        <w:t>ἀνάπαλιν</w:t>
      </w:r>
      <w:proofErr w:type="spellEnd"/>
      <w:r w:rsidRPr="00300C10">
        <w:rPr>
          <w:rFonts w:eastAsia="Calibri" w:cs="MinionPro-Medium"/>
          <w:i/>
          <w:iCs/>
          <w:szCs w:val="24"/>
        </w:rPr>
        <w:t xml:space="preserve"> </w:t>
      </w:r>
      <w:proofErr w:type="spellStart"/>
      <w:r w:rsidRPr="00300C10">
        <w:rPr>
          <w:rFonts w:eastAsia="Calibri" w:cs="MinionPro-Medium"/>
          <w:i/>
          <w:iCs/>
          <w:szCs w:val="24"/>
        </w:rPr>
        <w:t>ἔχοντες</w:t>
      </w:r>
      <w:proofErr w:type="spellEnd"/>
      <w:r w:rsidR="00762CC4" w:rsidRPr="00300C10">
        <w:rPr>
          <w:rFonts w:eastAsia="Calibri" w:cs="MinionPro-Medium"/>
          <w:i/>
          <w:iCs/>
          <w:szCs w:val="24"/>
        </w:rPr>
        <w:t xml:space="preserve"> </w:t>
      </w:r>
      <w:proofErr w:type="spellStart"/>
      <w:r w:rsidRPr="00300C10">
        <w:rPr>
          <w:rFonts w:eastAsia="Calibri" w:cs="MinionPro-Medium"/>
          <w:i/>
          <w:iCs/>
          <w:szCs w:val="24"/>
        </w:rPr>
        <w:t>ἐχρησάμεθα</w:t>
      </w:r>
      <w:proofErr w:type="spellEnd"/>
      <w:r w:rsidRPr="00300C10">
        <w:rPr>
          <w:rFonts w:eastAsia="Calibri" w:cs="MinionPro-Medium"/>
          <w:i/>
          <w:iCs/>
          <w:szCs w:val="24"/>
        </w:rPr>
        <w:t xml:space="preserve">, </w:t>
      </w:r>
      <w:proofErr w:type="spellStart"/>
      <w:r w:rsidRPr="00300C10">
        <w:rPr>
          <w:rFonts w:eastAsia="Calibri" w:cs="MinionPro-Medium"/>
          <w:i/>
          <w:iCs/>
          <w:szCs w:val="24"/>
        </w:rPr>
        <w:t>οὐ</w:t>
      </w:r>
      <w:proofErr w:type="spellEnd"/>
      <w:r w:rsidRPr="00300C10">
        <w:rPr>
          <w:rFonts w:eastAsia="Calibri" w:cs="MinionPro-Medium"/>
          <w:i/>
          <w:iCs/>
          <w:szCs w:val="24"/>
        </w:rPr>
        <w:t xml:space="preserve"> </w:t>
      </w:r>
      <w:proofErr w:type="spellStart"/>
      <w:r w:rsidRPr="00300C10">
        <w:rPr>
          <w:rFonts w:eastAsia="Calibri" w:cs="MinionPro-Medium"/>
          <w:i/>
          <w:iCs/>
          <w:szCs w:val="24"/>
        </w:rPr>
        <w:t>χρησάμενοι</w:t>
      </w:r>
      <w:proofErr w:type="spellEnd"/>
      <w:r w:rsidRPr="00300C10">
        <w:rPr>
          <w:rFonts w:eastAsia="Calibri" w:cs="MinionPro-Medium"/>
          <w:i/>
          <w:iCs/>
          <w:szCs w:val="24"/>
        </w:rPr>
        <w:t xml:space="preserve"> </w:t>
      </w:r>
      <w:proofErr w:type="spellStart"/>
      <w:r w:rsidRPr="00300C10">
        <w:rPr>
          <w:rFonts w:eastAsia="Calibri" w:cs="MinionPro-Medium"/>
          <w:i/>
          <w:iCs/>
          <w:szCs w:val="24"/>
        </w:rPr>
        <w:t>ἔσχομεν</w:t>
      </w:r>
      <w:proofErr w:type="spellEnd"/>
      <w:r w:rsidRPr="00300C10">
        <w:rPr>
          <w:rFonts w:eastAsia="Calibri" w:cs="MinionPro-Medium"/>
          <w:i/>
          <w:iCs/>
          <w:szCs w:val="24"/>
        </w:rPr>
        <w:t xml:space="preserve">)· </w:t>
      </w:r>
      <w:proofErr w:type="spellStart"/>
      <w:r w:rsidRPr="00300C10">
        <w:rPr>
          <w:rFonts w:eastAsia="Calibri" w:cs="MinionPro-Medium"/>
          <w:i/>
          <w:iCs/>
          <w:szCs w:val="24"/>
        </w:rPr>
        <w:t>τὰς</w:t>
      </w:r>
      <w:proofErr w:type="spellEnd"/>
      <w:r w:rsidR="00762CC4" w:rsidRPr="00300C10">
        <w:rPr>
          <w:rFonts w:eastAsia="Calibri" w:cs="MinionPro-Medium"/>
          <w:i/>
          <w:iCs/>
          <w:szCs w:val="24"/>
        </w:rPr>
        <w:t xml:space="preserve"> </w:t>
      </w:r>
      <w:r w:rsidRPr="00300C10">
        <w:rPr>
          <w:rFonts w:eastAsia="Calibri" w:cs="MinionPro-Medium"/>
          <w:i/>
          <w:iCs/>
          <w:szCs w:val="24"/>
        </w:rPr>
        <w:t xml:space="preserve">δ’ </w:t>
      </w:r>
      <w:proofErr w:type="spellStart"/>
      <w:r w:rsidRPr="00300C10">
        <w:rPr>
          <w:rFonts w:eastAsia="Calibri" w:cs="MinionPro-Medium"/>
          <w:i/>
          <w:iCs/>
          <w:szCs w:val="24"/>
        </w:rPr>
        <w:t>ἀρετὰς</w:t>
      </w:r>
      <w:proofErr w:type="spellEnd"/>
      <w:r w:rsidRPr="00300C10">
        <w:rPr>
          <w:rFonts w:eastAsia="Calibri" w:cs="MinionPro-Medium"/>
          <w:i/>
          <w:iCs/>
          <w:szCs w:val="24"/>
        </w:rPr>
        <w:t xml:space="preserve"> </w:t>
      </w:r>
      <w:proofErr w:type="spellStart"/>
      <w:r w:rsidRPr="00300C10">
        <w:rPr>
          <w:rFonts w:eastAsia="Calibri" w:cs="MinionPro-Medium"/>
          <w:i/>
          <w:iCs/>
          <w:szCs w:val="24"/>
        </w:rPr>
        <w:t>λαμβάνομεν</w:t>
      </w:r>
      <w:proofErr w:type="spellEnd"/>
      <w:r w:rsidRPr="00300C10">
        <w:rPr>
          <w:rFonts w:eastAsia="Calibri" w:cs="MinionPro-Medium"/>
          <w:i/>
          <w:iCs/>
          <w:szCs w:val="24"/>
        </w:rPr>
        <w:t xml:space="preserve"> </w:t>
      </w:r>
      <w:proofErr w:type="spellStart"/>
      <w:r w:rsidRPr="00300C10">
        <w:rPr>
          <w:rFonts w:eastAsia="Calibri" w:cs="MinionPro-Medium"/>
          <w:i/>
          <w:iCs/>
          <w:szCs w:val="24"/>
        </w:rPr>
        <w:t>ἐνεργήσαντες</w:t>
      </w:r>
      <w:proofErr w:type="spellEnd"/>
      <w:r w:rsidRPr="00300C10">
        <w:rPr>
          <w:rFonts w:eastAsia="Calibri" w:cs="MinionPro-Medium"/>
          <w:i/>
          <w:iCs/>
          <w:szCs w:val="24"/>
        </w:rPr>
        <w:t xml:space="preserve"> πρό</w:t>
      </w:r>
      <w:r w:rsidR="00762CC4" w:rsidRPr="00300C10">
        <w:rPr>
          <w:rFonts w:eastAsia="Calibri" w:cs="MinionPro-Medium"/>
          <w:i/>
          <w:iCs/>
          <w:szCs w:val="24"/>
        </w:rPr>
        <w:t xml:space="preserve">τερον, </w:t>
      </w:r>
      <w:proofErr w:type="spellStart"/>
      <w:r w:rsidR="00762CC4" w:rsidRPr="00300C10">
        <w:rPr>
          <w:rFonts w:eastAsia="Calibri" w:cs="MinionPro-Medium"/>
          <w:i/>
          <w:iCs/>
          <w:szCs w:val="24"/>
        </w:rPr>
        <w:t>ὥσπερ</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καὶ</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ἐπὶ</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τῶν</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ἄλλων</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τεχνῶν</w:t>
      </w:r>
      <w:proofErr w:type="spellEnd"/>
      <w:r w:rsidR="00762CC4" w:rsidRPr="00300C10">
        <w:rPr>
          <w:rFonts w:eastAsia="Calibri" w:cs="MinionPro-Medium"/>
          <w:i/>
          <w:iCs/>
          <w:szCs w:val="24"/>
        </w:rPr>
        <w:t xml:space="preserve">· ἃ </w:t>
      </w:r>
      <w:proofErr w:type="spellStart"/>
      <w:r w:rsidR="00762CC4" w:rsidRPr="00300C10">
        <w:rPr>
          <w:rFonts w:eastAsia="Calibri" w:cs="MinionPro-Medium"/>
          <w:i/>
          <w:iCs/>
          <w:szCs w:val="24"/>
        </w:rPr>
        <w:t>γὰρ</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δεῖ</w:t>
      </w:r>
      <w:proofErr w:type="spellEnd"/>
      <w:r w:rsidR="00762CC4" w:rsidRPr="00300C10">
        <w:rPr>
          <w:rFonts w:eastAsia="Calibri" w:cs="MinionPro-Medium"/>
          <w:i/>
          <w:iCs/>
          <w:szCs w:val="24"/>
        </w:rPr>
        <w:t xml:space="preserve"> μαθόντας </w:t>
      </w:r>
      <w:proofErr w:type="spellStart"/>
      <w:r w:rsidR="00762CC4" w:rsidRPr="00300C10">
        <w:rPr>
          <w:rFonts w:eastAsia="Calibri" w:cs="MinionPro-Medium"/>
          <w:i/>
          <w:iCs/>
          <w:szCs w:val="24"/>
        </w:rPr>
        <w:t>ποιεῖν</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ταῦτα</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ποιοῦντες</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μανθάνομεν</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οἷον</w:t>
      </w:r>
      <w:proofErr w:type="spellEnd"/>
      <w:r w:rsidR="00762CC4" w:rsidRPr="00300C10">
        <w:rPr>
          <w:rFonts w:eastAsia="Calibri" w:cs="MinionPro-Medium"/>
          <w:i/>
          <w:iCs/>
          <w:szCs w:val="24"/>
        </w:rPr>
        <w:t xml:space="preserve"> </w:t>
      </w:r>
      <w:bookmarkStart w:id="9" w:name="_Hlk125289902"/>
      <w:proofErr w:type="spellStart"/>
      <w:r w:rsidR="00762CC4" w:rsidRPr="00300C10">
        <w:rPr>
          <w:rFonts w:eastAsia="Calibri" w:cs="MinionPro-Medium"/>
          <w:i/>
          <w:iCs/>
          <w:szCs w:val="24"/>
        </w:rPr>
        <w:t>οἰκοδομοῦντες</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οἰκοδόμοι</w:t>
      </w:r>
      <w:proofErr w:type="spellEnd"/>
      <w:r w:rsidR="00762CC4" w:rsidRPr="00300C10">
        <w:rPr>
          <w:rFonts w:eastAsia="Calibri" w:cs="MinionPro-Medium"/>
          <w:i/>
          <w:iCs/>
          <w:szCs w:val="24"/>
        </w:rPr>
        <w:t xml:space="preserve"> </w:t>
      </w:r>
      <w:bookmarkEnd w:id="9"/>
      <w:r w:rsidR="00762CC4" w:rsidRPr="00300C10">
        <w:rPr>
          <w:rFonts w:eastAsia="Calibri" w:cs="MinionPro-Medium"/>
          <w:i/>
          <w:iCs/>
          <w:szCs w:val="24"/>
        </w:rPr>
        <w:t xml:space="preserve">γίνονται </w:t>
      </w:r>
      <w:proofErr w:type="spellStart"/>
      <w:r w:rsidR="00762CC4" w:rsidRPr="00300C10">
        <w:rPr>
          <w:rFonts w:eastAsia="Calibri" w:cs="MinionPro-Medium"/>
          <w:i/>
          <w:iCs/>
          <w:szCs w:val="24"/>
        </w:rPr>
        <w:t>καὶ</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κιθαρίζοντες</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κιθαρισταί</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οὕτω</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δὴ</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καὶ</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τὰ</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μὲν</w:t>
      </w:r>
      <w:proofErr w:type="spellEnd"/>
      <w:r w:rsidR="00762CC4" w:rsidRPr="00300C10">
        <w:rPr>
          <w:rFonts w:eastAsia="Calibri" w:cs="MinionPro-Medium"/>
          <w:i/>
          <w:iCs/>
          <w:szCs w:val="24"/>
        </w:rPr>
        <w:t xml:space="preserve"> δίκαια </w:t>
      </w:r>
      <w:proofErr w:type="spellStart"/>
      <w:r w:rsidR="00762CC4" w:rsidRPr="00300C10">
        <w:rPr>
          <w:rFonts w:eastAsia="Calibri" w:cs="MinionPro-Medium"/>
          <w:i/>
          <w:iCs/>
          <w:szCs w:val="24"/>
        </w:rPr>
        <w:t>πράττοντες</w:t>
      </w:r>
      <w:proofErr w:type="spellEnd"/>
      <w:r w:rsidR="00762CC4" w:rsidRPr="00300C10">
        <w:rPr>
          <w:rFonts w:eastAsia="Calibri" w:cs="MinionPro-Medium"/>
          <w:i/>
          <w:iCs/>
          <w:szCs w:val="24"/>
        </w:rPr>
        <w:t xml:space="preserve"> δίκαιοι</w:t>
      </w:r>
      <w:r w:rsidR="006517CF">
        <w:rPr>
          <w:rFonts w:eastAsia="Calibri" w:cs="MinionPro-Medium"/>
          <w:i/>
          <w:iCs/>
          <w:szCs w:val="24"/>
        </w:rPr>
        <w:t xml:space="preserve"> </w:t>
      </w:r>
      <w:proofErr w:type="spellStart"/>
      <w:r w:rsidR="00762CC4" w:rsidRPr="00300C10">
        <w:rPr>
          <w:rFonts w:eastAsia="Calibri" w:cs="MinionPro-Medium"/>
          <w:i/>
          <w:iCs/>
          <w:szCs w:val="24"/>
        </w:rPr>
        <w:t>γινόμεθα</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τὰ</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δὲ</w:t>
      </w:r>
      <w:proofErr w:type="spellEnd"/>
      <w:r w:rsidR="00762CC4" w:rsidRPr="00300C10">
        <w:rPr>
          <w:rFonts w:eastAsia="Calibri" w:cs="MinionPro-Medium"/>
          <w:i/>
          <w:iCs/>
          <w:szCs w:val="24"/>
        </w:rPr>
        <w:t xml:space="preserve"> </w:t>
      </w:r>
      <w:bookmarkStart w:id="10" w:name="_Hlk125289930"/>
      <w:r w:rsidR="00762CC4" w:rsidRPr="00300C10">
        <w:rPr>
          <w:rFonts w:eastAsia="Calibri" w:cs="MinionPro-Medium"/>
          <w:i/>
          <w:iCs/>
          <w:szCs w:val="24"/>
        </w:rPr>
        <w:t>σώφρονα σώφρονες</w:t>
      </w:r>
      <w:bookmarkEnd w:id="10"/>
      <w:r w:rsidR="00762CC4" w:rsidRPr="00300C10">
        <w:rPr>
          <w:rFonts w:eastAsia="Calibri" w:cs="MinionPro-Medium"/>
          <w:i/>
          <w:iCs/>
          <w:szCs w:val="24"/>
        </w:rPr>
        <w:t xml:space="preserve">, </w:t>
      </w:r>
      <w:proofErr w:type="spellStart"/>
      <w:r w:rsidR="00762CC4" w:rsidRPr="00300C10">
        <w:rPr>
          <w:rFonts w:eastAsia="Calibri" w:cs="MinionPro-Medium"/>
          <w:i/>
          <w:iCs/>
          <w:szCs w:val="24"/>
        </w:rPr>
        <w:t>τὰ</w:t>
      </w:r>
      <w:proofErr w:type="spellEnd"/>
      <w:r w:rsidR="00762CC4" w:rsidRPr="00300C10">
        <w:rPr>
          <w:rFonts w:eastAsia="Calibri" w:cs="MinionPro-Medium"/>
          <w:i/>
          <w:iCs/>
          <w:szCs w:val="24"/>
        </w:rPr>
        <w:t xml:space="preserve"> δ’ </w:t>
      </w:r>
      <w:proofErr w:type="spellStart"/>
      <w:r w:rsidR="00762CC4" w:rsidRPr="00300C10">
        <w:rPr>
          <w:rFonts w:eastAsia="Calibri" w:cs="MinionPro-Medium"/>
          <w:i/>
          <w:iCs/>
          <w:szCs w:val="24"/>
        </w:rPr>
        <w:t>ἀνδρεῖα</w:t>
      </w:r>
      <w:proofErr w:type="spellEnd"/>
      <w:r w:rsidR="00762CC4" w:rsidRPr="00300C10">
        <w:rPr>
          <w:rFonts w:eastAsia="Calibri" w:cs="MinionPro-Medium"/>
          <w:i/>
          <w:iCs/>
          <w:szCs w:val="24"/>
        </w:rPr>
        <w:t xml:space="preserve"> </w:t>
      </w:r>
      <w:proofErr w:type="spellStart"/>
      <w:r w:rsidR="00762CC4" w:rsidRPr="00300C10">
        <w:rPr>
          <w:rFonts w:eastAsia="Calibri" w:cs="MinionPro-Medium"/>
          <w:i/>
          <w:iCs/>
          <w:szCs w:val="24"/>
        </w:rPr>
        <w:t>ἀνδρεῖοι</w:t>
      </w:r>
      <w:proofErr w:type="spellEnd"/>
      <w:r w:rsidR="00762CC4" w:rsidRPr="00300C10">
        <w:rPr>
          <w:rFonts w:eastAsia="Calibri" w:cs="MinionPro-Medium"/>
          <w:i/>
          <w:iCs/>
          <w:szCs w:val="24"/>
        </w:rPr>
        <w:t>.</w:t>
      </w:r>
    </w:p>
    <w:p w14:paraId="063A849B" w14:textId="77777777" w:rsidR="003E32CA" w:rsidRPr="003E32CA" w:rsidRDefault="003E32CA" w:rsidP="00BE60E3">
      <w:pPr>
        <w:pStyle w:val="a3"/>
        <w:ind w:left="0"/>
        <w:rPr>
          <w:b/>
          <w:bCs/>
          <w:szCs w:val="24"/>
        </w:rPr>
      </w:pPr>
      <w:r w:rsidRPr="003E32CA">
        <w:rPr>
          <w:b/>
          <w:bCs/>
          <w:szCs w:val="24"/>
        </w:rPr>
        <w:t>ΠΑΡΑΤΗΡΗΣΕΙΣ</w:t>
      </w:r>
    </w:p>
    <w:p w14:paraId="0DFDD26D" w14:textId="77777777" w:rsidR="003E32CA" w:rsidRDefault="003E32CA" w:rsidP="003E32CA">
      <w:pPr>
        <w:pStyle w:val="a3"/>
        <w:ind w:left="0"/>
        <w:rPr>
          <w:szCs w:val="24"/>
        </w:rPr>
      </w:pPr>
      <w:bookmarkStart w:id="11" w:name="_Hlk124686389"/>
      <w:r w:rsidRPr="003E32CA">
        <w:rPr>
          <w:b/>
          <w:bCs/>
          <w:szCs w:val="24"/>
        </w:rPr>
        <w:t xml:space="preserve">Α1. </w:t>
      </w:r>
    </w:p>
    <w:p w14:paraId="5D7E6834" w14:textId="77777777" w:rsidR="00FA25D5" w:rsidRDefault="007002FD" w:rsidP="00FA25D5">
      <w:pPr>
        <w:pStyle w:val="a3"/>
        <w:ind w:left="0"/>
        <w:rPr>
          <w:szCs w:val="24"/>
        </w:rPr>
      </w:pPr>
      <w:bookmarkStart w:id="12" w:name="_Hlk124686927"/>
      <w:bookmarkEnd w:id="11"/>
      <w:r w:rsidRPr="007002FD">
        <w:rPr>
          <w:b/>
          <w:bCs/>
          <w:szCs w:val="24"/>
        </w:rPr>
        <w:t>α.</w:t>
      </w:r>
      <w:r w:rsidRPr="007002FD">
        <w:rPr>
          <w:szCs w:val="24"/>
        </w:rPr>
        <w:t xml:space="preserve"> </w:t>
      </w:r>
      <w:bookmarkEnd w:id="12"/>
      <w:r w:rsidRPr="007002FD">
        <w:rPr>
          <w:szCs w:val="24"/>
        </w:rPr>
        <w:t>Να γράψετε τον αριθμό που αντιστοιχεί σε καθεμιά από τις παρακάτω περιόδους λόγου και δίπλα σε αυτόν τη λέξη «</w:t>
      </w:r>
      <w:r w:rsidRPr="007002FD">
        <w:rPr>
          <w:b/>
          <w:bCs/>
          <w:szCs w:val="24"/>
        </w:rPr>
        <w:t>Σωστό</w:t>
      </w:r>
      <w:r w:rsidRPr="007002FD">
        <w:rPr>
          <w:szCs w:val="24"/>
        </w:rPr>
        <w:t>», αν είναι σωστή, ή τη λέξη «</w:t>
      </w:r>
      <w:r w:rsidRPr="007002FD">
        <w:rPr>
          <w:b/>
          <w:bCs/>
          <w:szCs w:val="24"/>
        </w:rPr>
        <w:t>Λάθος</w:t>
      </w:r>
      <w:r w:rsidRPr="007002FD">
        <w:rPr>
          <w:szCs w:val="24"/>
        </w:rPr>
        <w:t xml:space="preserve">», αν είναι λανθασμένη, με βάση το αρχαίο κείμενο (μονάδες 3) και να τεκμηριώσετε κάθε απάντησή σας γράφοντας τις </w:t>
      </w:r>
      <w:r w:rsidRPr="007002FD">
        <w:rPr>
          <w:b/>
          <w:bCs/>
          <w:szCs w:val="24"/>
        </w:rPr>
        <w:t>λέξεις/φράσεις</w:t>
      </w:r>
      <w:r w:rsidRPr="007002FD">
        <w:rPr>
          <w:szCs w:val="24"/>
        </w:rPr>
        <w:t xml:space="preserve"> του αρχαίου κειμένου που την επιβεβαιώνουν (μονάδες 3):</w:t>
      </w:r>
    </w:p>
    <w:p w14:paraId="55706D1A" w14:textId="77777777" w:rsidR="00FA25D5" w:rsidRDefault="00FA25D5" w:rsidP="00AD68AD">
      <w:pPr>
        <w:pStyle w:val="a3"/>
        <w:numPr>
          <w:ilvl w:val="0"/>
          <w:numId w:val="1"/>
        </w:numPr>
        <w:rPr>
          <w:szCs w:val="24"/>
        </w:rPr>
      </w:pPr>
      <w:r w:rsidRPr="00FA25D5">
        <w:rPr>
          <w:szCs w:val="24"/>
        </w:rPr>
        <w:t>Η διανοητική αρετή είναι αποτέλεσμα κυρίως της διδασκαλίας.</w:t>
      </w:r>
    </w:p>
    <w:p w14:paraId="551672F5" w14:textId="77777777" w:rsidR="00FA25D5" w:rsidRPr="00FA25D5" w:rsidRDefault="00FA25D5" w:rsidP="00AD68AD">
      <w:pPr>
        <w:pStyle w:val="a3"/>
        <w:numPr>
          <w:ilvl w:val="0"/>
          <w:numId w:val="1"/>
        </w:numPr>
        <w:rPr>
          <w:szCs w:val="24"/>
        </w:rPr>
      </w:pPr>
      <w:r w:rsidRPr="00FA25D5">
        <w:rPr>
          <w:szCs w:val="24"/>
        </w:rPr>
        <w:t xml:space="preserve">Ο Αριστοτέλης συσχετίζει γλωσσικά τη λέξη </w:t>
      </w:r>
      <w:r w:rsidRPr="00A90783">
        <w:rPr>
          <w:i/>
          <w:iCs/>
          <w:szCs w:val="24"/>
        </w:rPr>
        <w:t>έθος</w:t>
      </w:r>
      <w:r w:rsidRPr="00FA25D5">
        <w:rPr>
          <w:szCs w:val="24"/>
        </w:rPr>
        <w:t xml:space="preserve"> με τη λέξη </w:t>
      </w:r>
      <w:r w:rsidRPr="00A90783">
        <w:rPr>
          <w:i/>
          <w:iCs/>
          <w:szCs w:val="24"/>
        </w:rPr>
        <w:t>ηθική</w:t>
      </w:r>
      <w:r w:rsidRPr="00FA25D5">
        <w:rPr>
          <w:szCs w:val="24"/>
        </w:rPr>
        <w:t>.</w:t>
      </w:r>
    </w:p>
    <w:p w14:paraId="59450C26" w14:textId="77777777" w:rsidR="00AD68AD" w:rsidRDefault="00FA25D5" w:rsidP="00AD68AD">
      <w:pPr>
        <w:pStyle w:val="a3"/>
        <w:numPr>
          <w:ilvl w:val="0"/>
          <w:numId w:val="1"/>
        </w:numPr>
        <w:rPr>
          <w:szCs w:val="24"/>
        </w:rPr>
      </w:pPr>
      <w:r w:rsidRPr="00FA25D5">
        <w:rPr>
          <w:szCs w:val="24"/>
        </w:rPr>
        <w:t>Κατά τον Αριστοτέλη η ηθική ολοκλήρωση του ανθρώπου επιτυγχάνεται μέσω της διαδικασίας του έθους</w:t>
      </w:r>
      <w:r>
        <w:rPr>
          <w:szCs w:val="24"/>
        </w:rPr>
        <w:t>.</w:t>
      </w:r>
    </w:p>
    <w:p w14:paraId="48F00444" w14:textId="77777777" w:rsidR="00F51EF1" w:rsidRDefault="00F51EF1" w:rsidP="00F51EF1">
      <w:pPr>
        <w:pStyle w:val="a3"/>
        <w:ind w:left="0"/>
        <w:rPr>
          <w:b/>
          <w:bCs/>
        </w:rPr>
      </w:pPr>
    </w:p>
    <w:p w14:paraId="3AE08536" w14:textId="77777777" w:rsidR="00AD68AD" w:rsidRPr="00AD68AD" w:rsidRDefault="00AD68AD" w:rsidP="00F51EF1">
      <w:pPr>
        <w:pStyle w:val="a3"/>
        <w:ind w:left="0"/>
        <w:rPr>
          <w:b/>
          <w:bCs/>
        </w:rPr>
      </w:pPr>
      <w:bookmarkStart w:id="13" w:name="_Hlk124688925"/>
      <w:r w:rsidRPr="00AD68AD">
        <w:rPr>
          <w:b/>
          <w:bCs/>
        </w:rPr>
        <w:t xml:space="preserve">β. </w:t>
      </w:r>
      <w:bookmarkEnd w:id="13"/>
      <w:r w:rsidR="00D31614" w:rsidRPr="00D31614">
        <w:t>«</w:t>
      </w:r>
      <w:proofErr w:type="spellStart"/>
      <w:r w:rsidR="00D31614" w:rsidRPr="00300C10">
        <w:rPr>
          <w:rFonts w:eastAsia="Calibri" w:cs="MinionPro-Medium"/>
          <w:b/>
          <w:bCs/>
          <w:i/>
          <w:iCs/>
        </w:rPr>
        <w:t>ὅπερ</w:t>
      </w:r>
      <w:proofErr w:type="spellEnd"/>
      <w:r w:rsidR="00D31614" w:rsidRPr="00300C10">
        <w:rPr>
          <w:rFonts w:eastAsia="Calibri" w:cs="MinionPro-Medium"/>
          <w:b/>
          <w:bCs/>
          <w:i/>
          <w:iCs/>
        </w:rPr>
        <w:t xml:space="preserve"> </w:t>
      </w:r>
      <w:proofErr w:type="spellStart"/>
      <w:r w:rsidR="00D31614" w:rsidRPr="00300C10">
        <w:rPr>
          <w:rFonts w:eastAsia="Calibri" w:cs="MinionPro-Medium"/>
          <w:b/>
          <w:bCs/>
          <w:i/>
          <w:iCs/>
        </w:rPr>
        <w:t>ἐπὶ</w:t>
      </w:r>
      <w:proofErr w:type="spellEnd"/>
      <w:r w:rsidR="00D31614" w:rsidRPr="00300C10">
        <w:rPr>
          <w:rFonts w:eastAsia="Calibri" w:cs="MinionPro-Medium"/>
          <w:b/>
          <w:bCs/>
          <w:i/>
          <w:iCs/>
        </w:rPr>
        <w:t xml:space="preserve"> </w:t>
      </w:r>
      <w:proofErr w:type="spellStart"/>
      <w:r w:rsidR="00D31614" w:rsidRPr="00300C10">
        <w:rPr>
          <w:rFonts w:eastAsia="Calibri" w:cs="MinionPro-Medium"/>
          <w:b/>
          <w:bCs/>
          <w:i/>
          <w:iCs/>
        </w:rPr>
        <w:t>τῶν</w:t>
      </w:r>
      <w:proofErr w:type="spellEnd"/>
      <w:r w:rsidR="00D31614" w:rsidRPr="00300C10">
        <w:rPr>
          <w:rFonts w:eastAsia="Calibri" w:cs="MinionPro-Medium"/>
          <w:b/>
          <w:bCs/>
          <w:i/>
          <w:iCs/>
        </w:rPr>
        <w:t xml:space="preserve"> </w:t>
      </w:r>
      <w:proofErr w:type="spellStart"/>
      <w:r w:rsidR="00D31614" w:rsidRPr="00300C10">
        <w:rPr>
          <w:rFonts w:eastAsia="Calibri" w:cs="MinionPro-Medium"/>
          <w:b/>
          <w:bCs/>
          <w:i/>
          <w:iCs/>
        </w:rPr>
        <w:t>αἰσθήσεων</w:t>
      </w:r>
      <w:proofErr w:type="spellEnd"/>
      <w:r w:rsidR="00D31614" w:rsidRPr="00300C10">
        <w:rPr>
          <w:rFonts w:eastAsia="Calibri" w:cs="MinionPro-Medium"/>
          <w:b/>
          <w:bCs/>
          <w:i/>
          <w:iCs/>
        </w:rPr>
        <w:t xml:space="preserve"> </w:t>
      </w:r>
      <w:proofErr w:type="spellStart"/>
      <w:r w:rsidR="00D31614" w:rsidRPr="00300C10">
        <w:rPr>
          <w:rFonts w:eastAsia="Calibri" w:cs="MinionPro-Medium"/>
          <w:b/>
          <w:bCs/>
          <w:i/>
          <w:iCs/>
        </w:rPr>
        <w:t>δῆλον</w:t>
      </w:r>
      <w:proofErr w:type="spellEnd"/>
      <w:r w:rsidR="00D31614" w:rsidRPr="00300C10">
        <w:rPr>
          <w:rFonts w:eastAsia="Calibri" w:cs="MinionPro-Medium"/>
          <w:b/>
          <w:bCs/>
          <w:i/>
          <w:iCs/>
        </w:rPr>
        <w:t>·</w:t>
      </w:r>
      <w:r w:rsidR="00D31614" w:rsidRPr="00D31614">
        <w:t>»</w:t>
      </w:r>
      <w:r w:rsidR="00D31614">
        <w:t xml:space="preserve">: Σε τι ακριβώς αναφέρεται ο Αριστοτέλης χρησιμοποιώντας την αντωνυμία </w:t>
      </w:r>
      <w:proofErr w:type="spellStart"/>
      <w:r w:rsidR="00D31614" w:rsidRPr="00907B65">
        <w:rPr>
          <w:b/>
          <w:bCs/>
          <w:i/>
          <w:iCs/>
        </w:rPr>
        <w:t>ὅπερ</w:t>
      </w:r>
      <w:proofErr w:type="spellEnd"/>
      <w:r w:rsidR="00D31614">
        <w:t>;</w:t>
      </w:r>
      <w:r w:rsidR="00907B65">
        <w:t xml:space="preserve"> (μονάδες 4)</w:t>
      </w:r>
    </w:p>
    <w:p w14:paraId="526340A8" w14:textId="77777777" w:rsidR="003E32CA" w:rsidRPr="003E32CA" w:rsidRDefault="003E32CA" w:rsidP="003E32CA">
      <w:pPr>
        <w:pStyle w:val="a3"/>
        <w:spacing w:after="0"/>
        <w:ind w:left="0"/>
        <w:jc w:val="right"/>
        <w:rPr>
          <w:b/>
          <w:bCs/>
          <w:szCs w:val="24"/>
        </w:rPr>
      </w:pPr>
      <w:r w:rsidRPr="003E32CA">
        <w:rPr>
          <w:b/>
          <w:bCs/>
          <w:szCs w:val="24"/>
        </w:rPr>
        <w:t>Μονάδες 10</w:t>
      </w:r>
    </w:p>
    <w:p w14:paraId="44B45748" w14:textId="77777777" w:rsidR="003E32CA" w:rsidRPr="003E32CA" w:rsidRDefault="003E32CA" w:rsidP="00E46809">
      <w:pPr>
        <w:pStyle w:val="a3"/>
        <w:ind w:left="0"/>
        <w:rPr>
          <w:szCs w:val="24"/>
        </w:rPr>
      </w:pPr>
      <w:bookmarkStart w:id="14" w:name="_Hlk124689522"/>
      <w:r w:rsidRPr="003E32CA">
        <w:rPr>
          <w:b/>
          <w:bCs/>
          <w:szCs w:val="24"/>
        </w:rPr>
        <w:lastRenderedPageBreak/>
        <w:t>Β1.</w:t>
      </w:r>
      <w:r w:rsidRPr="003E32CA">
        <w:rPr>
          <w:szCs w:val="24"/>
        </w:rPr>
        <w:t xml:space="preserve"> </w:t>
      </w:r>
      <w:bookmarkEnd w:id="14"/>
      <w:r w:rsidR="00496628">
        <w:rPr>
          <w:szCs w:val="24"/>
        </w:rPr>
        <w:t xml:space="preserve">Να επισημάνετε στο αρχαίο κείμενο </w:t>
      </w:r>
      <w:r w:rsidR="00E46809">
        <w:rPr>
          <w:szCs w:val="24"/>
        </w:rPr>
        <w:t>πέντε (5) λέξεις που εκφράζουν όρους της αριστοτελικής φιλοσοφίας και να δώσετε σύντομα το εννοιολογικό τους περιεχόμενο.</w:t>
      </w:r>
      <w:r w:rsidR="00907B65">
        <w:rPr>
          <w:szCs w:val="24"/>
        </w:rPr>
        <w:t xml:space="preserve"> </w:t>
      </w:r>
    </w:p>
    <w:p w14:paraId="55852E5C" w14:textId="77777777" w:rsidR="003E32CA" w:rsidRPr="003E32CA" w:rsidRDefault="003E32CA" w:rsidP="003E32CA">
      <w:pPr>
        <w:pStyle w:val="a3"/>
        <w:spacing w:after="0"/>
        <w:ind w:left="0"/>
        <w:jc w:val="right"/>
        <w:rPr>
          <w:b/>
          <w:bCs/>
          <w:szCs w:val="24"/>
        </w:rPr>
      </w:pPr>
      <w:r w:rsidRPr="003E32CA">
        <w:rPr>
          <w:b/>
          <w:bCs/>
          <w:szCs w:val="24"/>
        </w:rPr>
        <w:t>Μονάδες 10</w:t>
      </w:r>
    </w:p>
    <w:p w14:paraId="71506B04" w14:textId="77777777" w:rsidR="003E32CA" w:rsidRPr="003E32CA" w:rsidRDefault="003E32CA" w:rsidP="003E32CA">
      <w:pPr>
        <w:spacing w:after="0" w:line="360" w:lineRule="auto"/>
        <w:rPr>
          <w:b/>
          <w:bCs/>
          <w:sz w:val="24"/>
          <w:szCs w:val="24"/>
        </w:rPr>
      </w:pPr>
      <w:r w:rsidRPr="003E32CA">
        <w:rPr>
          <w:b/>
          <w:bCs/>
          <w:sz w:val="24"/>
          <w:szCs w:val="24"/>
        </w:rPr>
        <w:t>Β2.</w:t>
      </w:r>
      <w:r w:rsidRPr="003E32CA">
        <w:rPr>
          <w:b/>
          <w:bCs/>
          <w:sz w:val="24"/>
          <w:szCs w:val="24"/>
        </w:rPr>
        <w:tab/>
      </w:r>
      <w:r w:rsidRPr="003E32CA">
        <w:rPr>
          <w:b/>
          <w:bCs/>
          <w:sz w:val="24"/>
          <w:szCs w:val="24"/>
        </w:rPr>
        <w:tab/>
      </w:r>
      <w:r w:rsidRPr="003E32CA">
        <w:rPr>
          <w:b/>
          <w:bCs/>
          <w:sz w:val="24"/>
          <w:szCs w:val="24"/>
        </w:rPr>
        <w:tab/>
      </w:r>
      <w:r w:rsidRPr="003E32CA">
        <w:rPr>
          <w:b/>
          <w:bCs/>
          <w:sz w:val="24"/>
          <w:szCs w:val="24"/>
        </w:rPr>
        <w:tab/>
      </w:r>
      <w:r w:rsidRPr="003E32CA">
        <w:rPr>
          <w:b/>
          <w:bCs/>
          <w:sz w:val="24"/>
          <w:szCs w:val="24"/>
        </w:rPr>
        <w:tab/>
        <w:t>ΠΑΡΑΛΛΗΛΟ ΚΕΙΜΕΝΟ</w:t>
      </w:r>
    </w:p>
    <w:p w14:paraId="3526725D" w14:textId="77777777" w:rsidR="003E32CA" w:rsidRPr="00CC61D5" w:rsidRDefault="00CC61D5" w:rsidP="003E32CA">
      <w:pPr>
        <w:spacing w:after="0" w:line="360" w:lineRule="auto"/>
        <w:jc w:val="center"/>
        <w:rPr>
          <w:sz w:val="24"/>
          <w:szCs w:val="24"/>
        </w:rPr>
      </w:pPr>
      <w:bookmarkStart w:id="15" w:name="_Hlk127436669"/>
      <w:r>
        <w:rPr>
          <w:b/>
          <w:bCs/>
          <w:sz w:val="24"/>
          <w:szCs w:val="24"/>
        </w:rPr>
        <w:t>Πλούταρχος</w:t>
      </w:r>
      <w:r w:rsidR="003E32CA" w:rsidRPr="003E32CA">
        <w:rPr>
          <w:b/>
          <w:bCs/>
          <w:sz w:val="24"/>
          <w:szCs w:val="24"/>
        </w:rPr>
        <w:t xml:space="preserve">, </w:t>
      </w:r>
      <w:proofErr w:type="spellStart"/>
      <w:r>
        <w:rPr>
          <w:b/>
          <w:bCs/>
          <w:i/>
          <w:iCs/>
          <w:sz w:val="24"/>
          <w:szCs w:val="24"/>
        </w:rPr>
        <w:t>Περὶ</w:t>
      </w:r>
      <w:proofErr w:type="spellEnd"/>
      <w:r>
        <w:rPr>
          <w:b/>
          <w:bCs/>
          <w:i/>
          <w:iCs/>
          <w:sz w:val="24"/>
          <w:szCs w:val="24"/>
        </w:rPr>
        <w:t xml:space="preserve"> </w:t>
      </w:r>
      <w:proofErr w:type="spellStart"/>
      <w:r>
        <w:rPr>
          <w:b/>
          <w:bCs/>
          <w:i/>
          <w:iCs/>
          <w:sz w:val="24"/>
          <w:szCs w:val="24"/>
        </w:rPr>
        <w:t>παίδων</w:t>
      </w:r>
      <w:proofErr w:type="spellEnd"/>
      <w:r>
        <w:rPr>
          <w:b/>
          <w:bCs/>
          <w:i/>
          <w:iCs/>
          <w:sz w:val="24"/>
          <w:szCs w:val="24"/>
        </w:rPr>
        <w:t xml:space="preserve"> </w:t>
      </w:r>
      <w:proofErr w:type="spellStart"/>
      <w:r>
        <w:rPr>
          <w:b/>
          <w:bCs/>
          <w:i/>
          <w:iCs/>
          <w:sz w:val="24"/>
          <w:szCs w:val="24"/>
        </w:rPr>
        <w:t>ἀγωγῆς</w:t>
      </w:r>
      <w:proofErr w:type="spellEnd"/>
      <w:r w:rsidR="00E003F4" w:rsidRPr="00E003F4">
        <w:rPr>
          <w:b/>
          <w:bCs/>
          <w:sz w:val="24"/>
          <w:szCs w:val="24"/>
        </w:rPr>
        <w:t>,</w:t>
      </w:r>
      <w:r w:rsidR="003E32CA" w:rsidRPr="003E32CA">
        <w:rPr>
          <w:b/>
          <w:bCs/>
          <w:i/>
          <w:iCs/>
          <w:sz w:val="24"/>
          <w:szCs w:val="24"/>
        </w:rPr>
        <w:t xml:space="preserve"> </w:t>
      </w:r>
      <w:r>
        <w:rPr>
          <w:b/>
          <w:bCs/>
          <w:sz w:val="24"/>
          <w:szCs w:val="24"/>
        </w:rPr>
        <w:t>4 2</w:t>
      </w:r>
      <w:r>
        <w:rPr>
          <w:b/>
          <w:bCs/>
          <w:sz w:val="24"/>
          <w:szCs w:val="24"/>
          <w:lang w:val="en-US"/>
        </w:rPr>
        <w:t>a</w:t>
      </w:r>
      <w:r w:rsidRPr="00CC61D5">
        <w:rPr>
          <w:b/>
          <w:bCs/>
          <w:sz w:val="24"/>
          <w:szCs w:val="24"/>
        </w:rPr>
        <w:t>-</w:t>
      </w:r>
      <w:r>
        <w:rPr>
          <w:b/>
          <w:bCs/>
          <w:sz w:val="24"/>
          <w:szCs w:val="24"/>
          <w:lang w:val="en-US"/>
        </w:rPr>
        <w:t>c</w:t>
      </w:r>
    </w:p>
    <w:bookmarkEnd w:id="15"/>
    <w:p w14:paraId="1EFE21A5" w14:textId="77777777" w:rsidR="00E003F4" w:rsidRDefault="00D73F72" w:rsidP="00D73F72">
      <w:pPr>
        <w:spacing w:after="0"/>
        <w:jc w:val="both"/>
        <w:rPr>
          <w:sz w:val="24"/>
          <w:szCs w:val="24"/>
        </w:rPr>
      </w:pPr>
      <w:r>
        <w:rPr>
          <w:sz w:val="24"/>
          <w:szCs w:val="24"/>
          <w:lang w:val="en-US"/>
        </w:rPr>
        <w:t>O</w:t>
      </w:r>
      <w:r w:rsidRPr="00D73F72">
        <w:rPr>
          <w:sz w:val="24"/>
          <w:szCs w:val="24"/>
        </w:rPr>
        <w:t xml:space="preserve"> Πλούταρχος, στον οποίο είχε αποδοθεί το </w:t>
      </w:r>
      <w:proofErr w:type="spellStart"/>
      <w:r w:rsidRPr="00BD76A2">
        <w:rPr>
          <w:i/>
          <w:iCs/>
          <w:sz w:val="24"/>
          <w:szCs w:val="24"/>
        </w:rPr>
        <w:t>Περὶ</w:t>
      </w:r>
      <w:proofErr w:type="spellEnd"/>
      <w:r w:rsidRPr="00BD76A2">
        <w:rPr>
          <w:i/>
          <w:iCs/>
          <w:sz w:val="24"/>
          <w:szCs w:val="24"/>
        </w:rPr>
        <w:t xml:space="preserve"> </w:t>
      </w:r>
      <w:proofErr w:type="spellStart"/>
      <w:r w:rsidRPr="00BD76A2">
        <w:rPr>
          <w:i/>
          <w:iCs/>
          <w:sz w:val="24"/>
          <w:szCs w:val="24"/>
        </w:rPr>
        <w:t>παίδων</w:t>
      </w:r>
      <w:proofErr w:type="spellEnd"/>
      <w:r w:rsidRPr="00BD76A2">
        <w:rPr>
          <w:i/>
          <w:iCs/>
          <w:sz w:val="24"/>
          <w:szCs w:val="24"/>
        </w:rPr>
        <w:t xml:space="preserve"> </w:t>
      </w:r>
      <w:proofErr w:type="spellStart"/>
      <w:r w:rsidRPr="00BD76A2">
        <w:rPr>
          <w:i/>
          <w:iCs/>
          <w:sz w:val="24"/>
          <w:szCs w:val="24"/>
        </w:rPr>
        <w:t>ἀγωγῆς</w:t>
      </w:r>
      <w:proofErr w:type="spellEnd"/>
      <w:r w:rsidRPr="00D73F72">
        <w:rPr>
          <w:sz w:val="24"/>
          <w:szCs w:val="24"/>
        </w:rPr>
        <w:t xml:space="preserve">, έθεσε το παιδί στο κέντρο του </w:t>
      </w:r>
      <w:proofErr w:type="spellStart"/>
      <w:r w:rsidRPr="00D73F72">
        <w:rPr>
          <w:sz w:val="24"/>
          <w:szCs w:val="24"/>
        </w:rPr>
        <w:t>ενδιαφέροντός</w:t>
      </w:r>
      <w:proofErr w:type="spellEnd"/>
      <w:r w:rsidRPr="00D73F72">
        <w:rPr>
          <w:sz w:val="24"/>
          <w:szCs w:val="24"/>
        </w:rPr>
        <w:t xml:space="preserve"> του και συνέγραψε ένα ολοκληρωμένο παιδαγωγικό εγχειρίδιο. Πρόκειται για ένα έργο με διαχρονική αξία· πολλές από τις ιδέες και προτάσεις του διατηρούν και σήμερα την επικαιρότητά τους. Το ακόλουθο απόσπασμα εισάγει στο πρόβλημα της αγωγής.</w:t>
      </w:r>
    </w:p>
    <w:p w14:paraId="165D71D7" w14:textId="77777777" w:rsidR="00D73F72" w:rsidRPr="003E32CA" w:rsidRDefault="00D73F72" w:rsidP="00D73F72">
      <w:pPr>
        <w:spacing w:after="0"/>
        <w:jc w:val="both"/>
        <w:rPr>
          <w:sz w:val="24"/>
          <w:szCs w:val="24"/>
        </w:rPr>
      </w:pPr>
    </w:p>
    <w:p w14:paraId="19E4EFBE" w14:textId="77777777" w:rsidR="00D73F72" w:rsidRPr="00300C10" w:rsidRDefault="00D73F72" w:rsidP="00755A2B">
      <w:pPr>
        <w:autoSpaceDE w:val="0"/>
        <w:autoSpaceDN w:val="0"/>
        <w:adjustRightInd w:val="0"/>
        <w:spacing w:after="0" w:line="360" w:lineRule="auto"/>
        <w:jc w:val="both"/>
        <w:rPr>
          <w:rFonts w:eastAsia="Calibri" w:cs="UB-Front"/>
          <w:i/>
          <w:iCs/>
          <w:sz w:val="24"/>
          <w:szCs w:val="24"/>
        </w:rPr>
      </w:pPr>
      <w:r w:rsidRPr="00300C10">
        <w:rPr>
          <w:rFonts w:eastAsia="Calibri" w:cs="UB-Front"/>
          <w:i/>
          <w:iCs/>
          <w:sz w:val="24"/>
          <w:szCs w:val="24"/>
        </w:rPr>
        <w:t>Για να μιλήσουμε γενικά, αυτό που συνηθίσαμε να λέμε για τις τέχνες και τις επιστήμες, το ίδιο</w:t>
      </w:r>
      <w:r w:rsidR="00755A2B" w:rsidRPr="00300C10">
        <w:rPr>
          <w:rFonts w:eastAsia="Calibri" w:cs="UB-Front"/>
          <w:i/>
          <w:iCs/>
          <w:sz w:val="24"/>
          <w:szCs w:val="24"/>
        </w:rPr>
        <w:t xml:space="preserve"> </w:t>
      </w:r>
      <w:r w:rsidRPr="00300C10">
        <w:rPr>
          <w:rFonts w:eastAsia="Calibri" w:cs="UB-Front"/>
          <w:i/>
          <w:iCs/>
          <w:sz w:val="24"/>
          <w:szCs w:val="24"/>
        </w:rPr>
        <w:t>πρέπει να ειπωθεί και για την αρετή, ότι δηλαδή για το απόλυτο ολοκλήρωμά της πρέπει να</w:t>
      </w:r>
      <w:r w:rsidR="00755A2B" w:rsidRPr="00300C10">
        <w:rPr>
          <w:rFonts w:eastAsia="Calibri" w:cs="UB-Front"/>
          <w:i/>
          <w:iCs/>
          <w:sz w:val="24"/>
          <w:szCs w:val="24"/>
        </w:rPr>
        <w:t xml:space="preserve"> </w:t>
      </w:r>
      <w:r w:rsidRPr="00300C10">
        <w:rPr>
          <w:rFonts w:eastAsia="Calibri" w:cs="UB-Front"/>
          <w:i/>
          <w:iCs/>
          <w:sz w:val="24"/>
          <w:szCs w:val="24"/>
        </w:rPr>
        <w:t>συντρέξουν τρεις προϋποθέσεις: η φύση, ο λόγος και η συνήθεια. Και ονομάζω λόγο τη μάθηση</w:t>
      </w:r>
      <w:r w:rsidR="00755A2B" w:rsidRPr="00300C10">
        <w:rPr>
          <w:rFonts w:eastAsia="Calibri" w:cs="UB-Front"/>
          <w:i/>
          <w:iCs/>
          <w:sz w:val="24"/>
          <w:szCs w:val="24"/>
        </w:rPr>
        <w:t xml:space="preserve"> </w:t>
      </w:r>
      <w:r w:rsidRPr="00300C10">
        <w:rPr>
          <w:rFonts w:eastAsia="Calibri" w:cs="UB-Front"/>
          <w:i/>
          <w:iCs/>
          <w:sz w:val="24"/>
          <w:szCs w:val="24"/>
        </w:rPr>
        <w:t>και συνήθεια την άσκηση. Απαρχές (της αρετής) υπάρχουν στη φύση του ανθρώπου, η πρόοδος</w:t>
      </w:r>
      <w:r w:rsidR="00755A2B" w:rsidRPr="00300C10">
        <w:rPr>
          <w:rFonts w:eastAsia="Calibri" w:cs="UB-Front"/>
          <w:i/>
          <w:iCs/>
          <w:sz w:val="24"/>
          <w:szCs w:val="24"/>
        </w:rPr>
        <w:t xml:space="preserve"> </w:t>
      </w:r>
      <w:r w:rsidRPr="00300C10">
        <w:rPr>
          <w:rFonts w:eastAsia="Calibri" w:cs="UB-Front"/>
          <w:i/>
          <w:iCs/>
          <w:sz w:val="24"/>
          <w:szCs w:val="24"/>
        </w:rPr>
        <w:t>στη μάθηση και η ορθή χρήση στη μελέτη και οι εκτροπές από αυτήν σε όλα. Σε όποιο από αυτά</w:t>
      </w:r>
      <w:r w:rsidR="00755A2B" w:rsidRPr="00300C10">
        <w:rPr>
          <w:rFonts w:eastAsia="Calibri" w:cs="UB-Front"/>
          <w:i/>
          <w:iCs/>
          <w:sz w:val="24"/>
          <w:szCs w:val="24"/>
        </w:rPr>
        <w:t xml:space="preserve"> </w:t>
      </w:r>
      <w:r w:rsidRPr="00300C10">
        <w:rPr>
          <w:rFonts w:eastAsia="Calibri" w:cs="UB-Front"/>
          <w:i/>
          <w:iCs/>
          <w:sz w:val="24"/>
          <w:szCs w:val="24"/>
        </w:rPr>
        <w:t>υστερήσει η αρετή, ως προς αυτό είναι φυσικό να χωλαίνει. Γιατί, η φύση χωρίς τη μάθηση</w:t>
      </w:r>
      <w:r w:rsidR="00755A2B" w:rsidRPr="00300C10">
        <w:rPr>
          <w:rFonts w:eastAsia="Calibri" w:cs="UB-Front"/>
          <w:i/>
          <w:iCs/>
          <w:sz w:val="24"/>
          <w:szCs w:val="24"/>
        </w:rPr>
        <w:t xml:space="preserve"> </w:t>
      </w:r>
      <w:r w:rsidRPr="00300C10">
        <w:rPr>
          <w:rFonts w:eastAsia="Calibri" w:cs="UB-Front"/>
          <w:i/>
          <w:iCs/>
          <w:sz w:val="24"/>
          <w:szCs w:val="24"/>
        </w:rPr>
        <w:t>είναι τυφλή, η μάθηση πάλι χωρίς τη φύση είναι ελλιπής και η άσκηση χωρίς αυτά τα δύο είναι</w:t>
      </w:r>
      <w:r w:rsidR="00755A2B" w:rsidRPr="00300C10">
        <w:rPr>
          <w:rFonts w:eastAsia="Calibri" w:cs="UB-Front"/>
          <w:i/>
          <w:iCs/>
          <w:sz w:val="24"/>
          <w:szCs w:val="24"/>
        </w:rPr>
        <w:t xml:space="preserve"> </w:t>
      </w:r>
      <w:r w:rsidRPr="00300C10">
        <w:rPr>
          <w:rFonts w:eastAsia="Calibri" w:cs="UB-Front"/>
          <w:i/>
          <w:iCs/>
          <w:sz w:val="24"/>
          <w:szCs w:val="24"/>
        </w:rPr>
        <w:t>ατελής. Και όπως ακριβώς με τη γεωργία πρώτα πρέπει να υπάρχει γόνιμη γη, έπειτα καλός γεωπόνος</w:t>
      </w:r>
      <w:r w:rsidR="00755A2B" w:rsidRPr="00300C10">
        <w:rPr>
          <w:rFonts w:eastAsia="Calibri" w:cs="UB-Front"/>
          <w:i/>
          <w:iCs/>
          <w:sz w:val="24"/>
          <w:szCs w:val="24"/>
        </w:rPr>
        <w:t xml:space="preserve"> </w:t>
      </w:r>
      <w:r w:rsidRPr="00300C10">
        <w:rPr>
          <w:rFonts w:eastAsia="Calibri" w:cs="UB-Front"/>
          <w:i/>
          <w:iCs/>
          <w:sz w:val="24"/>
          <w:szCs w:val="24"/>
        </w:rPr>
        <w:t>κι έπειτα επιλεγμένοι σπόροι, με τον ίδιο ακριβώς τρόπο η φύση παραλληλίζεται με τη γη,</w:t>
      </w:r>
      <w:r w:rsidR="00755A2B" w:rsidRPr="00300C10">
        <w:rPr>
          <w:rFonts w:eastAsia="Calibri" w:cs="UB-Front"/>
          <w:i/>
          <w:iCs/>
          <w:sz w:val="24"/>
          <w:szCs w:val="24"/>
        </w:rPr>
        <w:t xml:space="preserve"> </w:t>
      </w:r>
      <w:r w:rsidRPr="00300C10">
        <w:rPr>
          <w:rFonts w:eastAsia="Calibri" w:cs="UB-Front"/>
          <w:i/>
          <w:iCs/>
          <w:sz w:val="24"/>
          <w:szCs w:val="24"/>
        </w:rPr>
        <w:t>ο παιδαγωγός με το γεωπόνο, και με το σπέρμα οι συμβουλές και η καθοδήγηση των λόγων.</w:t>
      </w:r>
    </w:p>
    <w:p w14:paraId="7ECE0D0F" w14:textId="77777777" w:rsidR="003E32CA" w:rsidRPr="00755A2B" w:rsidRDefault="003E32CA" w:rsidP="00D73F72">
      <w:pPr>
        <w:pStyle w:val="a3"/>
        <w:ind w:left="0"/>
        <w:jc w:val="right"/>
        <w:rPr>
          <w:szCs w:val="24"/>
        </w:rPr>
      </w:pPr>
      <w:proofErr w:type="spellStart"/>
      <w:r w:rsidRPr="003E32CA">
        <w:rPr>
          <w:szCs w:val="24"/>
        </w:rPr>
        <w:t>Μτφρ</w:t>
      </w:r>
      <w:proofErr w:type="spellEnd"/>
      <w:r w:rsidRPr="003E32CA">
        <w:rPr>
          <w:szCs w:val="24"/>
        </w:rPr>
        <w:t>.</w:t>
      </w:r>
      <w:r w:rsidR="00755A2B" w:rsidRPr="00755A2B">
        <w:rPr>
          <w:szCs w:val="24"/>
        </w:rPr>
        <w:t xml:space="preserve"> </w:t>
      </w:r>
      <w:r w:rsidR="00755A2B">
        <w:rPr>
          <w:szCs w:val="24"/>
        </w:rPr>
        <w:t>Γ. Ράπτης</w:t>
      </w:r>
    </w:p>
    <w:p w14:paraId="41D7EBC4" w14:textId="77777777" w:rsidR="003E32CA" w:rsidRDefault="003E32CA" w:rsidP="003E32CA">
      <w:pPr>
        <w:pStyle w:val="a3"/>
        <w:ind w:left="0"/>
        <w:rPr>
          <w:szCs w:val="24"/>
        </w:rPr>
      </w:pPr>
    </w:p>
    <w:p w14:paraId="137C86A9" w14:textId="77777777" w:rsidR="00755A2B" w:rsidRPr="003E32CA" w:rsidRDefault="00755A2B" w:rsidP="003E32CA">
      <w:pPr>
        <w:pStyle w:val="a3"/>
        <w:ind w:left="0"/>
        <w:rPr>
          <w:szCs w:val="24"/>
        </w:rPr>
      </w:pPr>
      <w:r>
        <w:rPr>
          <w:szCs w:val="24"/>
        </w:rPr>
        <w:t>Στο παραπάνω παράλληλο κείμενο ο Πλούταρχος επιχειρεί μία ερμηνευτική προσέγγιση της αρετής ευρύτερη από την αντίστοιχη του Αριστοτέλη. Σε τι συμφωνεί</w:t>
      </w:r>
      <w:r w:rsidR="003C6E05">
        <w:rPr>
          <w:szCs w:val="24"/>
        </w:rPr>
        <w:t xml:space="preserve"> με τον </w:t>
      </w:r>
      <w:proofErr w:type="spellStart"/>
      <w:r w:rsidR="003C6E05">
        <w:rPr>
          <w:szCs w:val="24"/>
        </w:rPr>
        <w:t>Σταγειρίτη</w:t>
      </w:r>
      <w:proofErr w:type="spellEnd"/>
      <w:r w:rsidR="003C6E05">
        <w:rPr>
          <w:szCs w:val="24"/>
        </w:rPr>
        <w:t xml:space="preserve"> και προς ποια κατεύθυνση διευρύνει τον στοχασμό του;</w:t>
      </w:r>
    </w:p>
    <w:p w14:paraId="2B46CDAC" w14:textId="77777777" w:rsidR="003E32CA" w:rsidRPr="003E32CA" w:rsidRDefault="003E32CA" w:rsidP="003E32CA">
      <w:pPr>
        <w:pStyle w:val="a3"/>
        <w:spacing w:after="0"/>
        <w:ind w:left="0"/>
        <w:jc w:val="right"/>
        <w:rPr>
          <w:b/>
          <w:bCs/>
          <w:szCs w:val="24"/>
        </w:rPr>
      </w:pPr>
      <w:r w:rsidRPr="003E32CA">
        <w:rPr>
          <w:b/>
          <w:bCs/>
          <w:szCs w:val="24"/>
        </w:rPr>
        <w:t>Μονάδες 10</w:t>
      </w:r>
    </w:p>
    <w:p w14:paraId="564D15E0" w14:textId="77777777" w:rsidR="00D2743D" w:rsidRDefault="003E32CA" w:rsidP="00D2743D">
      <w:pPr>
        <w:pStyle w:val="a3"/>
        <w:spacing w:after="0"/>
        <w:ind w:left="0"/>
        <w:rPr>
          <w:rStyle w:val="normaltextrun"/>
          <w:rFonts w:cs="Calibri"/>
          <w:color w:val="FF0000"/>
          <w:szCs w:val="24"/>
          <w:shd w:val="clear" w:color="auto" w:fill="FFFFFF"/>
        </w:rPr>
      </w:pPr>
      <w:r w:rsidRPr="003E32CA">
        <w:rPr>
          <w:b/>
          <w:bCs/>
          <w:szCs w:val="24"/>
        </w:rPr>
        <w:t>Β3.</w:t>
      </w:r>
      <w:r w:rsidRPr="003E32CA">
        <w:rPr>
          <w:szCs w:val="24"/>
        </w:rPr>
        <w:t xml:space="preserve"> </w:t>
      </w:r>
      <w:bookmarkStart w:id="16" w:name="_Hlk114931654"/>
      <w:r w:rsidR="00D2743D" w:rsidRPr="00C00449">
        <w:rPr>
          <w:rStyle w:val="normaltextrun"/>
          <w:rFonts w:cs="Calibri"/>
          <w:color w:val="000000"/>
          <w:szCs w:val="24"/>
          <w:shd w:val="clear" w:color="auto" w:fill="FFFFFF"/>
        </w:rPr>
        <w:t xml:space="preserve">Να χαρακτηρίσετε τις παρακάτω διατυπώσεις ως </w:t>
      </w:r>
      <w:r w:rsidR="00D2743D" w:rsidRPr="009236DC">
        <w:rPr>
          <w:rStyle w:val="normaltextrun"/>
          <w:rFonts w:cs="Calibri"/>
          <w:b/>
          <w:bCs/>
          <w:color w:val="000000"/>
          <w:szCs w:val="24"/>
          <w:shd w:val="clear" w:color="auto" w:fill="FFFFFF"/>
        </w:rPr>
        <w:t>Σωστές (Σ)</w:t>
      </w:r>
      <w:r w:rsidR="00D2743D" w:rsidRPr="00C00449">
        <w:rPr>
          <w:rStyle w:val="normaltextrun"/>
          <w:rFonts w:cs="Calibri"/>
          <w:color w:val="000000"/>
          <w:szCs w:val="24"/>
          <w:shd w:val="clear" w:color="auto" w:fill="FFFFFF"/>
        </w:rPr>
        <w:t xml:space="preserve"> ή </w:t>
      </w:r>
      <w:r w:rsidR="00D2743D" w:rsidRPr="009236DC">
        <w:rPr>
          <w:rStyle w:val="normaltextrun"/>
          <w:rFonts w:cs="Calibri"/>
          <w:b/>
          <w:bCs/>
          <w:color w:val="000000"/>
          <w:szCs w:val="24"/>
          <w:shd w:val="clear" w:color="auto" w:fill="FFFFFF"/>
        </w:rPr>
        <w:t>Λανθασμένες (Λ)</w:t>
      </w:r>
      <w:r w:rsidR="00D2743D" w:rsidRPr="00C00449">
        <w:rPr>
          <w:rStyle w:val="normaltextrun"/>
          <w:rFonts w:cs="Calibri"/>
          <w:color w:val="000000"/>
          <w:szCs w:val="24"/>
          <w:shd w:val="clear" w:color="auto" w:fill="FFFFFF"/>
        </w:rPr>
        <w:t>: </w:t>
      </w:r>
    </w:p>
    <w:p w14:paraId="664D1CC5" w14:textId="77777777" w:rsidR="00D2743D" w:rsidRPr="00C00449" w:rsidRDefault="00D2743D" w:rsidP="00D2743D">
      <w:pPr>
        <w:pStyle w:val="a3"/>
        <w:spacing w:after="0"/>
        <w:ind w:left="0"/>
        <w:rPr>
          <w:rStyle w:val="normaltextrun"/>
          <w:rFonts w:cs="Calibri"/>
          <w:szCs w:val="24"/>
        </w:rPr>
      </w:pPr>
    </w:p>
    <w:p w14:paraId="3755AF12" w14:textId="77777777" w:rsidR="00D2743D" w:rsidRPr="00C00449" w:rsidRDefault="00D2743D" w:rsidP="00D2743D">
      <w:pPr>
        <w:spacing w:after="0" w:line="360" w:lineRule="auto"/>
        <w:ind w:left="357" w:hanging="357"/>
        <w:jc w:val="both"/>
        <w:rPr>
          <w:rStyle w:val="eop"/>
          <w:rFonts w:cs="Calibri"/>
          <w:color w:val="000000"/>
          <w:sz w:val="24"/>
          <w:szCs w:val="24"/>
          <w:shd w:val="clear" w:color="auto" w:fill="FFFFFF"/>
        </w:rPr>
      </w:pPr>
      <w:r w:rsidRPr="00C00449">
        <w:rPr>
          <w:rStyle w:val="eop"/>
          <w:rFonts w:cs="Calibri"/>
          <w:color w:val="000000"/>
          <w:sz w:val="24"/>
          <w:szCs w:val="24"/>
          <w:shd w:val="clear" w:color="auto" w:fill="FFFFFF"/>
        </w:rPr>
        <w:t xml:space="preserve">α. </w:t>
      </w:r>
      <w:r w:rsidRPr="00C00449">
        <w:rPr>
          <w:rStyle w:val="eop"/>
          <w:rFonts w:cs="Calibri"/>
          <w:color w:val="000000"/>
          <w:sz w:val="24"/>
          <w:szCs w:val="24"/>
          <w:shd w:val="clear" w:color="auto" w:fill="FFFFFF"/>
        </w:rPr>
        <w:tab/>
      </w:r>
      <w:r>
        <w:rPr>
          <w:rStyle w:val="eop"/>
          <w:rFonts w:cs="Calibri"/>
          <w:color w:val="000000"/>
          <w:sz w:val="24"/>
          <w:szCs w:val="24"/>
          <w:shd w:val="clear" w:color="auto" w:fill="FFFFFF"/>
        </w:rPr>
        <w:t xml:space="preserve">Ο πατέρας του Αριστοτέλη ήταν γιατρός στην αυλή του βασιλιά της Μακεδονίας Φίλιππου.  </w:t>
      </w:r>
    </w:p>
    <w:p w14:paraId="6D2A28E4" w14:textId="77777777" w:rsidR="00D2743D" w:rsidRPr="00C00449" w:rsidRDefault="00D2743D" w:rsidP="00D2743D">
      <w:pPr>
        <w:pStyle w:val="a3"/>
        <w:spacing w:after="0"/>
        <w:ind w:left="357" w:hanging="357"/>
        <w:rPr>
          <w:rStyle w:val="eop"/>
          <w:rFonts w:cs="Calibri"/>
          <w:strike/>
          <w:szCs w:val="24"/>
          <w:shd w:val="clear" w:color="auto" w:fill="FFFFFF"/>
        </w:rPr>
      </w:pPr>
      <w:r w:rsidRPr="00C00449">
        <w:rPr>
          <w:rStyle w:val="eop"/>
          <w:rFonts w:cs="Calibri"/>
          <w:color w:val="000000"/>
          <w:szCs w:val="24"/>
          <w:shd w:val="clear" w:color="auto" w:fill="FFFFFF"/>
        </w:rPr>
        <w:t xml:space="preserve">β. </w:t>
      </w:r>
      <w:r w:rsidRPr="00C00449">
        <w:rPr>
          <w:rStyle w:val="eop"/>
          <w:rFonts w:cs="Calibri"/>
          <w:color w:val="000000"/>
          <w:szCs w:val="24"/>
          <w:shd w:val="clear" w:color="auto" w:fill="FFFFFF"/>
        </w:rPr>
        <w:tab/>
      </w:r>
      <w:r>
        <w:rPr>
          <w:rStyle w:val="eop"/>
          <w:rFonts w:cs="Calibri"/>
          <w:color w:val="000000"/>
          <w:szCs w:val="24"/>
          <w:shd w:val="clear" w:color="auto" w:fill="FFFFFF"/>
        </w:rPr>
        <w:t xml:space="preserve"> Η διδασκαλία του Αριστοτέλη στην Ακαδημία και οι ιδέες του τον έφερναν συχνά αντιμέτωπο με συναδέλφους του.  </w:t>
      </w:r>
    </w:p>
    <w:p w14:paraId="056FAD7D" w14:textId="77777777" w:rsidR="00D2743D" w:rsidRPr="00504E08" w:rsidRDefault="00D2743D" w:rsidP="00D2743D">
      <w:pPr>
        <w:pStyle w:val="a3"/>
        <w:spacing w:after="0"/>
        <w:ind w:left="357" w:hanging="357"/>
        <w:rPr>
          <w:rStyle w:val="eop"/>
          <w:rFonts w:cs="Calibri"/>
          <w:szCs w:val="24"/>
          <w:shd w:val="clear" w:color="auto" w:fill="FFFFFF"/>
        </w:rPr>
      </w:pPr>
      <w:r w:rsidRPr="00C00449">
        <w:rPr>
          <w:rStyle w:val="eop"/>
          <w:rFonts w:cs="Calibri"/>
          <w:szCs w:val="24"/>
          <w:shd w:val="clear" w:color="auto" w:fill="FFFFFF"/>
        </w:rPr>
        <w:t xml:space="preserve">γ. </w:t>
      </w:r>
      <w:r w:rsidRPr="00C00449">
        <w:rPr>
          <w:rStyle w:val="eop"/>
          <w:rFonts w:cs="Calibri"/>
          <w:szCs w:val="24"/>
          <w:shd w:val="clear" w:color="auto" w:fill="FFFFFF"/>
        </w:rPr>
        <w:tab/>
      </w:r>
      <w:r>
        <w:rPr>
          <w:rStyle w:val="eop"/>
          <w:rFonts w:cs="Calibri"/>
          <w:szCs w:val="24"/>
          <w:shd w:val="clear" w:color="auto" w:fill="FFFFFF"/>
        </w:rPr>
        <w:t xml:space="preserve">Ο Αριστοτέλης συνέγραψε τα </w:t>
      </w:r>
      <w:proofErr w:type="spellStart"/>
      <w:r w:rsidRPr="00504E08">
        <w:rPr>
          <w:rStyle w:val="eop"/>
          <w:rFonts w:cs="Calibri"/>
          <w:i/>
          <w:iCs/>
          <w:szCs w:val="24"/>
          <w:shd w:val="clear" w:color="auto" w:fill="FFFFFF"/>
        </w:rPr>
        <w:t>Ἠθικὰ</w:t>
      </w:r>
      <w:proofErr w:type="spellEnd"/>
      <w:r w:rsidRPr="00504E08">
        <w:rPr>
          <w:rStyle w:val="eop"/>
          <w:rFonts w:cs="Calibri"/>
          <w:i/>
          <w:iCs/>
          <w:szCs w:val="24"/>
          <w:shd w:val="clear" w:color="auto" w:fill="FFFFFF"/>
        </w:rPr>
        <w:t xml:space="preserve"> </w:t>
      </w:r>
      <w:proofErr w:type="spellStart"/>
      <w:r w:rsidRPr="00504E08">
        <w:rPr>
          <w:rStyle w:val="eop"/>
          <w:rFonts w:cs="Calibri"/>
          <w:i/>
          <w:iCs/>
          <w:szCs w:val="24"/>
          <w:shd w:val="clear" w:color="auto" w:fill="FFFFFF"/>
        </w:rPr>
        <w:t>Νικομάχεια</w:t>
      </w:r>
      <w:proofErr w:type="spellEnd"/>
      <w:r>
        <w:rPr>
          <w:rStyle w:val="eop"/>
          <w:rFonts w:cs="Calibri"/>
          <w:i/>
          <w:iCs/>
          <w:szCs w:val="24"/>
          <w:shd w:val="clear" w:color="auto" w:fill="FFFFFF"/>
        </w:rPr>
        <w:t xml:space="preserve"> </w:t>
      </w:r>
      <w:r>
        <w:rPr>
          <w:rStyle w:val="eop"/>
          <w:rFonts w:cs="Calibri"/>
          <w:szCs w:val="24"/>
          <w:shd w:val="clear" w:color="auto" w:fill="FFFFFF"/>
        </w:rPr>
        <w:t xml:space="preserve">στο τέλος της ζωής του στη Χαλκίδα. </w:t>
      </w:r>
    </w:p>
    <w:p w14:paraId="285F553A" w14:textId="77777777" w:rsidR="00D2743D" w:rsidRPr="00C00449" w:rsidRDefault="00D2743D" w:rsidP="00D2743D">
      <w:pPr>
        <w:pStyle w:val="a3"/>
        <w:spacing w:after="0"/>
        <w:ind w:left="357" w:hanging="357"/>
        <w:rPr>
          <w:rStyle w:val="eop"/>
          <w:rFonts w:cs="Calibri"/>
          <w:color w:val="000000"/>
          <w:szCs w:val="24"/>
          <w:shd w:val="clear" w:color="auto" w:fill="FFFFFF"/>
        </w:rPr>
      </w:pPr>
      <w:r w:rsidRPr="00C00449">
        <w:rPr>
          <w:rStyle w:val="eop"/>
          <w:rFonts w:cs="Calibri"/>
          <w:color w:val="000000"/>
          <w:szCs w:val="24"/>
          <w:shd w:val="clear" w:color="auto" w:fill="FFFFFF"/>
        </w:rPr>
        <w:t xml:space="preserve">δ. </w:t>
      </w:r>
      <w:r w:rsidRPr="00C00449">
        <w:rPr>
          <w:rStyle w:val="eop"/>
          <w:rFonts w:cs="Calibri"/>
          <w:color w:val="000000"/>
          <w:szCs w:val="24"/>
          <w:shd w:val="clear" w:color="auto" w:fill="FFFFFF"/>
        </w:rPr>
        <w:tab/>
      </w:r>
      <w:r>
        <w:rPr>
          <w:rStyle w:val="eop"/>
          <w:rFonts w:cs="Calibri"/>
          <w:color w:val="000000"/>
          <w:szCs w:val="24"/>
          <w:shd w:val="clear" w:color="auto" w:fill="FFFFFF"/>
        </w:rPr>
        <w:t xml:space="preserve">Από τα μέρη της ψυχής το </w:t>
      </w:r>
      <w:proofErr w:type="spellStart"/>
      <w:r w:rsidRPr="000E0273">
        <w:rPr>
          <w:i/>
          <w:iCs/>
          <w:szCs w:val="24"/>
        </w:rPr>
        <w:t>ἐπιθυμητικ</w:t>
      </w:r>
      <w:r>
        <w:rPr>
          <w:rFonts w:cs="Calibri"/>
          <w:i/>
          <w:iCs/>
          <w:szCs w:val="24"/>
        </w:rPr>
        <w:t>ὸ</w:t>
      </w:r>
      <w:r w:rsidRPr="00A36013">
        <w:rPr>
          <w:i/>
          <w:iCs/>
          <w:szCs w:val="24"/>
        </w:rPr>
        <w:t>ν</w:t>
      </w:r>
      <w:proofErr w:type="spellEnd"/>
      <w:r w:rsidRPr="00A36013">
        <w:rPr>
          <w:rStyle w:val="eop"/>
          <w:rFonts w:cs="Calibri"/>
          <w:color w:val="000000"/>
          <w:szCs w:val="24"/>
          <w:shd w:val="clear" w:color="auto" w:fill="FFFFFF"/>
        </w:rPr>
        <w:t xml:space="preserve"> </w:t>
      </w:r>
      <w:r>
        <w:rPr>
          <w:rStyle w:val="eop"/>
          <w:rFonts w:cs="Calibri"/>
          <w:color w:val="000000"/>
          <w:szCs w:val="24"/>
          <w:shd w:val="clear" w:color="auto" w:fill="FFFFFF"/>
        </w:rPr>
        <w:t xml:space="preserve">σχετίζεται με τη διατροφή. </w:t>
      </w:r>
    </w:p>
    <w:p w14:paraId="6C554A1D" w14:textId="77777777" w:rsidR="00D2743D" w:rsidRPr="00C00449" w:rsidRDefault="00D2743D" w:rsidP="00D2743D">
      <w:pPr>
        <w:pStyle w:val="a3"/>
        <w:spacing w:after="0"/>
        <w:ind w:left="357" w:hanging="357"/>
        <w:rPr>
          <w:rStyle w:val="eop"/>
          <w:rFonts w:cs="Calibri"/>
          <w:color w:val="000000"/>
          <w:szCs w:val="24"/>
          <w:shd w:val="clear" w:color="auto" w:fill="FFFFFF"/>
        </w:rPr>
      </w:pPr>
      <w:r w:rsidRPr="00C00449">
        <w:rPr>
          <w:rStyle w:val="eop"/>
          <w:rFonts w:cs="Calibri"/>
          <w:color w:val="000000"/>
          <w:szCs w:val="24"/>
          <w:shd w:val="clear" w:color="auto" w:fill="FFFFFF"/>
        </w:rPr>
        <w:t xml:space="preserve">ε. </w:t>
      </w:r>
      <w:r w:rsidRPr="00C00449">
        <w:rPr>
          <w:rStyle w:val="eop"/>
          <w:rFonts w:cs="Calibri"/>
          <w:color w:val="000000"/>
          <w:szCs w:val="24"/>
          <w:shd w:val="clear" w:color="auto" w:fill="FFFFFF"/>
        </w:rPr>
        <w:tab/>
      </w:r>
      <w:r>
        <w:rPr>
          <w:rStyle w:val="eop"/>
          <w:rFonts w:cs="Calibri"/>
          <w:color w:val="000000"/>
          <w:szCs w:val="24"/>
          <w:shd w:val="clear" w:color="auto" w:fill="FFFFFF"/>
        </w:rPr>
        <w:t xml:space="preserve"> Στα </w:t>
      </w:r>
      <w:proofErr w:type="spellStart"/>
      <w:r w:rsidRPr="00C12C7E">
        <w:rPr>
          <w:rStyle w:val="eop"/>
          <w:rFonts w:cs="Calibri"/>
          <w:i/>
          <w:iCs/>
          <w:color w:val="000000"/>
          <w:szCs w:val="24"/>
          <w:shd w:val="clear" w:color="auto" w:fill="FFFFFF"/>
        </w:rPr>
        <w:t>Πολιτικ</w:t>
      </w:r>
      <w:r>
        <w:rPr>
          <w:rStyle w:val="eop"/>
          <w:rFonts w:cs="Calibri"/>
          <w:i/>
          <w:iCs/>
          <w:color w:val="000000"/>
          <w:szCs w:val="24"/>
          <w:shd w:val="clear" w:color="auto" w:fill="FFFFFF"/>
        </w:rPr>
        <w:t>ὰ</w:t>
      </w:r>
      <w:proofErr w:type="spellEnd"/>
      <w:r>
        <w:rPr>
          <w:rStyle w:val="eop"/>
          <w:rFonts w:cs="Calibri"/>
          <w:color w:val="000000"/>
          <w:szCs w:val="24"/>
          <w:shd w:val="clear" w:color="auto" w:fill="FFFFFF"/>
        </w:rPr>
        <w:t xml:space="preserve"> η </w:t>
      </w:r>
      <w:r w:rsidRPr="00E52AFD">
        <w:rPr>
          <w:rStyle w:val="eop"/>
          <w:rFonts w:cs="Calibri"/>
          <w:i/>
          <w:iCs/>
          <w:color w:val="000000"/>
          <w:szCs w:val="24"/>
          <w:shd w:val="clear" w:color="auto" w:fill="FFFFFF"/>
        </w:rPr>
        <w:t>πόλις</w:t>
      </w:r>
      <w:r w:rsidRPr="00E52AFD">
        <w:rPr>
          <w:rStyle w:val="eop"/>
          <w:rFonts w:cs="Calibri"/>
          <w:color w:val="000000"/>
          <w:szCs w:val="24"/>
          <w:shd w:val="clear" w:color="auto" w:fill="FFFFFF"/>
        </w:rPr>
        <w:t>-κράτος</w:t>
      </w:r>
      <w:r>
        <w:rPr>
          <w:rStyle w:val="eop"/>
          <w:rFonts w:cs="Calibri"/>
          <w:color w:val="000000"/>
          <w:szCs w:val="24"/>
          <w:shd w:val="clear" w:color="auto" w:fill="FFFFFF"/>
        </w:rPr>
        <w:t xml:space="preserve"> ως όλον </w:t>
      </w:r>
      <w:r w:rsidRPr="0042751C">
        <w:rPr>
          <w:rStyle w:val="eop"/>
          <w:rFonts w:cs="Calibri"/>
          <w:color w:val="000000"/>
          <w:szCs w:val="24"/>
          <w:shd w:val="clear" w:color="auto" w:fill="FFFFFF"/>
        </w:rPr>
        <w:t xml:space="preserve">έχει για στόχο της την </w:t>
      </w:r>
      <w:proofErr w:type="spellStart"/>
      <w:r w:rsidRPr="0042751C">
        <w:rPr>
          <w:rStyle w:val="eop"/>
          <w:rFonts w:cs="Calibri"/>
          <w:i/>
          <w:iCs/>
          <w:color w:val="000000"/>
          <w:szCs w:val="24"/>
          <w:shd w:val="clear" w:color="auto" w:fill="FFFFFF"/>
        </w:rPr>
        <w:t>ε</w:t>
      </w:r>
      <w:r>
        <w:rPr>
          <w:rStyle w:val="eop"/>
          <w:rFonts w:cs="Calibri"/>
          <w:i/>
          <w:iCs/>
          <w:color w:val="000000"/>
          <w:szCs w:val="24"/>
          <w:shd w:val="clear" w:color="auto" w:fill="FFFFFF"/>
        </w:rPr>
        <w:t>ὐ</w:t>
      </w:r>
      <w:r w:rsidRPr="0042751C">
        <w:rPr>
          <w:rStyle w:val="eop"/>
          <w:rFonts w:cs="Calibri"/>
          <w:i/>
          <w:iCs/>
          <w:color w:val="000000"/>
          <w:szCs w:val="24"/>
          <w:shd w:val="clear" w:color="auto" w:fill="FFFFFF"/>
        </w:rPr>
        <w:t>δαιμονία</w:t>
      </w:r>
      <w:proofErr w:type="spellEnd"/>
      <w:r>
        <w:rPr>
          <w:rStyle w:val="eop"/>
          <w:rFonts w:cs="Calibri"/>
          <w:color w:val="000000"/>
          <w:szCs w:val="24"/>
          <w:shd w:val="clear" w:color="auto" w:fill="FFFFFF"/>
        </w:rPr>
        <w:t xml:space="preserve">. </w:t>
      </w:r>
    </w:p>
    <w:bookmarkEnd w:id="16"/>
    <w:p w14:paraId="1F0935A5" w14:textId="77777777" w:rsidR="003E32CA" w:rsidRPr="003E32CA" w:rsidRDefault="003E32CA" w:rsidP="003E32CA">
      <w:pPr>
        <w:pStyle w:val="a3"/>
        <w:spacing w:after="0"/>
        <w:ind w:left="0"/>
        <w:jc w:val="right"/>
        <w:rPr>
          <w:b/>
          <w:bCs/>
          <w:szCs w:val="24"/>
        </w:rPr>
      </w:pPr>
      <w:r w:rsidRPr="003E32CA">
        <w:rPr>
          <w:b/>
          <w:bCs/>
          <w:szCs w:val="24"/>
        </w:rPr>
        <w:t>Μονάδες 10</w:t>
      </w:r>
    </w:p>
    <w:p w14:paraId="3F5BBF34" w14:textId="20BED35D" w:rsidR="003E32CA" w:rsidRPr="000C5FEE" w:rsidRDefault="003E32CA" w:rsidP="003E32CA">
      <w:pPr>
        <w:pStyle w:val="a3"/>
        <w:ind w:left="0"/>
        <w:rPr>
          <w:b/>
          <w:bCs/>
          <w:i/>
          <w:iCs/>
          <w:szCs w:val="24"/>
        </w:rPr>
      </w:pPr>
      <w:r w:rsidRPr="003E32CA">
        <w:rPr>
          <w:b/>
          <w:bCs/>
          <w:szCs w:val="24"/>
        </w:rPr>
        <w:t>Β4.</w:t>
      </w:r>
      <w:r w:rsidR="00B06320">
        <w:rPr>
          <w:szCs w:val="24"/>
        </w:rPr>
        <w:t xml:space="preserve"> </w:t>
      </w:r>
      <w:r w:rsidR="00C84F6F" w:rsidRPr="00C84F6F">
        <w:rPr>
          <w:szCs w:val="24"/>
        </w:rPr>
        <w:t>Να βρείτε στο αρχαίο διδαγμένο κείμενο που σας δίνεται μία</w:t>
      </w:r>
      <w:r w:rsidR="00C84F6F" w:rsidRPr="00C84F6F">
        <w:rPr>
          <w:b/>
          <w:bCs/>
          <w:szCs w:val="24"/>
        </w:rPr>
        <w:t xml:space="preserve"> ετυμολογικά συγγενή λέξη</w:t>
      </w:r>
      <w:r w:rsidR="00C84F6F" w:rsidRPr="00C84F6F">
        <w:rPr>
          <w:szCs w:val="24"/>
        </w:rPr>
        <w:t xml:space="preserve"> για καθεμία από τις παρακάτω λέξεις της Νέας Ελληνικής:</w:t>
      </w:r>
      <w:r w:rsidR="00A01668">
        <w:rPr>
          <w:szCs w:val="24"/>
        </w:rPr>
        <w:t xml:space="preserve"> </w:t>
      </w:r>
      <w:r w:rsidR="00A01668" w:rsidRPr="00B06320">
        <w:rPr>
          <w:b/>
          <w:bCs/>
          <w:i/>
          <w:iCs/>
          <w:szCs w:val="24"/>
        </w:rPr>
        <w:t>φορτίο,</w:t>
      </w:r>
      <w:r w:rsidR="00A128C7" w:rsidRPr="00B06320">
        <w:rPr>
          <w:b/>
          <w:bCs/>
          <w:i/>
          <w:iCs/>
          <w:szCs w:val="24"/>
        </w:rPr>
        <w:t xml:space="preserve"> </w:t>
      </w:r>
      <w:r w:rsidR="00A01668" w:rsidRPr="00B06320">
        <w:rPr>
          <w:b/>
          <w:bCs/>
          <w:i/>
          <w:iCs/>
          <w:szCs w:val="24"/>
        </w:rPr>
        <w:t xml:space="preserve">εκατομμύριο, </w:t>
      </w:r>
      <w:r w:rsidR="00C84F6F" w:rsidRPr="00B06320">
        <w:rPr>
          <w:i/>
          <w:iCs/>
          <w:szCs w:val="24"/>
        </w:rPr>
        <w:t xml:space="preserve"> </w:t>
      </w:r>
      <w:r w:rsidR="00A128C7" w:rsidRPr="00B06320">
        <w:rPr>
          <w:b/>
          <w:bCs/>
          <w:i/>
          <w:iCs/>
          <w:szCs w:val="24"/>
        </w:rPr>
        <w:t>κόμιστρο</w:t>
      </w:r>
      <w:r w:rsidR="00C84F6F" w:rsidRPr="00B06320">
        <w:rPr>
          <w:b/>
          <w:bCs/>
          <w:i/>
          <w:iCs/>
          <w:szCs w:val="24"/>
        </w:rPr>
        <w:t xml:space="preserve">, </w:t>
      </w:r>
      <w:r w:rsidR="000C5FEE" w:rsidRPr="00B06320">
        <w:rPr>
          <w:b/>
          <w:bCs/>
          <w:i/>
          <w:iCs/>
          <w:szCs w:val="24"/>
        </w:rPr>
        <w:t>δωμάτιο</w:t>
      </w:r>
      <w:r w:rsidR="00A01668" w:rsidRPr="00B06320">
        <w:rPr>
          <w:b/>
          <w:bCs/>
          <w:i/>
          <w:iCs/>
          <w:szCs w:val="24"/>
        </w:rPr>
        <w:t>,</w:t>
      </w:r>
      <w:r w:rsidR="00A01668" w:rsidRPr="00B06320">
        <w:rPr>
          <w:b/>
          <w:bCs/>
          <w:i/>
          <w:iCs/>
          <w:sz w:val="22"/>
          <w:szCs w:val="24"/>
        </w:rPr>
        <w:t xml:space="preserve"> </w:t>
      </w:r>
      <w:r w:rsidR="00A01668" w:rsidRPr="00B06320">
        <w:rPr>
          <w:b/>
          <w:bCs/>
          <w:i/>
          <w:iCs/>
          <w:szCs w:val="24"/>
        </w:rPr>
        <w:t>φρόνιμος</w:t>
      </w:r>
      <w:r w:rsidR="000C5FEE" w:rsidRPr="000C5FEE">
        <w:rPr>
          <w:b/>
          <w:bCs/>
          <w:szCs w:val="24"/>
        </w:rPr>
        <w:t>.</w:t>
      </w:r>
    </w:p>
    <w:p w14:paraId="3DC2F393" w14:textId="77777777" w:rsidR="003E32CA" w:rsidRPr="003E32CA" w:rsidRDefault="003E32CA" w:rsidP="003E32CA">
      <w:pPr>
        <w:pStyle w:val="a3"/>
        <w:ind w:left="0"/>
        <w:jc w:val="right"/>
        <w:rPr>
          <w:b/>
          <w:bCs/>
          <w:szCs w:val="24"/>
        </w:rPr>
      </w:pPr>
      <w:r w:rsidRPr="003E32CA">
        <w:rPr>
          <w:b/>
          <w:bCs/>
          <w:szCs w:val="24"/>
        </w:rPr>
        <w:t>Μονάδες 10</w:t>
      </w:r>
    </w:p>
    <w:p w14:paraId="7B072564" w14:textId="77777777" w:rsidR="00457D16" w:rsidRPr="003E32CA" w:rsidRDefault="00457D16">
      <w:pPr>
        <w:rPr>
          <w:sz w:val="24"/>
          <w:szCs w:val="24"/>
        </w:rPr>
      </w:pPr>
    </w:p>
    <w:sectPr w:rsidR="00457D16" w:rsidRPr="003E32CA" w:rsidSect="003E32C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nionPro-Medium">
    <w:altName w:val="Cambria"/>
    <w:panose1 w:val="00000000000000000000"/>
    <w:charset w:val="A1"/>
    <w:family w:val="roman"/>
    <w:notTrueType/>
    <w:pitch w:val="default"/>
    <w:sig w:usb0="00000081" w:usb1="00000000" w:usb2="00000000" w:usb3="00000000" w:csb0="00000008" w:csb1="00000000"/>
  </w:font>
  <w:font w:name="UB-Front">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04C"/>
    <w:multiLevelType w:val="hybridMultilevel"/>
    <w:tmpl w:val="AB3EE10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36702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CA"/>
    <w:rsid w:val="00075465"/>
    <w:rsid w:val="00077F2E"/>
    <w:rsid w:val="000B6E79"/>
    <w:rsid w:val="000C5FEE"/>
    <w:rsid w:val="0019181F"/>
    <w:rsid w:val="001A4E76"/>
    <w:rsid w:val="001C3840"/>
    <w:rsid w:val="0022442B"/>
    <w:rsid w:val="00242F0D"/>
    <w:rsid w:val="00277813"/>
    <w:rsid w:val="00300C10"/>
    <w:rsid w:val="00310DDC"/>
    <w:rsid w:val="0034471E"/>
    <w:rsid w:val="00350059"/>
    <w:rsid w:val="00350CD4"/>
    <w:rsid w:val="0036000B"/>
    <w:rsid w:val="00365C52"/>
    <w:rsid w:val="00393B54"/>
    <w:rsid w:val="003B3CC8"/>
    <w:rsid w:val="003C6E05"/>
    <w:rsid w:val="003D51D1"/>
    <w:rsid w:val="003E32CA"/>
    <w:rsid w:val="00457D16"/>
    <w:rsid w:val="00496628"/>
    <w:rsid w:val="004C3610"/>
    <w:rsid w:val="0058730F"/>
    <w:rsid w:val="005A2C0E"/>
    <w:rsid w:val="005D1768"/>
    <w:rsid w:val="005D1AF4"/>
    <w:rsid w:val="005D47C3"/>
    <w:rsid w:val="005E1DF1"/>
    <w:rsid w:val="0064415B"/>
    <w:rsid w:val="006517CF"/>
    <w:rsid w:val="007002FD"/>
    <w:rsid w:val="00701FCE"/>
    <w:rsid w:val="00723E99"/>
    <w:rsid w:val="007531FA"/>
    <w:rsid w:val="00755A2B"/>
    <w:rsid w:val="00762CC4"/>
    <w:rsid w:val="007910F9"/>
    <w:rsid w:val="007D6E1E"/>
    <w:rsid w:val="008001ED"/>
    <w:rsid w:val="00814E0D"/>
    <w:rsid w:val="008C2257"/>
    <w:rsid w:val="008F2669"/>
    <w:rsid w:val="00907B65"/>
    <w:rsid w:val="009423FC"/>
    <w:rsid w:val="009613C1"/>
    <w:rsid w:val="0099455A"/>
    <w:rsid w:val="009B5CC0"/>
    <w:rsid w:val="009E54CF"/>
    <w:rsid w:val="009F7EBD"/>
    <w:rsid w:val="00A01668"/>
    <w:rsid w:val="00A128C7"/>
    <w:rsid w:val="00A31965"/>
    <w:rsid w:val="00A763DD"/>
    <w:rsid w:val="00A90783"/>
    <w:rsid w:val="00A931AA"/>
    <w:rsid w:val="00AC5181"/>
    <w:rsid w:val="00AD68AD"/>
    <w:rsid w:val="00AE5B4F"/>
    <w:rsid w:val="00B017AE"/>
    <w:rsid w:val="00B06320"/>
    <w:rsid w:val="00B13551"/>
    <w:rsid w:val="00B14C10"/>
    <w:rsid w:val="00B1564A"/>
    <w:rsid w:val="00B323EE"/>
    <w:rsid w:val="00BA627F"/>
    <w:rsid w:val="00BD76A2"/>
    <w:rsid w:val="00BE60E3"/>
    <w:rsid w:val="00C12BD6"/>
    <w:rsid w:val="00C84F6F"/>
    <w:rsid w:val="00CC4424"/>
    <w:rsid w:val="00CC61D5"/>
    <w:rsid w:val="00CE598E"/>
    <w:rsid w:val="00D2743D"/>
    <w:rsid w:val="00D31614"/>
    <w:rsid w:val="00D34E27"/>
    <w:rsid w:val="00D73F72"/>
    <w:rsid w:val="00D834C3"/>
    <w:rsid w:val="00DE1E37"/>
    <w:rsid w:val="00DF09B2"/>
    <w:rsid w:val="00DF2750"/>
    <w:rsid w:val="00E003F4"/>
    <w:rsid w:val="00E027CC"/>
    <w:rsid w:val="00E46809"/>
    <w:rsid w:val="00E47861"/>
    <w:rsid w:val="00E67427"/>
    <w:rsid w:val="00EA3F77"/>
    <w:rsid w:val="00ED0796"/>
    <w:rsid w:val="00ED542C"/>
    <w:rsid w:val="00ED6092"/>
    <w:rsid w:val="00F00D22"/>
    <w:rsid w:val="00F51EF1"/>
    <w:rsid w:val="00FA25D5"/>
    <w:rsid w:val="00FB0B9F"/>
    <w:rsid w:val="00FD78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33B6"/>
  <w15:chartTrackingRefBased/>
  <w15:docId w15:val="{6C2055A5-F4FE-4908-AD36-929A22D8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C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
    <w:qFormat/>
    <w:rsid w:val="00F51EF1"/>
    <w:pPr>
      <w:spacing w:line="360" w:lineRule="auto"/>
      <w:ind w:left="720"/>
      <w:contextualSpacing/>
      <w:jc w:val="both"/>
    </w:pPr>
    <w:rPr>
      <w:sz w:val="24"/>
    </w:rPr>
  </w:style>
  <w:style w:type="character" w:customStyle="1" w:styleId="Char">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3"/>
    <w:qFormat/>
    <w:rsid w:val="00F51EF1"/>
    <w:rPr>
      <w:rFonts w:ascii="Calibri" w:eastAsia="Times New Roman" w:hAnsi="Calibri" w:cs="Times New Roman"/>
      <w:sz w:val="24"/>
    </w:rPr>
  </w:style>
  <w:style w:type="character" w:customStyle="1" w:styleId="normaltextrun">
    <w:name w:val="normaltextrun"/>
    <w:basedOn w:val="a0"/>
    <w:rsid w:val="00D2743D"/>
  </w:style>
  <w:style w:type="character" w:customStyle="1" w:styleId="eop">
    <w:name w:val="eop"/>
    <w:basedOn w:val="a0"/>
    <w:rsid w:val="00D2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3815</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ΠΑΝΑΓΙΩΤΗΣ ΑΜΠΕΛΑΣ</dc:creator>
  <cp:keywords/>
  <dc:description/>
  <cp:lastModifiedBy>ΕΜΜΑΝΟΥΗΛ ΚΥΡΙΑΚΗΣ</cp:lastModifiedBy>
  <cp:revision>2</cp:revision>
  <dcterms:created xsi:type="dcterms:W3CDTF">2023-02-19T10:41:00Z</dcterms:created>
  <dcterms:modified xsi:type="dcterms:W3CDTF">2023-02-19T10:41:00Z</dcterms:modified>
</cp:coreProperties>
</file>