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4B" w:rsidRPr="00347FEC" w:rsidRDefault="00C7754B" w:rsidP="004F652C">
      <w:pPr>
        <w:spacing w:line="360" w:lineRule="auto"/>
        <w:rPr>
          <w:rFonts w:cstheme="minorHAnsi"/>
          <w:b/>
        </w:rPr>
      </w:pPr>
      <w:r w:rsidRPr="00347FEC">
        <w:rPr>
          <w:rFonts w:cstheme="minorHAnsi"/>
          <w:b/>
        </w:rPr>
        <w:t>ΘΕΜΑ</w:t>
      </w:r>
      <w:r w:rsidR="0052212E">
        <w:rPr>
          <w:rFonts w:cstheme="minorHAnsi"/>
          <w:b/>
        </w:rPr>
        <w:t xml:space="preserve">  </w:t>
      </w:r>
      <w:r w:rsidR="00347FEC" w:rsidRPr="00347FEC">
        <w:rPr>
          <w:rFonts w:cstheme="minorHAnsi"/>
          <w:b/>
        </w:rPr>
        <w:t>2</w:t>
      </w:r>
    </w:p>
    <w:p w:rsidR="00123DED" w:rsidRPr="00B63754" w:rsidRDefault="00347FEC" w:rsidP="004F652C">
      <w:pPr>
        <w:spacing w:line="360" w:lineRule="auto"/>
        <w:jc w:val="both"/>
        <w:rPr>
          <w:rStyle w:val="markedcontent"/>
          <w:rFonts w:cstheme="minorHAnsi"/>
          <w:szCs w:val="28"/>
        </w:rPr>
      </w:pPr>
      <w:r w:rsidRPr="00B63754">
        <w:rPr>
          <w:rStyle w:val="markedcontent"/>
          <w:rFonts w:cstheme="minorHAnsi"/>
          <w:b/>
          <w:szCs w:val="28"/>
        </w:rPr>
        <w:t>2.</w:t>
      </w:r>
      <w:r w:rsidR="00C7754B" w:rsidRPr="00B63754">
        <w:rPr>
          <w:rStyle w:val="markedcontent"/>
          <w:rFonts w:cstheme="minorHAnsi"/>
          <w:b/>
          <w:szCs w:val="28"/>
        </w:rPr>
        <w:t>1.</w:t>
      </w:r>
      <w:r w:rsidR="0052212E">
        <w:rPr>
          <w:rStyle w:val="markedcontent"/>
          <w:rFonts w:cstheme="minorHAnsi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3232"/>
        <w:gridCol w:w="4585"/>
      </w:tblGrid>
      <w:tr w:rsidR="00896BCD" w:rsidTr="00896BCD">
        <w:tc>
          <w:tcPr>
            <w:tcW w:w="1384" w:type="dxa"/>
            <w:vAlign w:val="center"/>
          </w:tcPr>
          <w:p w:rsid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bookmarkStart w:id="0" w:name="_MON_1703193082"/>
            <w:bookmarkEnd w:id="0"/>
            <w:r>
              <w:rPr>
                <w:rFonts w:cstheme="minorHAnsi"/>
                <w:b/>
              </w:rPr>
              <w:t>Αριθμός εντολής</w:t>
            </w:r>
          </w:p>
        </w:tc>
        <w:tc>
          <w:tcPr>
            <w:tcW w:w="3232" w:type="dxa"/>
            <w:vAlign w:val="center"/>
          </w:tcPr>
          <w:p w:rsidR="00896BCD" w:rsidRP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Είδος λάθους</w:t>
            </w:r>
          </w:p>
        </w:tc>
        <w:tc>
          <w:tcPr>
            <w:tcW w:w="4585" w:type="dxa"/>
            <w:vAlign w:val="center"/>
          </w:tcPr>
          <w:p w:rsid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Περιγραφή λάθους</w:t>
            </w:r>
          </w:p>
        </w:tc>
      </w:tr>
      <w:tr w:rsidR="00896BCD" w:rsidTr="00896BCD">
        <w:tc>
          <w:tcPr>
            <w:tcW w:w="1384" w:type="dxa"/>
            <w:vAlign w:val="center"/>
          </w:tcPr>
          <w:p w:rsidR="00896BCD" w:rsidRDefault="00896BCD" w:rsidP="00C845D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3232" w:type="dxa"/>
            <w:vAlign w:val="center"/>
          </w:tcPr>
          <w:p w:rsidR="00896BCD" w:rsidRPr="00CD0685" w:rsidRDefault="00896BCD" w:rsidP="00896BC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  <w:t>Λογικό</w:t>
            </w:r>
          </w:p>
        </w:tc>
        <w:tc>
          <w:tcPr>
            <w:tcW w:w="4585" w:type="dxa"/>
          </w:tcPr>
          <w:p w:rsidR="00896BCD" w:rsidRDefault="00896BCD" w:rsidP="0052212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CD0685"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  <w:t>ΜΕΧΡΙΣ_ΟΤΟΥ</w:t>
            </w:r>
            <w:r w:rsidRPr="00CD0685">
              <w:rPr>
                <w:rFonts w:eastAsia="Times New Roman"/>
                <w:color w:val="000000"/>
                <w:szCs w:val="24"/>
                <w:lang w:eastAsia="el-GR"/>
              </w:rPr>
              <w:t xml:space="preserve">  Χ&gt;0   </w:t>
            </w:r>
            <w:r w:rsidRPr="00C845DD">
              <w:rPr>
                <w:rFonts w:eastAsia="Times New Roman"/>
                <w:b/>
                <w:bCs/>
                <w:color w:val="FF0000"/>
                <w:szCs w:val="24"/>
                <w:lang w:eastAsia="el-GR"/>
              </w:rPr>
              <w:t>Ή</w:t>
            </w:r>
            <w:r w:rsidRPr="00CD0685">
              <w:rPr>
                <w:rFonts w:eastAsia="Times New Roman"/>
                <w:color w:val="000000"/>
                <w:szCs w:val="24"/>
                <w:lang w:eastAsia="el-GR"/>
              </w:rPr>
              <w:t xml:space="preserve"> Υ &gt;0</w:t>
            </w: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</w:t>
            </w:r>
          </w:p>
          <w:p w:rsidR="00896BCD" w:rsidRDefault="00896BCD" w:rsidP="00C845DD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Για να εξασφαλιστεί ότι θα είναι και οι δύο αριθμοί θετικοί, θα έπρεπε να χρησιμοποιηθεί ο λογικός τελεστής </w:t>
            </w:r>
            <w:r w:rsidRPr="00C845DD">
              <w:rPr>
                <w:rFonts w:eastAsia="Times New Roman"/>
                <w:color w:val="0000FF"/>
                <w:szCs w:val="24"/>
                <w:lang w:eastAsia="el-GR"/>
              </w:rPr>
              <w:t>ΚΑΙ</w:t>
            </w: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κι όχι ο τελεστής </w:t>
            </w:r>
            <w:r w:rsidRPr="00C845DD">
              <w:rPr>
                <w:rFonts w:eastAsia="Times New Roman"/>
                <w:color w:val="FF0000"/>
                <w:szCs w:val="24"/>
                <w:lang w:eastAsia="el-GR"/>
              </w:rPr>
              <w:t>Ή</w:t>
            </w:r>
          </w:p>
        </w:tc>
      </w:tr>
      <w:tr w:rsidR="00896BCD" w:rsidTr="00896BCD">
        <w:tc>
          <w:tcPr>
            <w:tcW w:w="1384" w:type="dxa"/>
            <w:vAlign w:val="center"/>
          </w:tcPr>
          <w:p w:rsidR="00896BCD" w:rsidRDefault="00896BCD" w:rsidP="00C845D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3232" w:type="dxa"/>
            <w:vAlign w:val="center"/>
          </w:tcPr>
          <w:p w:rsidR="00896BCD" w:rsidRP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96BCD">
              <w:rPr>
                <w:rFonts w:cstheme="minorHAnsi"/>
                <w:b/>
              </w:rPr>
              <w:t>Συντακτικό</w:t>
            </w:r>
          </w:p>
        </w:tc>
        <w:tc>
          <w:tcPr>
            <w:tcW w:w="4585" w:type="dxa"/>
          </w:tcPr>
          <w:p w:rsidR="00896BCD" w:rsidRPr="005B4122" w:rsidRDefault="00896BCD" w:rsidP="0052212E">
            <w:pPr>
              <w:spacing w:line="360" w:lineRule="auto"/>
              <w:jc w:val="both"/>
              <w:rPr>
                <w:rFonts w:cstheme="minorHAnsi"/>
              </w:rPr>
            </w:pPr>
            <w:r w:rsidRPr="005B4122">
              <w:rPr>
                <w:rFonts w:cstheme="minorHAnsi"/>
              </w:rPr>
              <w:t>Η κλήση της συνάρτησης (</w:t>
            </w:r>
            <w:r>
              <w:rPr>
                <w:rFonts w:cstheme="minorHAnsi"/>
                <w:b/>
              </w:rPr>
              <w:t xml:space="preserve"> </w:t>
            </w:r>
            <w:r w:rsidRPr="00E76E8A">
              <w:rPr>
                <w:rFonts w:eastAsia="Times New Roman"/>
                <w:b/>
                <w:bCs/>
                <w:color w:val="FF0000"/>
                <w:szCs w:val="24"/>
                <w:lang w:eastAsia="el-GR"/>
              </w:rPr>
              <w:t>ΣΥΝ1(Χ,Υ,Ζ</w:t>
            </w:r>
            <w:r w:rsidRPr="005B4122">
              <w:rPr>
                <w:rFonts w:eastAsia="Times New Roman"/>
                <w:bCs/>
                <w:color w:val="FF0000"/>
                <w:szCs w:val="24"/>
                <w:lang w:eastAsia="el-GR"/>
              </w:rPr>
              <w:t>)</w:t>
            </w:r>
            <w:r>
              <w:rPr>
                <w:rFonts w:eastAsia="Times New Roman"/>
                <w:bCs/>
                <w:color w:val="FF0000"/>
                <w:szCs w:val="24"/>
                <w:lang w:eastAsia="el-GR"/>
              </w:rPr>
              <w:t xml:space="preserve"> </w:t>
            </w:r>
            <w:r w:rsidRPr="005B4122">
              <w:rPr>
                <w:rFonts w:eastAsia="Times New Roman"/>
                <w:bCs/>
                <w:color w:val="000000"/>
                <w:szCs w:val="24"/>
                <w:lang w:eastAsia="el-GR"/>
              </w:rPr>
              <w:t xml:space="preserve">) </w:t>
            </w:r>
            <w:r w:rsidRPr="005B4122">
              <w:rPr>
                <w:rFonts w:cstheme="minorHAnsi"/>
              </w:rPr>
              <w:t>γίνεται λανθασμένα. Θα έπρεπε να είχε γραφεί ως ακολούθως:</w:t>
            </w:r>
          </w:p>
          <w:p w:rsidR="00896BCD" w:rsidRPr="00E76E8A" w:rsidRDefault="00896BCD" w:rsidP="00E76E8A">
            <w:pPr>
              <w:spacing w:line="360" w:lineRule="auto"/>
              <w:jc w:val="both"/>
              <w:rPr>
                <w:rFonts w:cstheme="minorHAnsi"/>
                <w:b/>
                <w:color w:val="0000FF"/>
              </w:rPr>
            </w:pPr>
            <w:r w:rsidRPr="00E76E8A">
              <w:rPr>
                <w:rFonts w:eastAsia="Times New Roman"/>
                <w:b/>
                <w:bCs/>
                <w:color w:val="0000FF"/>
                <w:szCs w:val="24"/>
                <w:lang w:eastAsia="el-GR"/>
              </w:rPr>
              <w:t xml:space="preserve">Ζ&lt;- ΣΥΝ1(Χ,Υ) </w:t>
            </w:r>
          </w:p>
        </w:tc>
      </w:tr>
      <w:tr w:rsidR="00896BCD" w:rsidTr="00896BCD">
        <w:tc>
          <w:tcPr>
            <w:tcW w:w="1384" w:type="dxa"/>
            <w:vAlign w:val="center"/>
          </w:tcPr>
          <w:p w:rsidR="00896BCD" w:rsidRDefault="00896BCD" w:rsidP="00C845D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3232" w:type="dxa"/>
            <w:vAlign w:val="center"/>
          </w:tcPr>
          <w:p w:rsidR="00896BCD" w:rsidRP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96BCD">
              <w:rPr>
                <w:rFonts w:cstheme="minorHAnsi"/>
                <w:b/>
              </w:rPr>
              <w:t>Συντακτικό</w:t>
            </w:r>
          </w:p>
        </w:tc>
        <w:tc>
          <w:tcPr>
            <w:tcW w:w="4585" w:type="dxa"/>
          </w:tcPr>
          <w:p w:rsidR="00896BCD" w:rsidRDefault="00896BCD" w:rsidP="0052212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B4122">
              <w:rPr>
                <w:rFonts w:cstheme="minorHAnsi"/>
              </w:rPr>
              <w:t>Η εντολή τερματισμού του προγράμματος είναι</w:t>
            </w:r>
            <w:r>
              <w:rPr>
                <w:rFonts w:cstheme="minorHAnsi"/>
                <w:b/>
              </w:rPr>
              <w:t xml:space="preserve"> </w:t>
            </w:r>
            <w:r w:rsidRPr="005B4122">
              <w:rPr>
                <w:rFonts w:cstheme="minorHAnsi"/>
                <w:b/>
                <w:color w:val="0000FF"/>
              </w:rPr>
              <w:t>ΤΕΛΟΣ_ΠΡΟΓΡΑΜΜΑΤΟΣ</w:t>
            </w:r>
            <w:r>
              <w:rPr>
                <w:rFonts w:cstheme="minorHAnsi"/>
                <w:b/>
              </w:rPr>
              <w:t xml:space="preserve"> (κι όχι </w:t>
            </w:r>
            <w:r w:rsidRPr="005B4122">
              <w:rPr>
                <w:rFonts w:cstheme="minorHAnsi"/>
                <w:b/>
                <w:color w:val="FF0000"/>
              </w:rPr>
              <w:t xml:space="preserve">ΤΕΛΟΣ </w:t>
            </w:r>
            <w:r w:rsidRPr="005B4122">
              <w:rPr>
                <w:rFonts w:cstheme="minorHAnsi"/>
                <w:b/>
                <w:i/>
                <w:color w:val="FF0000"/>
              </w:rPr>
              <w:t>όνομα_προγράμματος</w:t>
            </w:r>
            <w:r>
              <w:rPr>
                <w:rFonts w:cstheme="minorHAnsi"/>
                <w:b/>
              </w:rPr>
              <w:t>)</w:t>
            </w:r>
          </w:p>
        </w:tc>
      </w:tr>
      <w:tr w:rsidR="00896BCD" w:rsidTr="00896BCD">
        <w:tc>
          <w:tcPr>
            <w:tcW w:w="1384" w:type="dxa"/>
            <w:vAlign w:val="center"/>
          </w:tcPr>
          <w:p w:rsidR="00896BCD" w:rsidRDefault="00896BCD" w:rsidP="00C845D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232" w:type="dxa"/>
            <w:vAlign w:val="center"/>
          </w:tcPr>
          <w:p w:rsidR="00896BCD" w:rsidRP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96BCD">
              <w:rPr>
                <w:rFonts w:cstheme="minorHAnsi"/>
                <w:b/>
              </w:rPr>
              <w:t>Συντακτικό</w:t>
            </w:r>
          </w:p>
        </w:tc>
        <w:tc>
          <w:tcPr>
            <w:tcW w:w="4585" w:type="dxa"/>
          </w:tcPr>
          <w:p w:rsidR="00896BCD" w:rsidRPr="00071AF0" w:rsidRDefault="00896BCD" w:rsidP="0052212E">
            <w:pPr>
              <w:spacing w:line="360" w:lineRule="auto"/>
              <w:jc w:val="both"/>
              <w:rPr>
                <w:rFonts w:cstheme="minorHAnsi"/>
              </w:rPr>
            </w:pPr>
            <w:r w:rsidRPr="00071AF0">
              <w:rPr>
                <w:rFonts w:cstheme="minorHAnsi"/>
              </w:rPr>
              <w:t xml:space="preserve">Από την πρώτη γραμμή δήλωσης της συνάρτησης ΣΥΝ1 απουσιάζει ο τύπος της τιμής που επιστρέφει η συνάρτηση. Η εντολή </w:t>
            </w:r>
            <w:r>
              <w:rPr>
                <w:rFonts w:cstheme="minorHAnsi"/>
              </w:rPr>
              <w:t xml:space="preserve">12 </w:t>
            </w:r>
            <w:r w:rsidRPr="00071AF0">
              <w:rPr>
                <w:rFonts w:cstheme="minorHAnsi"/>
              </w:rPr>
              <w:t>θα έπρεπε να γραφεί ως:</w:t>
            </w:r>
          </w:p>
          <w:p w:rsidR="00896BCD" w:rsidRDefault="00896BCD" w:rsidP="0052212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CD0685"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  <w:t>ΣΥΝΑΡΤΗΣΗ</w:t>
            </w:r>
            <w:r w:rsidRPr="00CD0685">
              <w:rPr>
                <w:rFonts w:eastAsia="Times New Roman"/>
                <w:color w:val="000000"/>
                <w:szCs w:val="24"/>
                <w:lang w:eastAsia="el-GR"/>
              </w:rPr>
              <w:t xml:space="preserve"> ΣΥΝ1(Α,Β)</w:t>
            </w:r>
            <w:r w:rsidRPr="00071AF0">
              <w:rPr>
                <w:rFonts w:eastAsia="Times New Roman"/>
                <w:b/>
                <w:color w:val="0000FF"/>
                <w:szCs w:val="24"/>
                <w:lang w:eastAsia="el-GR"/>
              </w:rPr>
              <w:t>: ΑΚΕΡΑΙΑ</w:t>
            </w:r>
          </w:p>
        </w:tc>
      </w:tr>
      <w:tr w:rsidR="00896BCD" w:rsidTr="00896BCD">
        <w:tc>
          <w:tcPr>
            <w:tcW w:w="1384" w:type="dxa"/>
            <w:vAlign w:val="center"/>
          </w:tcPr>
          <w:p w:rsidR="00896BCD" w:rsidRDefault="00896BCD" w:rsidP="00C845D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3232" w:type="dxa"/>
            <w:vAlign w:val="center"/>
          </w:tcPr>
          <w:p w:rsidR="00896BCD" w:rsidRPr="00896BCD" w:rsidRDefault="00896BCD" w:rsidP="00896BC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96BCD">
              <w:rPr>
                <w:rFonts w:cstheme="minorHAnsi"/>
                <w:b/>
              </w:rPr>
              <w:t>Συντακτικό</w:t>
            </w:r>
          </w:p>
        </w:tc>
        <w:tc>
          <w:tcPr>
            <w:tcW w:w="4585" w:type="dxa"/>
          </w:tcPr>
          <w:p w:rsidR="00896BCD" w:rsidRPr="00C27D21" w:rsidRDefault="00896BCD" w:rsidP="0052212E">
            <w:pPr>
              <w:spacing w:line="360" w:lineRule="auto"/>
              <w:jc w:val="both"/>
              <w:rPr>
                <w:rFonts w:cstheme="minorHAnsi"/>
              </w:rPr>
            </w:pPr>
            <w:r w:rsidRPr="00C27D21">
              <w:rPr>
                <w:rFonts w:cstheme="minorHAnsi"/>
              </w:rPr>
              <w:t>Μια συνάρτηση επιστρέφει την τιμή που υπολογίζει στο όνομά της. Η εντολή θα έπρεπε να έχει γραφεί ως:</w:t>
            </w:r>
          </w:p>
          <w:p w:rsidR="00896BCD" w:rsidRPr="00C27D21" w:rsidRDefault="00896BCD" w:rsidP="0052212E">
            <w:pPr>
              <w:spacing w:line="360" w:lineRule="auto"/>
              <w:jc w:val="both"/>
              <w:rPr>
                <w:rFonts w:cstheme="minorHAnsi"/>
                <w:b/>
                <w:color w:val="0000FF"/>
              </w:rPr>
            </w:pPr>
            <w:r w:rsidRPr="00C27D21">
              <w:rPr>
                <w:rFonts w:eastAsia="Times New Roman"/>
                <w:color w:val="0000FF"/>
                <w:szCs w:val="24"/>
                <w:lang w:eastAsia="el-GR"/>
              </w:rPr>
              <w:t>ΣΥΝ1&lt;-</w:t>
            </w:r>
            <w:r w:rsidRPr="00C27D21">
              <w:rPr>
                <w:rFonts w:eastAsia="Times New Roman"/>
                <w:b/>
                <w:color w:val="0000FF"/>
                <w:szCs w:val="24"/>
                <w:lang w:eastAsia="el-GR"/>
              </w:rPr>
              <w:t xml:space="preserve"> </w:t>
            </w:r>
            <w:r w:rsidRPr="00C27D21">
              <w:rPr>
                <w:rFonts w:eastAsia="Times New Roman"/>
                <w:color w:val="0000FF"/>
                <w:szCs w:val="24"/>
                <w:lang w:eastAsia="el-GR"/>
              </w:rPr>
              <w:t>ΑΠΟΤ</w:t>
            </w:r>
          </w:p>
        </w:tc>
      </w:tr>
    </w:tbl>
    <w:p w:rsidR="007F4439" w:rsidRDefault="007F4439" w:rsidP="0052212E">
      <w:pPr>
        <w:spacing w:line="360" w:lineRule="auto"/>
        <w:jc w:val="both"/>
        <w:rPr>
          <w:rFonts w:cstheme="minorHAnsi"/>
          <w:b/>
        </w:rPr>
      </w:pPr>
    </w:p>
    <w:p w:rsidR="00C931D7" w:rsidRDefault="00C931D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60B21" w:rsidRDefault="000239CF" w:rsidP="0052212E">
      <w:pPr>
        <w:spacing w:line="360" w:lineRule="auto"/>
        <w:jc w:val="both"/>
        <w:rPr>
          <w:rFonts w:cstheme="minorHAnsi"/>
        </w:rPr>
      </w:pPr>
      <w:r w:rsidRPr="000239CF">
        <w:rPr>
          <w:rFonts w:cstheme="minorHAnsi"/>
          <w:b/>
        </w:rPr>
        <w:lastRenderedPageBreak/>
        <w:t>2.</w:t>
      </w:r>
      <w:r w:rsidR="00E175AA">
        <w:rPr>
          <w:rFonts w:cstheme="minorHAnsi"/>
          <w:b/>
        </w:rPr>
        <w:t>2</w:t>
      </w:r>
      <w:r w:rsidR="0052212E">
        <w:rPr>
          <w:rFonts w:cstheme="minorHAnsi"/>
        </w:rPr>
        <w:t xml:space="preserve">    </w:t>
      </w:r>
    </w:p>
    <w:p w:rsidR="0052212E" w:rsidRDefault="00951F7C" w:rsidP="0052212E">
      <w:pPr>
        <w:spacing w:line="360" w:lineRule="auto"/>
        <w:jc w:val="both"/>
        <w:rPr>
          <w:rFonts w:ascii="Calibri" w:hAnsi="Calibri"/>
        </w:rPr>
      </w:pPr>
      <w:r w:rsidRPr="00B958B9">
        <w:rPr>
          <w:rFonts w:ascii="Calibri" w:hAnsi="Calibri"/>
          <w:b/>
        </w:rPr>
        <w:t>(1):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2</w:t>
      </w:r>
    </w:p>
    <w:p w:rsidR="00951F7C" w:rsidRDefault="00951F7C" w:rsidP="0052212E">
      <w:pPr>
        <w:spacing w:line="360" w:lineRule="auto"/>
        <w:jc w:val="both"/>
        <w:rPr>
          <w:rFonts w:ascii="Calibri" w:hAnsi="Calibri"/>
        </w:rPr>
      </w:pPr>
      <w:r w:rsidRPr="00B958B9">
        <w:rPr>
          <w:rFonts w:ascii="Calibri" w:hAnsi="Calibri"/>
          <w:b/>
        </w:rPr>
        <w:t>(2):</w:t>
      </w:r>
      <w:r>
        <w:rPr>
          <w:rFonts w:ascii="Calibri" w:hAnsi="Calibri"/>
        </w:rPr>
        <w:tab/>
        <w:t>0</w:t>
      </w:r>
    </w:p>
    <w:p w:rsidR="00951F7C" w:rsidRPr="00951F7C" w:rsidRDefault="00951F7C" w:rsidP="00951F7C">
      <w:pPr>
        <w:spacing w:line="360" w:lineRule="auto"/>
        <w:jc w:val="both"/>
        <w:rPr>
          <w:rFonts w:ascii="Calibri" w:hAnsi="Calibri"/>
        </w:rPr>
      </w:pPr>
      <w:r w:rsidRPr="00B958B9">
        <w:rPr>
          <w:rFonts w:ascii="Calibri" w:hAnsi="Calibri"/>
          <w:b/>
        </w:rPr>
        <w:t>(3):</w:t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 xml:space="preserve">MOD </w:t>
      </w:r>
      <w:r>
        <w:rPr>
          <w:rFonts w:ascii="Calibri" w:hAnsi="Calibri"/>
        </w:rPr>
        <w:t xml:space="preserve"> Ξ</w:t>
      </w:r>
    </w:p>
    <w:p w:rsidR="00951F7C" w:rsidRDefault="00951F7C" w:rsidP="00951F7C">
      <w:pPr>
        <w:spacing w:line="360" w:lineRule="auto"/>
        <w:jc w:val="both"/>
        <w:rPr>
          <w:rFonts w:ascii="Calibri" w:hAnsi="Calibri"/>
        </w:rPr>
      </w:pPr>
      <w:r w:rsidRPr="00B958B9">
        <w:rPr>
          <w:rFonts w:ascii="Calibri" w:hAnsi="Calibri"/>
          <w:b/>
        </w:rPr>
        <w:t>(4):</w:t>
      </w:r>
      <w:r>
        <w:rPr>
          <w:rFonts w:ascii="Calibri" w:hAnsi="Calibri"/>
        </w:rPr>
        <w:tab/>
        <w:t>ΔΙΑΙΡ</w:t>
      </w:r>
    </w:p>
    <w:p w:rsidR="00951F7C" w:rsidRDefault="00951F7C" w:rsidP="00951F7C">
      <w:pPr>
        <w:spacing w:line="360" w:lineRule="auto"/>
        <w:jc w:val="both"/>
        <w:rPr>
          <w:rFonts w:ascii="Calibri" w:hAnsi="Calibri"/>
        </w:rPr>
      </w:pPr>
      <w:r w:rsidRPr="00B958B9">
        <w:rPr>
          <w:rFonts w:ascii="Calibri" w:hAnsi="Calibri"/>
          <w:b/>
        </w:rPr>
        <w:t>(5):</w:t>
      </w:r>
      <w:r>
        <w:rPr>
          <w:rFonts w:ascii="Calibri" w:hAnsi="Calibri"/>
        </w:rPr>
        <w:tab/>
        <w:t>Ι</w:t>
      </w:r>
    </w:p>
    <w:p w:rsidR="00951F7C" w:rsidRDefault="00951F7C" w:rsidP="0052212E">
      <w:pPr>
        <w:spacing w:line="360" w:lineRule="auto"/>
        <w:jc w:val="both"/>
        <w:rPr>
          <w:rFonts w:ascii="Calibri" w:hAnsi="Calibri"/>
        </w:rPr>
      </w:pPr>
    </w:p>
    <w:p w:rsidR="00C845DD" w:rsidRDefault="00C845DD" w:rsidP="0052212E">
      <w:pPr>
        <w:spacing w:line="360" w:lineRule="auto"/>
        <w:jc w:val="both"/>
        <w:rPr>
          <w:rFonts w:ascii="Calibri" w:hAnsi="Calibri"/>
        </w:rPr>
      </w:pPr>
    </w:p>
    <w:sectPr w:rsidR="00C845DD" w:rsidSect="008437CC">
      <w:type w:val="continuous"/>
      <w:pgSz w:w="12240" w:h="15840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7754B"/>
    <w:rsid w:val="00006B84"/>
    <w:rsid w:val="000239CF"/>
    <w:rsid w:val="0002676E"/>
    <w:rsid w:val="00034889"/>
    <w:rsid w:val="00043A69"/>
    <w:rsid w:val="00057683"/>
    <w:rsid w:val="00071AF0"/>
    <w:rsid w:val="000904BF"/>
    <w:rsid w:val="0009766B"/>
    <w:rsid w:val="000A18DB"/>
    <w:rsid w:val="000A7D5B"/>
    <w:rsid w:val="000E1E2B"/>
    <w:rsid w:val="00123DED"/>
    <w:rsid w:val="00126525"/>
    <w:rsid w:val="0014461F"/>
    <w:rsid w:val="001561C0"/>
    <w:rsid w:val="00160B21"/>
    <w:rsid w:val="001775DA"/>
    <w:rsid w:val="00182771"/>
    <w:rsid w:val="001A7A87"/>
    <w:rsid w:val="001B02DB"/>
    <w:rsid w:val="001B5F28"/>
    <w:rsid w:val="001C7F6B"/>
    <w:rsid w:val="001D33C8"/>
    <w:rsid w:val="001D790E"/>
    <w:rsid w:val="00226B1E"/>
    <w:rsid w:val="00253879"/>
    <w:rsid w:val="00263FBD"/>
    <w:rsid w:val="00280EA3"/>
    <w:rsid w:val="002B20AB"/>
    <w:rsid w:val="002C1B93"/>
    <w:rsid w:val="002C2ED6"/>
    <w:rsid w:val="00305C16"/>
    <w:rsid w:val="00311863"/>
    <w:rsid w:val="003150A8"/>
    <w:rsid w:val="00315220"/>
    <w:rsid w:val="00315BD4"/>
    <w:rsid w:val="003250F5"/>
    <w:rsid w:val="00342315"/>
    <w:rsid w:val="0034317B"/>
    <w:rsid w:val="00347FEC"/>
    <w:rsid w:val="003A5477"/>
    <w:rsid w:val="003A6774"/>
    <w:rsid w:val="003D5454"/>
    <w:rsid w:val="003E6350"/>
    <w:rsid w:val="003E6F66"/>
    <w:rsid w:val="003F4428"/>
    <w:rsid w:val="00421BB9"/>
    <w:rsid w:val="00445A27"/>
    <w:rsid w:val="00450AA2"/>
    <w:rsid w:val="00452D77"/>
    <w:rsid w:val="004725AC"/>
    <w:rsid w:val="00481D5F"/>
    <w:rsid w:val="00495BFA"/>
    <w:rsid w:val="004B15DA"/>
    <w:rsid w:val="004B601F"/>
    <w:rsid w:val="004E2C22"/>
    <w:rsid w:val="004F03D6"/>
    <w:rsid w:val="004F652C"/>
    <w:rsid w:val="005004A1"/>
    <w:rsid w:val="0050328E"/>
    <w:rsid w:val="00521285"/>
    <w:rsid w:val="0052212E"/>
    <w:rsid w:val="005626EE"/>
    <w:rsid w:val="00566ADC"/>
    <w:rsid w:val="0057384F"/>
    <w:rsid w:val="00591484"/>
    <w:rsid w:val="005A7B8F"/>
    <w:rsid w:val="005B4122"/>
    <w:rsid w:val="006263CE"/>
    <w:rsid w:val="00626E4C"/>
    <w:rsid w:val="006305C8"/>
    <w:rsid w:val="00665475"/>
    <w:rsid w:val="00675945"/>
    <w:rsid w:val="00685BBF"/>
    <w:rsid w:val="0069033B"/>
    <w:rsid w:val="006B4CBF"/>
    <w:rsid w:val="006E7C12"/>
    <w:rsid w:val="006F5799"/>
    <w:rsid w:val="00710E43"/>
    <w:rsid w:val="00734739"/>
    <w:rsid w:val="00751B02"/>
    <w:rsid w:val="00796A02"/>
    <w:rsid w:val="007F4439"/>
    <w:rsid w:val="0082041E"/>
    <w:rsid w:val="00822DE7"/>
    <w:rsid w:val="008437CC"/>
    <w:rsid w:val="00843B1B"/>
    <w:rsid w:val="0086404B"/>
    <w:rsid w:val="0088515A"/>
    <w:rsid w:val="008864A4"/>
    <w:rsid w:val="00893D27"/>
    <w:rsid w:val="00896BCD"/>
    <w:rsid w:val="008A0B46"/>
    <w:rsid w:val="008C71DB"/>
    <w:rsid w:val="008E26C4"/>
    <w:rsid w:val="008F53DB"/>
    <w:rsid w:val="00913DAB"/>
    <w:rsid w:val="00933343"/>
    <w:rsid w:val="0093678F"/>
    <w:rsid w:val="00951F7C"/>
    <w:rsid w:val="009603E2"/>
    <w:rsid w:val="00973DAD"/>
    <w:rsid w:val="0098076A"/>
    <w:rsid w:val="009814B9"/>
    <w:rsid w:val="009C4B5F"/>
    <w:rsid w:val="009F49D3"/>
    <w:rsid w:val="00A0749F"/>
    <w:rsid w:val="00A215D0"/>
    <w:rsid w:val="00A76450"/>
    <w:rsid w:val="00A86AAE"/>
    <w:rsid w:val="00A906A0"/>
    <w:rsid w:val="00AD0CFE"/>
    <w:rsid w:val="00AD10BE"/>
    <w:rsid w:val="00AD7F4F"/>
    <w:rsid w:val="00AE6698"/>
    <w:rsid w:val="00AE687C"/>
    <w:rsid w:val="00B168F3"/>
    <w:rsid w:val="00B226EE"/>
    <w:rsid w:val="00B3183E"/>
    <w:rsid w:val="00B63754"/>
    <w:rsid w:val="00B66297"/>
    <w:rsid w:val="00B958B9"/>
    <w:rsid w:val="00BB63FE"/>
    <w:rsid w:val="00BC5DFB"/>
    <w:rsid w:val="00C254E6"/>
    <w:rsid w:val="00C27D21"/>
    <w:rsid w:val="00C61976"/>
    <w:rsid w:val="00C74B85"/>
    <w:rsid w:val="00C7754B"/>
    <w:rsid w:val="00C845DD"/>
    <w:rsid w:val="00C931D7"/>
    <w:rsid w:val="00CB4010"/>
    <w:rsid w:val="00D15A8E"/>
    <w:rsid w:val="00D21651"/>
    <w:rsid w:val="00D366AB"/>
    <w:rsid w:val="00D94A63"/>
    <w:rsid w:val="00D97CCB"/>
    <w:rsid w:val="00DA085E"/>
    <w:rsid w:val="00DB1270"/>
    <w:rsid w:val="00DD378A"/>
    <w:rsid w:val="00DE16A9"/>
    <w:rsid w:val="00E175AA"/>
    <w:rsid w:val="00E36E1A"/>
    <w:rsid w:val="00E3766B"/>
    <w:rsid w:val="00E41B51"/>
    <w:rsid w:val="00E454E0"/>
    <w:rsid w:val="00E61AC5"/>
    <w:rsid w:val="00E76E8A"/>
    <w:rsid w:val="00ED1554"/>
    <w:rsid w:val="00EE2533"/>
    <w:rsid w:val="00F1195B"/>
    <w:rsid w:val="00F56CAC"/>
    <w:rsid w:val="00F63D15"/>
    <w:rsid w:val="00F663EC"/>
    <w:rsid w:val="00FA47AB"/>
    <w:rsid w:val="00FA7271"/>
    <w:rsid w:val="00FC19C4"/>
    <w:rsid w:val="00FC6532"/>
    <w:rsid w:val="00FD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7754B"/>
  </w:style>
  <w:style w:type="character" w:customStyle="1" w:styleId="normaltextrun">
    <w:name w:val="normaltextrun"/>
    <w:basedOn w:val="a0"/>
    <w:rsid w:val="00C7754B"/>
  </w:style>
  <w:style w:type="character" w:customStyle="1" w:styleId="eop">
    <w:name w:val="eop"/>
    <w:basedOn w:val="a0"/>
    <w:rsid w:val="00C7754B"/>
  </w:style>
  <w:style w:type="paragraph" w:styleId="a4">
    <w:name w:val="Body Text"/>
    <w:basedOn w:val="a"/>
    <w:link w:val="Char"/>
    <w:uiPriority w:val="1"/>
    <w:qFormat/>
    <w:rsid w:val="00EE253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EE2533"/>
    <w:rPr>
      <w:rFonts w:ascii="Microsoft Sans Serif" w:eastAsia="Microsoft Sans Serif" w:hAnsi="Microsoft Sans Serif" w:cs="Microsoft Sans Serif"/>
      <w:szCs w:val="24"/>
    </w:rPr>
  </w:style>
  <w:style w:type="paragraph" w:customStyle="1" w:styleId="Heading2">
    <w:name w:val="Heading 2"/>
    <w:basedOn w:val="a"/>
    <w:uiPriority w:val="1"/>
    <w:qFormat/>
    <w:rsid w:val="00EE2533"/>
    <w:pPr>
      <w:widowControl w:val="0"/>
      <w:autoSpaceDE w:val="0"/>
      <w:autoSpaceDN w:val="0"/>
      <w:jc w:val="right"/>
      <w:outlineLvl w:val="2"/>
    </w:pPr>
    <w:rPr>
      <w:rFonts w:ascii="Arial" w:eastAsia="Arial" w:hAnsi="Arial" w:cs="Arial"/>
      <w:b/>
      <w:bCs/>
      <w:szCs w:val="24"/>
    </w:rPr>
  </w:style>
  <w:style w:type="paragraph" w:styleId="a5">
    <w:name w:val="List Paragraph"/>
    <w:basedOn w:val="a"/>
    <w:uiPriority w:val="34"/>
    <w:qFormat/>
    <w:rsid w:val="00445A27"/>
    <w:pPr>
      <w:ind w:left="720"/>
      <w:contextualSpacing/>
    </w:pPr>
  </w:style>
  <w:style w:type="character" w:customStyle="1" w:styleId="dl">
    <w:name w:val="dl"/>
    <w:basedOn w:val="a0"/>
    <w:rsid w:val="008F53DB"/>
    <w:rPr>
      <w:b/>
      <w:bCs/>
      <w:color w:val="0000FF"/>
    </w:rPr>
  </w:style>
  <w:style w:type="character" w:styleId="HTML">
    <w:name w:val="HTML Code"/>
    <w:basedOn w:val="a0"/>
    <w:uiPriority w:val="99"/>
    <w:semiHidden/>
    <w:unhideWhenUsed/>
    <w:rsid w:val="00D366AB"/>
    <w:rPr>
      <w:rFonts w:ascii="Courier New" w:eastAsia="Times New Roman" w:hAnsi="Courier New" w:cs="Courier New"/>
      <w:sz w:val="20"/>
      <w:szCs w:val="20"/>
    </w:rPr>
  </w:style>
  <w:style w:type="character" w:customStyle="1" w:styleId="an">
    <w:name w:val="an"/>
    <w:basedOn w:val="a0"/>
    <w:rsid w:val="00D366AB"/>
    <w:rPr>
      <w:color w:val="000000"/>
    </w:rPr>
  </w:style>
  <w:style w:type="character" w:customStyle="1" w:styleId="ak">
    <w:name w:val="ak"/>
    <w:basedOn w:val="a0"/>
    <w:rsid w:val="00D366A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4" ma:contentTypeDescription="Δημιουργία νέου εγγράφου" ma:contentTypeScope="" ma:versionID="a61fafde75432bdb60dc835a17671507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db7ea008d87757ac24e652636082510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C3DB1-A978-493B-9C1C-03305D87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E53DF-2B76-4D99-A7E8-4EE2EF145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E1267-7D66-4654-AE16-876A684F24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2023-02-17T20:59:00Z</dcterms:created>
  <dcterms:modified xsi:type="dcterms:W3CDTF">2023-02-17T20:59:00Z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