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045D" w14:textId="77777777" w:rsidR="00B71D93" w:rsidRDefault="00B71D93" w:rsidP="00B71D93">
      <w:pPr>
        <w:spacing w:line="36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ΛΥΣΗ</w:t>
      </w:r>
    </w:p>
    <w:p w14:paraId="783144ED" w14:textId="77777777" w:rsidR="00B71D93" w:rsidRDefault="00B71D93" w:rsidP="00B71D93">
      <w:pPr>
        <w:spacing w:line="36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α) </w:t>
      </w:r>
    </w:p>
    <w:p w14:paraId="152E384E" w14:textId="1F8214DC" w:rsidR="00B71D93" w:rsidRDefault="00B71D93" w:rsidP="002D5C64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Από υπόθεση έχουμε: 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/>
                <w:sz w:val="24"/>
                <w:szCs w:val="24"/>
              </w:rPr>
              <m:t>'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w:rPr>
            <w:rFonts w:ascii="Cambria Math"/>
            <w:sz w:val="24"/>
            <w:szCs w:val="24"/>
          </w:rPr>
          <m:t>(x)=f(x)=4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2x=2x(2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1)</m:t>
        </m:r>
      </m:oMath>
      <w:r w:rsidRPr="004D28A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για κάθε </w:t>
      </w:r>
      <m:oMath>
        <m:r>
          <w:rPr>
            <w:rFonts w:ascii="Cambria Math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∈R</m:t>
        </m:r>
      </m:oMath>
      <w:r w:rsidRPr="004D28A2">
        <w:rPr>
          <w:sz w:val="24"/>
          <w:szCs w:val="24"/>
        </w:rPr>
        <w:t xml:space="preserve">. </w:t>
      </w:r>
    </w:p>
    <w:p w14:paraId="4DCDE6FF" w14:textId="20A69A4C" w:rsidR="00B71D93" w:rsidRDefault="00B71D93" w:rsidP="002D5C6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ρίζες της </w:t>
      </w:r>
      <m:oMath>
        <m:r>
          <w:rPr>
            <w:rFonts w:ascii="Cambria Math"/>
            <w:sz w:val="24"/>
            <w:szCs w:val="24"/>
          </w:rPr>
          <m:t>f</m:t>
        </m:r>
      </m:oMath>
      <w:r>
        <w:rPr>
          <w:sz w:val="24"/>
          <w:szCs w:val="24"/>
        </w:rPr>
        <w:t xml:space="preserve"> είναι οι </w:t>
      </w:r>
      <m:oMath>
        <m:r>
          <w:rPr>
            <w:rFonts w:ascii="Cambria Math" w:hAnsi="Cambria Math"/>
            <w:sz w:val="24"/>
            <w:szCs w:val="24"/>
          </w:rPr>
          <m:t>x=0, x=- 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, x=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383655">
        <w:rPr>
          <w:sz w:val="24"/>
          <w:szCs w:val="24"/>
        </w:rPr>
        <w:t xml:space="preserve"> </w:t>
      </w:r>
      <w:r w:rsidR="006C6183">
        <w:rPr>
          <w:sz w:val="24"/>
          <w:szCs w:val="24"/>
        </w:rPr>
        <w:t>και το πρόσημό της δίνε</w:t>
      </w:r>
      <w:r>
        <w:rPr>
          <w:sz w:val="24"/>
          <w:szCs w:val="24"/>
        </w:rPr>
        <w:t xml:space="preserve">ται στον παρακάτω πίνακα, από τον οποίο προσδιορίζουμε τα διαστήματα μονοτονίας και τα τοπικά ακρότατα της </w:t>
      </w:r>
      <m:oMath>
        <m:r>
          <w:rPr>
            <w:rFonts w:ascii="Cambria Math"/>
            <w:sz w:val="24"/>
            <w:szCs w:val="24"/>
          </w:rPr>
          <m:t>F</m:t>
        </m:r>
      </m:oMath>
      <w:r>
        <w:rPr>
          <w:sz w:val="24"/>
          <w:szCs w:val="24"/>
        </w:rPr>
        <w:t>.</w:t>
      </w:r>
    </w:p>
    <w:p w14:paraId="6151EA32" w14:textId="77777777" w:rsidR="00AB459F" w:rsidRPr="00AB459F" w:rsidRDefault="00AB459F" w:rsidP="00AB459F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848"/>
      </w:tblGrid>
      <w:tr w:rsidR="00B71D93" w14:paraId="2F7C5ABF" w14:textId="77777777" w:rsidTr="00AB459F">
        <w:trPr>
          <w:jc w:val="center"/>
        </w:trPr>
        <w:tc>
          <w:tcPr>
            <w:tcW w:w="959" w:type="dxa"/>
            <w:vAlign w:val="center"/>
          </w:tcPr>
          <w:p w14:paraId="6F2390C3" w14:textId="0CA35B4F" w:rsidR="00B71D93" w:rsidRDefault="002D5C64" w:rsidP="002D5C64">
            <w:pPr>
              <w:tabs>
                <w:tab w:val="left" w:pos="-567"/>
                <w:tab w:val="left" w:pos="709"/>
                <w:tab w:val="left" w:pos="10348"/>
              </w:tabs>
              <w:spacing w:after="0" w:line="360" w:lineRule="auto"/>
              <w:jc w:val="center"/>
              <w:rPr>
                <w:sz w:val="28"/>
                <w:lang w:val="en-US"/>
              </w:rPr>
            </w:pPr>
            <m:oMathPara>
              <m:oMath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4848" w:type="dxa"/>
            <w:tcBorders>
              <w:bottom w:val="nil"/>
            </w:tcBorders>
          </w:tcPr>
          <w:p w14:paraId="427577A9" w14:textId="5A2B3389" w:rsidR="00B71D93" w:rsidRDefault="002D5C64" w:rsidP="002D5C64">
            <w:pPr>
              <w:tabs>
                <w:tab w:val="left" w:pos="-567"/>
                <w:tab w:val="left" w:pos="709"/>
                <w:tab w:val="left" w:pos="10348"/>
              </w:tabs>
              <w:spacing w:after="0" w:line="360" w:lineRule="auto"/>
              <w:jc w:val="both"/>
              <w:rPr>
                <w:sz w:val="28"/>
                <w:lang w:val="en-US"/>
              </w:rPr>
            </w:pPr>
            <m:oMath>
              <m:r>
                <w:rPr>
                  <w:rFonts w:ascii="Cambria Math"/>
                  <w:sz w:val="24"/>
                  <w:szCs w:val="24"/>
                </w:rPr>
                <m:t>-∞</m:t>
              </m:r>
            </m:oMath>
            <w:r w:rsidR="00B71D93">
              <w:rPr>
                <w:sz w:val="28"/>
                <w:lang w:val="en-US"/>
              </w:rPr>
              <w:t xml:space="preserve">     </w:t>
            </w:r>
            <w:r w:rsidR="00B71D93">
              <w:rPr>
                <w:sz w:val="28"/>
              </w:rPr>
              <w:t xml:space="preserve">   </w:t>
            </w:r>
            <w:r w:rsidR="00B71D93">
              <w:rPr>
                <w:sz w:val="28"/>
                <w:lang w:val="en-US"/>
              </w:rPr>
              <w:t xml:space="preserve">  </w:t>
            </w:r>
            <m:oMath>
              <m:r>
                <w:rPr>
                  <w:rFonts w:ascii="Cambria Math"/>
                  <w:sz w:val="24"/>
                  <w:szCs w:val="24"/>
                </w:rPr>
                <m:t>- </m:t>
              </m:r>
              <m:f>
                <m:f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B71D93">
              <w:rPr>
                <w:sz w:val="28"/>
                <w:lang w:val="en-US"/>
              </w:rPr>
              <w:t xml:space="preserve">    </w:t>
            </w:r>
            <w:r w:rsidR="00B71D93">
              <w:rPr>
                <w:sz w:val="28"/>
              </w:rPr>
              <w:t xml:space="preserve">  </w:t>
            </w:r>
            <w:r w:rsidR="00B71D93">
              <w:rPr>
                <w:sz w:val="28"/>
                <w:lang w:val="en-US"/>
              </w:rPr>
              <w:t xml:space="preserve">    </w:t>
            </w:r>
            <m:oMath>
              <m:r>
                <w:rPr>
                  <w:rFonts w:ascii="Cambria Math"/>
                  <w:sz w:val="24"/>
                  <w:szCs w:val="24"/>
                </w:rPr>
                <m:t>0</m:t>
              </m:r>
            </m:oMath>
            <w:r w:rsidR="00B71D93">
              <w:rPr>
                <w:sz w:val="28"/>
                <w:lang w:val="en-US"/>
              </w:rPr>
              <w:t xml:space="preserve"> </w:t>
            </w:r>
            <w:r w:rsidR="00B71D93">
              <w:rPr>
                <w:sz w:val="28"/>
              </w:rPr>
              <w:t xml:space="preserve">   </w:t>
            </w:r>
            <w:r w:rsidR="00B71D93">
              <w:rPr>
                <w:sz w:val="28"/>
                <w:lang w:val="en-US"/>
              </w:rPr>
              <w:t xml:space="preserve">        </w:t>
            </w:r>
            <m:oMath>
              <m:f>
                <m:f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B71D93">
              <w:rPr>
                <w:sz w:val="28"/>
                <w:lang w:val="en-US"/>
              </w:rPr>
              <w:t xml:space="preserve">  </w:t>
            </w:r>
            <w:r w:rsidR="00B71D93">
              <w:rPr>
                <w:sz w:val="28"/>
              </w:rPr>
              <w:t xml:space="preserve"> </w:t>
            </w:r>
            <w:r w:rsidR="00B71D93">
              <w:rPr>
                <w:sz w:val="28"/>
                <w:lang w:val="en-US"/>
              </w:rPr>
              <w:t xml:space="preserve">   </w:t>
            </w:r>
            <w:r w:rsidR="00B71D93">
              <w:rPr>
                <w:sz w:val="28"/>
              </w:rPr>
              <w:t xml:space="preserve"> </w:t>
            </w:r>
            <w:r w:rsidR="00B71D93">
              <w:rPr>
                <w:sz w:val="28"/>
                <w:lang w:val="en-US"/>
              </w:rPr>
              <w:t xml:space="preserve">  </w:t>
            </w:r>
            <m:oMath>
              <m:r>
                <w:rPr>
                  <w:rFonts w:ascii="Cambria Math"/>
                  <w:sz w:val="24"/>
                  <w:szCs w:val="24"/>
                </w:rPr>
                <m:t>+</m:t>
              </m:r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</w:p>
        </w:tc>
      </w:tr>
      <w:tr w:rsidR="00B71D93" w14:paraId="5CD5C046" w14:textId="77777777" w:rsidTr="00AB459F">
        <w:trPr>
          <w:jc w:val="center"/>
        </w:trPr>
        <w:tc>
          <w:tcPr>
            <w:tcW w:w="959" w:type="dxa"/>
            <w:vAlign w:val="center"/>
          </w:tcPr>
          <w:p w14:paraId="50B22EBF" w14:textId="75047BB6" w:rsidR="00B71D93" w:rsidRDefault="002D5C64" w:rsidP="002D5C64">
            <w:pPr>
              <w:tabs>
                <w:tab w:val="left" w:pos="-567"/>
                <w:tab w:val="left" w:pos="709"/>
                <w:tab w:val="left" w:pos="10348"/>
              </w:tabs>
              <w:spacing w:after="0" w:line="360" w:lineRule="auto"/>
              <w:jc w:val="center"/>
              <w:rPr>
                <w:sz w:val="28"/>
              </w:rPr>
            </w:pPr>
            <m:oMath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'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</m:oMath>
            <w:r w:rsidR="00AB459F" w:rsidRPr="00AB459F">
              <w:rPr>
                <w:sz w:val="24"/>
                <w:szCs w:val="24"/>
              </w:rPr>
              <w:t>=</w:t>
            </w:r>
            <m:oMath>
              <m:r>
                <w:rPr>
                  <w:rFonts w:ascii="Cambria Math"/>
                  <w:sz w:val="24"/>
                  <w:szCs w:val="24"/>
                </w:rPr>
                <m:t>f</m:t>
              </m:r>
            </m:oMath>
          </w:p>
        </w:tc>
        <w:tc>
          <w:tcPr>
            <w:tcW w:w="4848" w:type="dxa"/>
            <w:tcBorders>
              <w:right w:val="single" w:sz="4" w:space="0" w:color="auto"/>
            </w:tcBorders>
          </w:tcPr>
          <w:p w14:paraId="5EB83BAA" w14:textId="6BEB5425" w:rsidR="00B71D93" w:rsidRDefault="00B71D93" w:rsidP="002D5C64">
            <w:pPr>
              <w:tabs>
                <w:tab w:val="left" w:pos="-567"/>
                <w:tab w:val="left" w:pos="709"/>
                <w:tab w:val="left" w:pos="10348"/>
              </w:tabs>
              <w:spacing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m:oMath>
              <m:r>
                <w:rPr>
                  <w:rFonts w:ascii="Cambria Math"/>
                  <w:sz w:val="24"/>
                  <w:szCs w:val="24"/>
                </w:rPr>
                <m:t>-</m:t>
              </m:r>
            </m:oMath>
            <w:r>
              <w:rPr>
                <w:sz w:val="24"/>
                <w:szCs w:val="24"/>
              </w:rPr>
              <w:t xml:space="preserve">          </w:t>
            </w:r>
            <m:oMath>
              <m:r>
                <w:rPr>
                  <w:rFonts w:ascii="Cambria Math"/>
                  <w:sz w:val="24"/>
                  <w:szCs w:val="24"/>
                </w:rPr>
                <m:t>0</m:t>
              </m:r>
            </m:oMath>
            <w:r>
              <w:rPr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/>
                  <w:sz w:val="24"/>
                  <w:szCs w:val="24"/>
                </w:rPr>
                <m:t>+</m:t>
              </m:r>
            </m:oMath>
            <w:r>
              <w:rPr>
                <w:sz w:val="24"/>
                <w:szCs w:val="24"/>
              </w:rPr>
              <w:t xml:space="preserve">    </w:t>
            </w:r>
            <m:oMath>
              <m:r>
                <w:rPr>
                  <w:rFonts w:ascii="Cambria Math"/>
                  <w:sz w:val="24"/>
                  <w:szCs w:val="24"/>
                </w:rPr>
                <m:t>0</m:t>
              </m:r>
            </m:oMath>
            <w:r>
              <w:rPr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/>
                  <w:sz w:val="24"/>
                  <w:szCs w:val="24"/>
                </w:rPr>
                <m:t>-</m:t>
              </m:r>
            </m:oMath>
            <w:r>
              <w:rPr>
                <w:sz w:val="24"/>
                <w:szCs w:val="24"/>
              </w:rPr>
              <w:t xml:space="preserve">     </w:t>
            </w:r>
            <m:oMath>
              <m:r>
                <w:rPr>
                  <w:rFonts w:ascii="Cambria Math"/>
                  <w:sz w:val="24"/>
                  <w:szCs w:val="24"/>
                </w:rPr>
                <m:t>0</m:t>
              </m:r>
            </m:oMath>
            <w:r>
              <w:rPr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/>
                  <w:sz w:val="24"/>
                  <w:szCs w:val="24"/>
                </w:rPr>
                <m:t>+</m:t>
              </m:r>
            </m:oMath>
          </w:p>
        </w:tc>
      </w:tr>
      <w:tr w:rsidR="00B71D93" w14:paraId="503EDA4D" w14:textId="77777777" w:rsidTr="00AB459F">
        <w:trPr>
          <w:trHeight w:val="631"/>
          <w:jc w:val="center"/>
        </w:trPr>
        <w:tc>
          <w:tcPr>
            <w:tcW w:w="959" w:type="dxa"/>
            <w:vAlign w:val="center"/>
          </w:tcPr>
          <w:p w14:paraId="0F3E1D44" w14:textId="0505CFB1" w:rsidR="00B71D93" w:rsidRDefault="002D5C64" w:rsidP="002D5C64">
            <w:pPr>
              <w:tabs>
                <w:tab w:val="left" w:pos="-567"/>
                <w:tab w:val="left" w:pos="709"/>
                <w:tab w:val="left" w:pos="10348"/>
              </w:tabs>
              <w:spacing w:after="0" w:line="360" w:lineRule="auto"/>
              <w:jc w:val="center"/>
              <w:rPr>
                <w:sz w:val="28"/>
                <w:lang w:val="en-US"/>
              </w:rPr>
            </w:pPr>
            <m:oMathPara>
              <m:oMath>
                <m:r>
                  <w:rPr>
                    <w:rFonts w:ascii="Cambria Math"/>
                    <w:sz w:val="24"/>
                    <w:szCs w:val="24"/>
                  </w:rPr>
                  <m:t>F</m:t>
                </m:r>
              </m:oMath>
            </m:oMathPara>
          </w:p>
        </w:tc>
        <w:tc>
          <w:tcPr>
            <w:tcW w:w="4848" w:type="dxa"/>
          </w:tcPr>
          <w:p w14:paraId="5CF57964" w14:textId="77777777" w:rsidR="00B71D93" w:rsidRDefault="00B71D93" w:rsidP="00AB459F">
            <w:pPr>
              <w:tabs>
                <w:tab w:val="left" w:pos="-567"/>
                <w:tab w:val="left" w:pos="709"/>
                <w:tab w:val="left" w:pos="10348"/>
              </w:tabs>
              <w:spacing w:after="0" w:line="360" w:lineRule="auto"/>
              <w:jc w:val="both"/>
              <w:rPr>
                <w:sz w:val="28"/>
              </w:rPr>
            </w:pPr>
            <w:r w:rsidRPr="002517CC">
              <w:rPr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2336" behindDoc="1" locked="0" layoutInCell="1" allowOverlap="1" wp14:anchorId="1EF72873" wp14:editId="0AD79694">
                  <wp:simplePos x="0" y="0"/>
                  <wp:positionH relativeFrom="column">
                    <wp:posOffset>2402205</wp:posOffset>
                  </wp:positionH>
                  <wp:positionV relativeFrom="paragraph">
                    <wp:posOffset>42545</wp:posOffset>
                  </wp:positionV>
                  <wp:extent cx="320040" cy="320040"/>
                  <wp:effectExtent l="0" t="0" r="3810" b="3810"/>
                  <wp:wrapNone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17CC">
              <w:rPr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1312" behindDoc="1" locked="0" layoutInCell="1" allowOverlap="1" wp14:anchorId="0BB8543B" wp14:editId="39841235">
                  <wp:simplePos x="0" y="0"/>
                  <wp:positionH relativeFrom="column">
                    <wp:posOffset>1664970</wp:posOffset>
                  </wp:positionH>
                  <wp:positionV relativeFrom="paragraph">
                    <wp:posOffset>8795</wp:posOffset>
                  </wp:positionV>
                  <wp:extent cx="393700" cy="301559"/>
                  <wp:effectExtent l="0" t="0" r="6350" b="3810"/>
                  <wp:wrapNone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88" cy="31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17CC">
              <w:rPr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1ABB4CA1" wp14:editId="1E777A02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59055</wp:posOffset>
                  </wp:positionV>
                  <wp:extent cx="320040" cy="320040"/>
                  <wp:effectExtent l="0" t="0" r="3810" b="3810"/>
                  <wp:wrapNone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17CC">
              <w:rPr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68905712" wp14:editId="04693E29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51435</wp:posOffset>
                  </wp:positionV>
                  <wp:extent cx="350520" cy="268484"/>
                  <wp:effectExtent l="0" t="0" r="0" b="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28" cy="27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2C55E8D" w14:textId="4A3497FE" w:rsidR="00B71D93" w:rsidRDefault="00B71D93" w:rsidP="00AB459F">
      <w:pPr>
        <w:tabs>
          <w:tab w:val="left" w:pos="-567"/>
          <w:tab w:val="left" w:pos="709"/>
          <w:tab w:val="left" w:pos="10348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</w:t>
      </w:r>
      <w:r w:rsidR="00AB459F">
        <w:rPr>
          <w:sz w:val="28"/>
        </w:rPr>
        <w:t xml:space="preserve">                  </w:t>
      </w:r>
      <w:r>
        <w:rPr>
          <w:sz w:val="28"/>
        </w:rPr>
        <w:t xml:space="preserve"> </w:t>
      </w:r>
      <w:r w:rsidR="00AB459F">
        <w:rPr>
          <w:sz w:val="28"/>
        </w:rPr>
        <w:t xml:space="preserve">  Τ.Ε.       </w:t>
      </w:r>
      <w:r>
        <w:rPr>
          <w:sz w:val="28"/>
        </w:rPr>
        <w:t xml:space="preserve"> Τ.Μ.       </w:t>
      </w:r>
      <w:r w:rsidR="00AB459F">
        <w:rPr>
          <w:sz w:val="28"/>
        </w:rPr>
        <w:t xml:space="preserve"> </w:t>
      </w:r>
      <w:r>
        <w:rPr>
          <w:sz w:val="28"/>
        </w:rPr>
        <w:t xml:space="preserve"> Τ.Ε.</w:t>
      </w:r>
    </w:p>
    <w:p w14:paraId="08C91467" w14:textId="10E8AC1C" w:rsidR="00B71D93" w:rsidRDefault="0099504E" w:rsidP="002D5C6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</w:t>
      </w:r>
      <w:r w:rsidR="00B71D93">
        <w:rPr>
          <w:sz w:val="24"/>
          <w:szCs w:val="24"/>
        </w:rPr>
        <w:t xml:space="preserve">Από τις γραφικές παραστάσεις παρατηρούμε ότι η καμπύλη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B71D93">
        <w:rPr>
          <w:sz w:val="24"/>
          <w:szCs w:val="24"/>
        </w:rPr>
        <w:t xml:space="preserve"> παρουσιάζει την μονοτονία </w:t>
      </w:r>
      <w:r>
        <w:rPr>
          <w:sz w:val="24"/>
          <w:szCs w:val="24"/>
        </w:rPr>
        <w:t xml:space="preserve">και τα ακρότατα </w:t>
      </w:r>
      <w:r w:rsidR="00B71D93">
        <w:rPr>
          <w:sz w:val="24"/>
          <w:szCs w:val="24"/>
        </w:rPr>
        <w:t xml:space="preserve">της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B71D9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σύμφωνα με τον πίνακα μεταβολών του ερωτήματος (α), </w:t>
      </w:r>
      <w:r w:rsidR="00B71D93">
        <w:rPr>
          <w:sz w:val="24"/>
          <w:szCs w:val="24"/>
        </w:rPr>
        <w:t xml:space="preserve">επομένως η 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/>
                <w:sz w:val="24"/>
                <w:szCs w:val="24"/>
              </w:rPr>
              <m:t>3</m:t>
            </m:r>
          </m:sub>
        </m:sSub>
      </m:oMath>
      <w:r w:rsidR="00B71D93">
        <w:rPr>
          <w:sz w:val="24"/>
          <w:szCs w:val="24"/>
        </w:rPr>
        <w:t xml:space="preserve"> είναι η γραφική παράσταση της </w:t>
      </w:r>
      <m:oMath>
        <m:r>
          <w:rPr>
            <w:rFonts w:ascii="Cambria Math"/>
            <w:sz w:val="24"/>
            <w:szCs w:val="24"/>
          </w:rPr>
          <m:t>F</m:t>
        </m:r>
      </m:oMath>
      <w:r w:rsidR="00B71D93">
        <w:rPr>
          <w:sz w:val="24"/>
          <w:szCs w:val="24"/>
        </w:rPr>
        <w:t xml:space="preserve"> και η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B71D93">
        <w:rPr>
          <w:sz w:val="24"/>
          <w:szCs w:val="24"/>
        </w:rPr>
        <w:t xml:space="preserve"> είναι η γραφική παράσταση της </w:t>
      </w:r>
      <m:oMath>
        <m:r>
          <w:rPr>
            <w:rFonts w:ascii="Cambria Math"/>
            <w:sz w:val="24"/>
            <w:szCs w:val="24"/>
          </w:rPr>
          <m:t>f</m:t>
        </m:r>
        <m:r>
          <w:rPr>
            <w:rFonts w:ascii="Cambria Math"/>
            <w:sz w:val="24"/>
            <w:szCs w:val="24"/>
          </w:rPr>
          <m:t> ​΄</m:t>
        </m:r>
      </m:oMath>
      <w:r w:rsidR="00B71D93">
        <w:rPr>
          <w:sz w:val="24"/>
          <w:szCs w:val="24"/>
        </w:rPr>
        <w:t>.</w:t>
      </w:r>
    </w:p>
    <w:p w14:paraId="25206A58" w14:textId="5D799CDA" w:rsidR="00B71D93" w:rsidRDefault="0099504E" w:rsidP="002D5C64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γ</w:t>
      </w:r>
      <w:r w:rsidR="00B71D93">
        <w:rPr>
          <w:noProof/>
          <w:sz w:val="24"/>
          <w:szCs w:val="24"/>
        </w:rPr>
        <w:t xml:space="preserve">) Η παράγωγος </w:t>
      </w:r>
      <m:oMath>
        <m:r>
          <w:rPr>
            <w:rFonts w:ascii="Cambria Math"/>
            <w:sz w:val="24"/>
            <w:szCs w:val="24"/>
          </w:rPr>
          <m:t>f</m:t>
        </m:r>
        <m:r>
          <w:rPr>
            <w:rFonts w:ascii="Cambria Math"/>
            <w:sz w:val="24"/>
            <w:szCs w:val="24"/>
          </w:rPr>
          <m:t> ​΄</m:t>
        </m:r>
      </m:oMath>
      <w:r w:rsidR="00B71D93">
        <w:rPr>
          <w:sz w:val="24"/>
          <w:szCs w:val="24"/>
        </w:rPr>
        <w:t xml:space="preserve"> της </w:t>
      </w:r>
      <m:oMath>
        <m:r>
          <w:rPr>
            <w:rFonts w:ascii="Cambria Math"/>
            <w:sz w:val="24"/>
            <w:szCs w:val="24"/>
          </w:rPr>
          <m:t>f</m:t>
        </m:r>
      </m:oMath>
      <w:r w:rsidR="00B71D93">
        <w:rPr>
          <w:sz w:val="24"/>
          <w:szCs w:val="24"/>
        </w:rPr>
        <w:t xml:space="preserve"> έχει τύπο </w:t>
      </w:r>
      <m:oMath>
        <m:r>
          <w:rPr>
            <w:rFonts w:ascii="Cambria Math"/>
            <w:sz w:val="24"/>
            <w:szCs w:val="24"/>
          </w:rPr>
          <m:t>f</m:t>
        </m:r>
        <m:r>
          <w:rPr>
            <w:rFonts w:ascii="Cambria Math"/>
            <w:sz w:val="24"/>
            <w:szCs w:val="24"/>
          </w:rPr>
          <m:t> ​΄</m:t>
        </m:r>
        <m:r>
          <w:rPr>
            <w:rFonts w:ascii="Cambria Math"/>
            <w:sz w:val="24"/>
            <w:szCs w:val="24"/>
          </w:rPr>
          <m:t>(x)=12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</m:t>
        </m:r>
      </m:oMath>
      <w:r w:rsidR="00743D92">
        <w:rPr>
          <w:sz w:val="24"/>
          <w:szCs w:val="24"/>
        </w:rPr>
        <w:t>, για κάθε</w:t>
      </w:r>
      <w:r w:rsidR="00B71D93">
        <w:rPr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∈R</m:t>
        </m:r>
      </m:oMath>
      <w:r w:rsidR="00743D92" w:rsidRPr="004D28A2">
        <w:rPr>
          <w:sz w:val="24"/>
          <w:szCs w:val="24"/>
        </w:rPr>
        <w:t>.</w:t>
      </w:r>
    </w:p>
    <w:p w14:paraId="679C6AEA" w14:textId="7E09487F" w:rsidR="00B71D93" w:rsidRDefault="00B71D93" w:rsidP="002D5C6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την </w:t>
      </w:r>
      <m:oMath>
        <m:r>
          <w:rPr>
            <w:rFonts w:ascii="Cambria Math"/>
            <w:sz w:val="24"/>
            <w:szCs w:val="24"/>
          </w:rPr>
          <m:t>F</m:t>
        </m:r>
      </m:oMath>
      <w:r>
        <w:rPr>
          <w:sz w:val="24"/>
          <w:szCs w:val="24"/>
        </w:rPr>
        <w:t xml:space="preserve"> έχουμε: </w:t>
      </w:r>
      <m:oMath>
        <m:r>
          <w:rPr>
            <w:rFonts w:ascii="Cambria Math"/>
            <w:sz w:val="24"/>
            <w:szCs w:val="24"/>
          </w:rPr>
          <m:t>F</m:t>
        </m:r>
        <m:r>
          <w:rPr>
            <w:rFonts w:ascii="Cambria Math"/>
            <w:sz w:val="24"/>
            <w:szCs w:val="24"/>
          </w:rPr>
          <m:t>΄</m:t>
        </m:r>
        <m:r>
          <w:rPr>
            <w:rFonts w:ascii="Cambria Math"/>
            <w:sz w:val="24"/>
            <w:szCs w:val="24"/>
          </w:rPr>
          <m:t>(x)=f(x)=4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2x=(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4</m:t>
            </m:r>
          </m:sup>
        </m:sSup>
        <m:r>
          <w:rPr>
            <w:rFonts w:ascii="Cambria Math"/>
            <w:sz w:val="24"/>
            <w:szCs w:val="24"/>
          </w:rPr>
          <m:t>-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)</m:t>
        </m:r>
        <m:r>
          <w:rPr>
            <w:rFonts w:ascii="Cambria Math"/>
            <w:sz w:val="24"/>
            <w:szCs w:val="24"/>
          </w:rPr>
          <m:t>΄</m:t>
        </m:r>
      </m:oMath>
      <w:r>
        <w:rPr>
          <w:sz w:val="24"/>
          <w:szCs w:val="24"/>
        </w:rPr>
        <w:t xml:space="preserve"> επομένως υπάρχει </w:t>
      </w:r>
      <m:oMath>
        <m:r>
          <w:rPr>
            <w:rFonts w:ascii="Cambria Math" w:hAnsi="Cambria Math"/>
            <w:sz w:val="24"/>
            <w:szCs w:val="24"/>
          </w:rPr>
          <m:t>c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∈R</m:t>
        </m:r>
      </m:oMath>
      <w:r w:rsidRPr="00EC7459">
        <w:rPr>
          <w:sz w:val="24"/>
          <w:szCs w:val="24"/>
        </w:rPr>
        <w:t xml:space="preserve"> </w:t>
      </w:r>
      <w:r w:rsidR="0099504E">
        <w:rPr>
          <w:sz w:val="24"/>
          <w:szCs w:val="24"/>
        </w:rPr>
        <w:t>τέτοιο ώστε</w:t>
      </w:r>
      <w:r>
        <w:rPr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F(x)=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4</m:t>
            </m:r>
          </m:sup>
        </m:sSup>
        <m:r>
          <w:rPr>
            <w:rFonts w:ascii="Cambria Math"/>
            <w:sz w:val="24"/>
            <w:szCs w:val="24"/>
          </w:rPr>
          <m:t>-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+c</m:t>
        </m:r>
      </m:oMath>
      <w:r w:rsidR="00743D92">
        <w:rPr>
          <w:sz w:val="24"/>
          <w:szCs w:val="24"/>
        </w:rPr>
        <w:t>,</w:t>
      </w:r>
      <w:r w:rsidRPr="00EC7459">
        <w:rPr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∈R</m:t>
        </m:r>
      </m:oMath>
      <w:r w:rsidRPr="00EC7459">
        <w:rPr>
          <w:sz w:val="24"/>
          <w:szCs w:val="24"/>
        </w:rPr>
        <w:t xml:space="preserve">. </w:t>
      </w:r>
    </w:p>
    <w:p w14:paraId="76BE6EA4" w14:textId="31541B9E" w:rsidR="00B71D93" w:rsidRDefault="00B71D93" w:rsidP="002D5C6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σημείο </w:t>
      </w:r>
      <m:oMath>
        <m:r>
          <w:rPr>
            <w:rFonts w:ascii="Cambria Math"/>
            <w:sz w:val="24"/>
            <w:szCs w:val="24"/>
          </w:rPr>
          <m:t>Ο</m:t>
        </m:r>
        <m:r>
          <w:rPr>
            <w:rFonts w:ascii="Cambria Math"/>
            <w:sz w:val="24"/>
            <w:szCs w:val="24"/>
          </w:rPr>
          <m:t>(0,0)</m:t>
        </m:r>
      </m:oMath>
      <w:r>
        <w:rPr>
          <w:sz w:val="24"/>
          <w:szCs w:val="24"/>
        </w:rPr>
        <w:t xml:space="preserve"> ανήκει στην γραφική παράσταση 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/>
                <w:sz w:val="24"/>
                <w:szCs w:val="24"/>
              </w:rPr>
              <m:t>3</m:t>
            </m:r>
          </m:sub>
        </m:sSub>
      </m:oMath>
      <w:r w:rsidR="003A3BD3">
        <w:rPr>
          <w:position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της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3A3BD3">
        <w:rPr>
          <w:position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επομένως </w:t>
      </w:r>
      <m:oMath>
        <m:r>
          <w:rPr>
            <w:rFonts w:ascii="Cambria Math"/>
            <w:sz w:val="24"/>
            <w:szCs w:val="24"/>
          </w:rPr>
          <m:t>F(0)=0</m:t>
        </m:r>
        <m:r>
          <w:rPr>
            <w:rFonts w:ascii="Cambria Math"/>
            <w:sz w:val="24"/>
            <w:szCs w:val="24"/>
          </w:rPr>
          <m:t>  </m:t>
        </m:r>
        <m:r>
          <w:rPr>
            <w:rFonts w:ascii="Cambria Math" w:hAnsi="Cambria Math" w:cs="Cambria Math"/>
            <w:sz w:val="24"/>
            <w:szCs w:val="24"/>
          </w:rPr>
          <m:t>⇒</m:t>
        </m:r>
        <m:r>
          <w:rPr>
            <w:rFonts w:ascii="Cambria Math" w:hAnsi="Cambria Math" w:cs="Calibri"/>
            <w:sz w:val="24"/>
            <w:szCs w:val="24"/>
          </w:rPr>
          <m:t>  </m:t>
        </m:r>
        <m:r>
          <w:rPr>
            <w:rFonts w:ascii="Cambria Math"/>
            <w:sz w:val="24"/>
            <w:szCs w:val="24"/>
          </w:rPr>
          <m:t>c=0</m:t>
        </m:r>
      </m:oMath>
      <w:r>
        <w:rPr>
          <w:sz w:val="24"/>
          <w:szCs w:val="24"/>
        </w:rPr>
        <w:t>.</w:t>
      </w:r>
    </w:p>
    <w:p w14:paraId="02A78F67" w14:textId="48AF9FFC" w:rsidR="00B71D93" w:rsidRPr="00EC7459" w:rsidRDefault="00B71D93" w:rsidP="002D5C64">
      <w:pPr>
        <w:spacing w:line="360" w:lineRule="auto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Τελικά </w:t>
      </w:r>
      <m:oMath>
        <m:r>
          <w:rPr>
            <w:rFonts w:ascii="Cambria Math"/>
            <w:sz w:val="24"/>
            <w:szCs w:val="24"/>
          </w:rPr>
          <m:t>F(x)=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4</m:t>
            </m:r>
          </m:sup>
        </m:sSup>
        <m:r>
          <w:rPr>
            <w:rFonts w:ascii="Cambria Math"/>
            <w:sz w:val="24"/>
            <w:szCs w:val="24"/>
          </w:rPr>
          <m:t>-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 xml:space="preserve">, </w:t>
      </w:r>
      <m:oMath>
        <m:r>
          <w:rPr>
            <w:rFonts w:ascii="Cambria Math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∈R</m:t>
        </m:r>
      </m:oMath>
      <w:r>
        <w:rPr>
          <w:sz w:val="24"/>
          <w:szCs w:val="24"/>
        </w:rPr>
        <w:t xml:space="preserve">. </w:t>
      </w:r>
    </w:p>
    <w:p w14:paraId="713525C7" w14:textId="77777777" w:rsidR="00B71D93" w:rsidRDefault="00B71D93" w:rsidP="00B71D93">
      <w:pPr>
        <w:spacing w:line="360" w:lineRule="auto"/>
        <w:jc w:val="both"/>
        <w:rPr>
          <w:sz w:val="24"/>
          <w:szCs w:val="24"/>
        </w:rPr>
      </w:pPr>
    </w:p>
    <w:p w14:paraId="0E22FAA6" w14:textId="77777777" w:rsidR="0010031A" w:rsidRDefault="0010031A"/>
    <w:sectPr w:rsidR="001003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BCA"/>
    <w:rsid w:val="0010031A"/>
    <w:rsid w:val="002D5C64"/>
    <w:rsid w:val="003A3BD3"/>
    <w:rsid w:val="006C6183"/>
    <w:rsid w:val="00743D92"/>
    <w:rsid w:val="0099504E"/>
    <w:rsid w:val="00AB459F"/>
    <w:rsid w:val="00B71D93"/>
    <w:rsid w:val="00F5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F9C33-B460-4747-995F-3A61AB55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 brinos</dc:creator>
  <cp:keywords/>
  <dc:description/>
  <cp:lastModifiedBy>Panos Macheras</cp:lastModifiedBy>
  <cp:revision>8</cp:revision>
  <cp:lastPrinted>2023-04-14T15:25:00Z</cp:lastPrinted>
  <dcterms:created xsi:type="dcterms:W3CDTF">2023-02-08T21:53:00Z</dcterms:created>
  <dcterms:modified xsi:type="dcterms:W3CDTF">2023-04-21T05:56:00Z</dcterms:modified>
</cp:coreProperties>
</file>