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D2C4" w14:textId="2F80B8C1" w:rsidR="00552CAC" w:rsidRDefault="00995D6E" w:rsidP="00A50BE2">
      <w:pPr>
        <w:spacing w:after="0"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ΛΥΣΗ</w:t>
      </w:r>
    </w:p>
    <w:p w14:paraId="4756AE46" w14:textId="71846943" w:rsidR="00E52C4F" w:rsidRPr="00BF35C1" w:rsidRDefault="00995D6E" w:rsidP="00A50BE2">
      <w:pPr>
        <w:spacing w:after="0" w:line="360" w:lineRule="auto"/>
        <w:jc w:val="both"/>
        <w:rPr>
          <w:rFonts w:eastAsiaTheme="minorEastAsia"/>
          <w:iCs/>
          <w:sz w:val="24"/>
          <w:szCs w:val="24"/>
        </w:rPr>
      </w:pPr>
      <w:r>
        <w:rPr>
          <w:iCs/>
          <w:sz w:val="24"/>
          <w:szCs w:val="24"/>
        </w:rPr>
        <w:t xml:space="preserve">α) </w:t>
      </w:r>
      <w:r w:rsidR="00BF35C1">
        <w:rPr>
          <w:iCs/>
          <w:sz w:val="24"/>
          <w:szCs w:val="24"/>
        </w:rPr>
        <w:t>Π</w:t>
      </w:r>
      <w:r w:rsidR="00E52C4F">
        <w:rPr>
          <w:iCs/>
          <w:sz w:val="24"/>
          <w:szCs w:val="24"/>
        </w:rPr>
        <w:t xml:space="preserve">αρατηρούμε ότι </w:t>
      </w:r>
      <w:r w:rsidR="00E63CBA">
        <w:rPr>
          <w:rFonts w:eastAsiaTheme="minorEastAsia"/>
          <w:iCs/>
          <w:sz w:val="24"/>
          <w:szCs w:val="24"/>
        </w:rPr>
        <w:t xml:space="preserve">για </w:t>
      </w:r>
      <m:oMath>
        <m:r>
          <w:rPr>
            <w:rFonts w:ascii="Cambria Math" w:eastAsiaTheme="minorEastAsia" w:hAnsi="Cambria Math"/>
            <w:sz w:val="24"/>
            <w:szCs w:val="24"/>
          </w:rPr>
          <m:t>x&gt;0</m:t>
        </m:r>
      </m:oMath>
      <w:r w:rsidR="00E63CBA">
        <w:rPr>
          <w:rFonts w:eastAsiaTheme="minorEastAsia"/>
          <w:iCs/>
          <w:sz w:val="24"/>
          <w:szCs w:val="24"/>
        </w:rPr>
        <w:t xml:space="preserve"> είναι</w:t>
      </w:r>
      <w:r w:rsidR="00E52C4F">
        <w:rPr>
          <w:rFonts w:eastAsiaTheme="minorEastAsia"/>
          <w:i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1+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&gt;1⇔ln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&gt;ln1=0</m:t>
        </m:r>
      </m:oMath>
      <w:r w:rsidR="00BF35C1">
        <w:rPr>
          <w:rFonts w:eastAsiaTheme="minorEastAsia"/>
          <w:iCs/>
          <w:sz w:val="24"/>
          <w:szCs w:val="24"/>
        </w:rPr>
        <w:t xml:space="preserve">, άρα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&gt;0</m:t>
        </m:r>
      </m:oMath>
      <w:r w:rsidR="004F4DB9">
        <w:rPr>
          <w:rFonts w:eastAsiaTheme="minorEastAsia"/>
          <w:iCs/>
          <w:sz w:val="24"/>
          <w:szCs w:val="24"/>
        </w:rPr>
        <w:t>.</w:t>
      </w:r>
    </w:p>
    <w:p w14:paraId="783C866C" w14:textId="164DF257" w:rsidR="00995D6E" w:rsidRPr="00E63CBA" w:rsidRDefault="00BA7F83" w:rsidP="00A50BE2">
      <w:pPr>
        <w:spacing w:after="0" w:line="360" w:lineRule="auto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Για κάθε </w:t>
      </w:r>
      <m:oMath>
        <m:r>
          <w:rPr>
            <w:rFonts w:ascii="Cambria Math" w:hAnsi="Cambria Math"/>
            <w:sz w:val="24"/>
            <w:szCs w:val="24"/>
          </w:rPr>
          <m:t>x&gt;0</m:t>
        </m:r>
      </m:oMath>
      <w:r w:rsidRPr="00BA7F83">
        <w:rPr>
          <w:rFonts w:eastAsiaTheme="minorEastAsia"/>
          <w:iCs/>
          <w:sz w:val="24"/>
          <w:szCs w:val="24"/>
        </w:rPr>
        <w:t xml:space="preserve"> </w:t>
      </w:r>
      <w:r>
        <w:rPr>
          <w:rFonts w:eastAsiaTheme="minorEastAsia"/>
          <w:iCs/>
          <w:sz w:val="24"/>
          <w:szCs w:val="24"/>
        </w:rPr>
        <w:t xml:space="preserve">έχουμε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ln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-ln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∙(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)'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∙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'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den>
                </m:f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- ln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∙2x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</m:den>
        </m:f>
      </m:oMath>
      <w:r w:rsidRPr="00BA7F83">
        <w:rPr>
          <w:rFonts w:eastAsiaTheme="minorEastAsia"/>
          <w:i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14:paraId="22AD9D66" w14:textId="72B04917" w:rsidR="00F579E5" w:rsidRPr="00F579E5" w:rsidRDefault="00BA7F83" w:rsidP="00A50BE2">
      <w:pPr>
        <w:spacing w:after="0" w:line="360" w:lineRule="auto"/>
        <w:jc w:val="both"/>
        <w:rPr>
          <w:rFonts w:eastAsiaTheme="minorEastAsia"/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∙ 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num>
              <m:den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den>
                </m:f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- ln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∙2x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x+1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+ ln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∙2x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x+1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+ 2ln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den>
                </m:f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x+1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+ 2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F579E5" w:rsidRPr="00F579E5">
        <w:rPr>
          <w:rFonts w:eastAsiaTheme="minorEastAsia"/>
          <w:i/>
          <w:iCs/>
          <w:sz w:val="28"/>
          <w:szCs w:val="28"/>
        </w:rPr>
        <w:t xml:space="preserve"> </w:t>
      </w:r>
    </w:p>
    <w:p w14:paraId="4CB38F6D" w14:textId="58D76CB4" w:rsidR="00E20500" w:rsidRPr="00785DC7" w:rsidRDefault="00BA7F83" w:rsidP="00A50BE2">
      <w:pPr>
        <w:spacing w:after="0" w:line="360" w:lineRule="auto"/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&lt;0</m:t>
        </m:r>
      </m:oMath>
      <w:r w:rsidR="000565EA" w:rsidRPr="003920D8">
        <w:rPr>
          <w:rFonts w:eastAsiaTheme="minorEastAsia"/>
          <w:iCs/>
          <w:sz w:val="24"/>
          <w:szCs w:val="24"/>
        </w:rPr>
        <w:t xml:space="preserve">, </w:t>
      </w:r>
      <w:r w:rsidR="000565EA">
        <w:rPr>
          <w:rFonts w:eastAsiaTheme="minorEastAsia"/>
          <w:iCs/>
          <w:sz w:val="24"/>
          <w:szCs w:val="24"/>
        </w:rPr>
        <w:t xml:space="preserve">για κάθε </w:t>
      </w:r>
      <m:oMath>
        <m:r>
          <w:rPr>
            <w:rFonts w:ascii="Cambria Math" w:eastAsiaTheme="minorEastAsia" w:hAnsi="Cambria Math"/>
            <w:sz w:val="24"/>
            <w:szCs w:val="24"/>
          </w:rPr>
          <m:t>x∈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0,+∞</m:t>
            </m:r>
          </m:e>
        </m:d>
      </m:oMath>
      <w:r w:rsidR="00785DC7" w:rsidRPr="00785DC7">
        <w:rPr>
          <w:rFonts w:eastAsiaTheme="minorEastAsia"/>
          <w:sz w:val="24"/>
          <w:szCs w:val="24"/>
        </w:rPr>
        <w:t xml:space="preserve">, </w:t>
      </w:r>
      <w:r w:rsidR="00785DC7">
        <w:rPr>
          <w:rFonts w:eastAsiaTheme="minorEastAsia"/>
          <w:sz w:val="24"/>
          <w:szCs w:val="24"/>
        </w:rPr>
        <w:t xml:space="preserve">αφού ο αριθμητής και ο παρονομαστής του κλάσματος είναι θετικοί αριθμοί για </w:t>
      </w:r>
      <m:oMath>
        <m:r>
          <w:rPr>
            <w:rFonts w:ascii="Cambria Math" w:eastAsiaTheme="minorEastAsia" w:hAnsi="Cambria Math"/>
            <w:sz w:val="24"/>
            <w:szCs w:val="24"/>
          </w:rPr>
          <m:t>x&gt;0</m:t>
        </m:r>
      </m:oMath>
      <w:r w:rsidR="00785DC7" w:rsidRPr="00785DC7">
        <w:rPr>
          <w:rFonts w:eastAsiaTheme="minorEastAsia"/>
          <w:sz w:val="24"/>
          <w:szCs w:val="24"/>
        </w:rPr>
        <w:t>.</w:t>
      </w:r>
    </w:p>
    <w:p w14:paraId="5292F262" w14:textId="1965AB00" w:rsidR="00D1469A" w:rsidRPr="00D1469A" w:rsidRDefault="00D1469A" w:rsidP="00A50BE2">
      <w:pPr>
        <w:spacing w:after="0" w:line="360" w:lineRule="auto"/>
        <w:jc w:val="both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Ώστε η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f</m:t>
        </m:r>
      </m:oMath>
      <w:r w:rsidRPr="00D1469A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είναι γνησίως φθίνουσα στο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0,+∞</m:t>
            </m:r>
          </m:e>
        </m:d>
      </m:oMath>
      <w:r w:rsidRPr="00CA6B1B">
        <w:rPr>
          <w:rFonts w:eastAsiaTheme="minorEastAsia"/>
          <w:sz w:val="24"/>
          <w:szCs w:val="24"/>
        </w:rPr>
        <w:t>.</w:t>
      </w:r>
    </w:p>
    <w:p w14:paraId="74CB37B2" w14:textId="59FE4477" w:rsidR="00BA7F83" w:rsidRDefault="00E20500" w:rsidP="00A50BE2">
      <w:pPr>
        <w:spacing w:after="0" w:line="360" w:lineRule="auto"/>
        <w:jc w:val="both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β) </w:t>
      </w:r>
      <w:r w:rsidR="005172F2">
        <w:rPr>
          <w:rFonts w:eastAsiaTheme="minorEastAsia"/>
          <w:iCs/>
          <w:sz w:val="24"/>
          <w:szCs w:val="24"/>
        </w:rPr>
        <w:t xml:space="preserve">Η ανίσωση γράφεται ισοδύναμα </w:t>
      </w:r>
      <m:oMath>
        <m:r>
          <w:rPr>
            <w:rFonts w:ascii="Cambria Math" w:eastAsiaTheme="minorEastAsia" w:hAnsi="Cambria Math"/>
            <w:sz w:val="24"/>
            <w:szCs w:val="24"/>
          </w:rPr>
          <m:t>ln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1+f(x)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f(x)</m:t>
                </m:r>
              </m:den>
            </m:f>
          </m:e>
        </m:d>
      </m:oMath>
      <w:r>
        <w:rPr>
          <w:rFonts w:eastAsiaTheme="minorEastAsia"/>
          <w:i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&gt;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ln2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⇔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+1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den>
        </m:f>
        <m:r>
          <w:rPr>
            <w:rFonts w:ascii="Cambria Math" w:eastAsiaTheme="minorEastAsia" w:hAnsi="Cambria Math"/>
            <w:sz w:val="24"/>
            <w:szCs w:val="24"/>
          </w:rPr>
          <m:t>&gt;f(ln2)⇔</m:t>
        </m:r>
      </m:oMath>
    </w:p>
    <w:p w14:paraId="0A956C97" w14:textId="0AB04702" w:rsidR="005172F2" w:rsidRDefault="005172F2" w:rsidP="00A50BE2">
      <w:pPr>
        <w:spacing w:after="0" w:line="360" w:lineRule="auto"/>
        <w:jc w:val="both"/>
        <w:rPr>
          <w:rFonts w:eastAsiaTheme="minorEastAsia"/>
          <w:i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>&gt;</m:t>
        </m:r>
        <m:r>
          <w:rPr>
            <w:rFonts w:ascii="Cambria Math" w:eastAsiaTheme="minorEastAsia" w:hAnsi="Cambria Math"/>
            <w:sz w:val="24"/>
            <w:szCs w:val="24"/>
          </w:rPr>
          <m:t>f(ln2)</m:t>
        </m:r>
      </m:oMath>
      <w:r w:rsidRPr="005172F2">
        <w:rPr>
          <w:rFonts w:eastAsiaTheme="minorEastAsia"/>
          <w:i/>
          <w:sz w:val="24"/>
          <w:szCs w:val="24"/>
        </w:rPr>
        <w:t xml:space="preserve"> </w:t>
      </w:r>
      <w:r>
        <w:rPr>
          <w:rFonts w:eastAsiaTheme="minorEastAsia"/>
          <w:iCs/>
          <w:sz w:val="24"/>
          <w:szCs w:val="24"/>
        </w:rPr>
        <w:t xml:space="preserve">και καθώς η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5172F2">
        <w:rPr>
          <w:rFonts w:eastAsiaTheme="minorEastAsia"/>
          <w:iCs/>
          <w:sz w:val="24"/>
          <w:szCs w:val="24"/>
        </w:rPr>
        <w:t xml:space="preserve"> </w:t>
      </w:r>
      <w:r>
        <w:rPr>
          <w:rFonts w:eastAsiaTheme="minorEastAsia"/>
          <w:iCs/>
          <w:sz w:val="24"/>
          <w:szCs w:val="24"/>
        </w:rPr>
        <w:t xml:space="preserve">είναι γνησίως φθίνουσα παίρνουμε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&lt;ln2</m:t>
        </m:r>
      </m:oMath>
      <w:r w:rsidRPr="005172F2">
        <w:rPr>
          <w:rFonts w:eastAsiaTheme="minorEastAsia"/>
          <w:iCs/>
          <w:sz w:val="24"/>
          <w:szCs w:val="24"/>
        </w:rPr>
        <w:t>.</w:t>
      </w:r>
    </w:p>
    <w:p w14:paraId="27A0C3A3" w14:textId="64BC1D11" w:rsidR="005172F2" w:rsidRPr="00A07D72" w:rsidRDefault="005172F2" w:rsidP="00A50BE2">
      <w:pPr>
        <w:spacing w:after="0" w:line="360" w:lineRule="auto"/>
        <w:jc w:val="both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Αλλά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=ln2</m:t>
        </m:r>
      </m:oMath>
      <w:r w:rsidRPr="00A07D72">
        <w:rPr>
          <w:rFonts w:eastAsiaTheme="minorEastAsia"/>
          <w:iCs/>
          <w:sz w:val="24"/>
          <w:szCs w:val="24"/>
        </w:rPr>
        <w:t xml:space="preserve">. </w:t>
      </w:r>
    </w:p>
    <w:p w14:paraId="1FB41083" w14:textId="6352250E" w:rsidR="005172F2" w:rsidRDefault="005172F2" w:rsidP="00A50BE2">
      <w:pPr>
        <w:spacing w:after="0" w:line="360" w:lineRule="auto"/>
        <w:jc w:val="both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Έτσι, </w:t>
      </w:r>
      <w:r w:rsidR="00A817C1">
        <w:rPr>
          <w:rFonts w:eastAsiaTheme="minorEastAsia"/>
          <w:iCs/>
          <w:sz w:val="24"/>
          <w:szCs w:val="24"/>
        </w:rPr>
        <w:t>η τελευταία ανίσωση γίνεται</w:t>
      </w:r>
      <w:r>
        <w:rPr>
          <w:rFonts w:eastAsiaTheme="minorEastAsia"/>
          <w:i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&lt;f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⇔x&gt;1</m:t>
        </m:r>
      </m:oMath>
      <w:r w:rsidRPr="005172F2">
        <w:rPr>
          <w:rFonts w:eastAsiaTheme="minorEastAsia"/>
          <w:iCs/>
          <w:sz w:val="24"/>
          <w:szCs w:val="24"/>
        </w:rPr>
        <w:t>.</w:t>
      </w:r>
    </w:p>
    <w:p w14:paraId="546578B0" w14:textId="597DCC28" w:rsidR="00CD79F4" w:rsidRPr="00CD79F4" w:rsidRDefault="00CD79F4" w:rsidP="00A50BE2">
      <w:pPr>
        <w:spacing w:after="0" w:line="360" w:lineRule="auto"/>
        <w:jc w:val="both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γ) Καθώς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&gt;0</m:t>
        </m:r>
      </m:oMath>
      <w:r w:rsidRPr="00CD79F4">
        <w:rPr>
          <w:rFonts w:eastAsiaTheme="minorEastAsia"/>
          <w:iCs/>
          <w:sz w:val="24"/>
          <w:szCs w:val="24"/>
        </w:rPr>
        <w:t xml:space="preserve"> </w:t>
      </w:r>
      <w:r>
        <w:rPr>
          <w:rFonts w:eastAsiaTheme="minorEastAsia"/>
          <w:iCs/>
          <w:sz w:val="24"/>
          <w:szCs w:val="24"/>
        </w:rPr>
        <w:t xml:space="preserve">για κάθε </w:t>
      </w:r>
      <m:oMath>
        <m:r>
          <w:rPr>
            <w:rFonts w:ascii="Cambria Math" w:eastAsiaTheme="minorEastAsia" w:hAnsi="Cambria Math"/>
            <w:sz w:val="24"/>
            <w:szCs w:val="24"/>
          </w:rPr>
          <m:t>x&gt;0</m:t>
        </m:r>
      </m:oMath>
      <w:r w:rsidRPr="00CD79F4">
        <w:rPr>
          <w:rFonts w:eastAsiaTheme="minorEastAsia"/>
          <w:iCs/>
          <w:sz w:val="24"/>
          <w:szCs w:val="24"/>
        </w:rPr>
        <w:t xml:space="preserve">, </w:t>
      </w:r>
      <w:r>
        <w:rPr>
          <w:rFonts w:eastAsiaTheme="minorEastAsia"/>
          <w:iCs/>
          <w:sz w:val="24"/>
          <w:szCs w:val="24"/>
        </w:rPr>
        <w:t xml:space="preserve">το ζητούμενο εμβαδόν θα είναι </w:t>
      </w:r>
      <m:oMath>
        <m:r>
          <w:rPr>
            <w:rFonts w:ascii="Cambria Math" w:eastAsiaTheme="minorEastAsia" w:hAnsi="Cambria Math"/>
            <w:sz w:val="24"/>
            <w:szCs w:val="24"/>
          </w:rPr>
          <m:t>Ε=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naryPr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dx</m:t>
            </m:r>
          </m:e>
        </m:nary>
      </m:oMath>
      <w:r w:rsidRPr="00CD79F4">
        <w:rPr>
          <w:rFonts w:eastAsiaTheme="minorEastAsia"/>
          <w:iCs/>
          <w:sz w:val="24"/>
          <w:szCs w:val="24"/>
        </w:rPr>
        <w:t>.</w:t>
      </w:r>
    </w:p>
    <w:p w14:paraId="73D624D7" w14:textId="5F76C84C" w:rsidR="00CD79F4" w:rsidRPr="00BB7ED2" w:rsidRDefault="00CD79F4" w:rsidP="00A50BE2">
      <w:pPr>
        <w:spacing w:after="0" w:line="360" w:lineRule="auto"/>
        <w:jc w:val="both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Θέτουμε </w:t>
      </w:r>
      <m:oMath>
        <m:r>
          <w:rPr>
            <w:rFonts w:ascii="Cambria Math" w:eastAsiaTheme="minorEastAsia" w:hAnsi="Cambria Math"/>
            <w:sz w:val="24"/>
            <w:szCs w:val="24"/>
          </w:rPr>
          <m:t>u=1+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</m:oMath>
      <w:r w:rsidRPr="00CD79F4">
        <w:rPr>
          <w:rFonts w:eastAsiaTheme="minorEastAsia"/>
          <w:iCs/>
          <w:sz w:val="24"/>
          <w:szCs w:val="24"/>
        </w:rPr>
        <w:t xml:space="preserve"> </w:t>
      </w:r>
      <w:r>
        <w:rPr>
          <w:rFonts w:eastAsiaTheme="minorEastAsia"/>
          <w:iCs/>
          <w:sz w:val="24"/>
          <w:szCs w:val="24"/>
        </w:rPr>
        <w:t xml:space="preserve">με </w:t>
      </w:r>
      <m:oMath>
        <m:r>
          <w:rPr>
            <w:rFonts w:ascii="Cambria Math" w:eastAsiaTheme="minorEastAsia" w:hAnsi="Cambria Math"/>
            <w:sz w:val="24"/>
            <w:szCs w:val="24"/>
          </w:rPr>
          <m:t>du=-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dx</m:t>
        </m:r>
      </m:oMath>
      <w:r w:rsidRPr="00CD79F4">
        <w:rPr>
          <w:rFonts w:eastAsiaTheme="minorEastAsia"/>
          <w:iCs/>
          <w:sz w:val="24"/>
          <w:szCs w:val="24"/>
        </w:rPr>
        <w:t xml:space="preserve">, </w:t>
      </w:r>
      <w:r>
        <w:rPr>
          <w:rFonts w:eastAsiaTheme="minorEastAsia"/>
          <w:iCs/>
          <w:sz w:val="24"/>
          <w:szCs w:val="24"/>
        </w:rPr>
        <w:t>οπότε</w:t>
      </w:r>
      <w:r w:rsidR="00BB7ED2">
        <w:rPr>
          <w:rFonts w:eastAsiaTheme="minorEastAsia"/>
          <w:iCs/>
          <w:sz w:val="24"/>
          <w:szCs w:val="24"/>
        </w:rPr>
        <w:t xml:space="preserve"> για </w:t>
      </w: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BB7ED2" w:rsidRPr="00BB7ED2">
        <w:rPr>
          <w:rFonts w:eastAsiaTheme="minorEastAsia"/>
          <w:iCs/>
          <w:sz w:val="24"/>
          <w:szCs w:val="24"/>
        </w:rPr>
        <w:t xml:space="preserve">, </w:t>
      </w:r>
      <w:r w:rsidR="00BB7ED2">
        <w:rPr>
          <w:rFonts w:eastAsiaTheme="minorEastAsia"/>
          <w:iCs/>
          <w:sz w:val="24"/>
          <w:szCs w:val="24"/>
        </w:rPr>
        <w:t xml:space="preserve">παίρνουμε </w:t>
      </w:r>
      <m:oMath>
        <m:r>
          <w:rPr>
            <w:rFonts w:ascii="Cambria Math" w:eastAsiaTheme="minorEastAsia" w:hAnsi="Cambria Math"/>
            <w:sz w:val="24"/>
            <w:szCs w:val="24"/>
          </w:rPr>
          <m:t>u=3</m:t>
        </m:r>
      </m:oMath>
      <w:r w:rsidR="00BB7ED2" w:rsidRPr="00BB7ED2">
        <w:rPr>
          <w:rFonts w:eastAsiaTheme="minorEastAsia"/>
          <w:iCs/>
          <w:sz w:val="24"/>
          <w:szCs w:val="24"/>
        </w:rPr>
        <w:t xml:space="preserve">, </w:t>
      </w:r>
      <w:r w:rsidR="00BB7ED2">
        <w:rPr>
          <w:rFonts w:eastAsiaTheme="minorEastAsia"/>
          <w:iCs/>
          <w:sz w:val="24"/>
          <w:szCs w:val="24"/>
        </w:rPr>
        <w:t xml:space="preserve">ενώ για </w:t>
      </w:r>
      <m:oMath>
        <m:r>
          <w:rPr>
            <w:rFonts w:ascii="Cambria Math" w:eastAsiaTheme="minorEastAsia" w:hAnsi="Cambria Math"/>
            <w:sz w:val="24"/>
            <w:szCs w:val="24"/>
          </w:rPr>
          <m:t>x=1</m:t>
        </m:r>
      </m:oMath>
      <w:r w:rsidR="00BB7ED2" w:rsidRPr="00BB7ED2">
        <w:rPr>
          <w:rFonts w:eastAsiaTheme="minorEastAsia"/>
          <w:iCs/>
          <w:sz w:val="24"/>
          <w:szCs w:val="24"/>
        </w:rPr>
        <w:t xml:space="preserve">, </w:t>
      </w:r>
      <w:r w:rsidR="00BB7ED2">
        <w:rPr>
          <w:rFonts w:eastAsiaTheme="minorEastAsia"/>
          <w:iCs/>
          <w:sz w:val="24"/>
          <w:szCs w:val="24"/>
        </w:rPr>
        <w:t xml:space="preserve">παίρνουμε </w:t>
      </w:r>
      <m:oMath>
        <m:r>
          <w:rPr>
            <w:rFonts w:ascii="Cambria Math" w:eastAsiaTheme="minorEastAsia" w:hAnsi="Cambria Math"/>
            <w:sz w:val="24"/>
            <w:szCs w:val="24"/>
          </w:rPr>
          <m:t>u=2</m:t>
        </m:r>
      </m:oMath>
      <w:r w:rsidR="00BB7ED2">
        <w:rPr>
          <w:rFonts w:eastAsiaTheme="minorEastAsia"/>
          <w:iCs/>
          <w:sz w:val="24"/>
          <w:szCs w:val="24"/>
        </w:rPr>
        <w:t>. Έτσι, έχουμε:</w:t>
      </w:r>
    </w:p>
    <w:p w14:paraId="4A0E02E8" w14:textId="24F2C991" w:rsidR="00CD79F4" w:rsidRPr="00CD79F4" w:rsidRDefault="00CD79F4" w:rsidP="00A50BE2">
      <w:pPr>
        <w:spacing w:after="0" w:line="360" w:lineRule="auto"/>
        <w:jc w:val="both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Ε=-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lnu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∙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du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lnu∙du=</m:t>
            </m:r>
          </m:e>
        </m:nary>
        <m:nary>
          <m:naryPr>
            <m:limLoc m:val="subSup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u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∙lnu∙du=</m:t>
            </m:r>
          </m:e>
        </m:nary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u∙lnu</m:t>
            </m:r>
          </m:e>
        </m:d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</m:mr>
        </m:m>
        <m:r>
          <w:rPr>
            <w:rFonts w:ascii="Cambria Math" w:eastAsiaTheme="minorEastAsia" w:hAnsi="Cambria Math"/>
            <w:sz w:val="24"/>
            <w:szCs w:val="24"/>
          </w:rPr>
          <m:t>-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u∙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lnu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du=</m:t>
            </m:r>
          </m:e>
        </m:nary>
      </m:oMath>
    </w:p>
    <w:p w14:paraId="112B752E" w14:textId="46E12434" w:rsidR="00CD79F4" w:rsidRPr="000265FA" w:rsidRDefault="00CD79F4" w:rsidP="00A50BE2">
      <w:pPr>
        <w:spacing w:after="0" w:line="360" w:lineRule="auto"/>
        <w:jc w:val="both"/>
        <w:rPr>
          <w:rFonts w:eastAsiaTheme="minorEastAsia"/>
          <w:iCs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=3ln3-2ln2-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u∙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du=ln27-ln4-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3-2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=ln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-lne=ln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4e</m:t>
                    </m:r>
                  </m:den>
                </m:f>
              </m:e>
            </m:d>
          </m:e>
        </m:nary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 w:rsidR="000265FA" w:rsidRPr="000265FA">
        <w:rPr>
          <w:rFonts w:eastAsiaTheme="minorEastAsia"/>
          <w:iCs/>
          <w:sz w:val="24"/>
          <w:szCs w:val="24"/>
        </w:rPr>
        <w:t xml:space="preserve"> </w:t>
      </w:r>
    </w:p>
    <w:p w14:paraId="1B309384" w14:textId="77777777" w:rsidR="00A07D72" w:rsidRDefault="00A07D72" w:rsidP="00A50BE2">
      <w:pPr>
        <w:spacing w:after="0" w:line="360" w:lineRule="auto"/>
        <w:jc w:val="both"/>
        <w:rPr>
          <w:rFonts w:eastAsiaTheme="minorEastAsia"/>
          <w:iCs/>
          <w:sz w:val="24"/>
          <w:szCs w:val="24"/>
        </w:rPr>
      </w:pPr>
    </w:p>
    <w:p w14:paraId="45A349FC" w14:textId="77777777" w:rsidR="00A07D72" w:rsidRPr="00CD79F4" w:rsidRDefault="00A07D72" w:rsidP="00A50BE2">
      <w:pPr>
        <w:spacing w:after="0" w:line="360" w:lineRule="auto"/>
        <w:jc w:val="both"/>
        <w:rPr>
          <w:rFonts w:eastAsiaTheme="minorEastAsia"/>
          <w:iCs/>
          <w:sz w:val="24"/>
          <w:szCs w:val="24"/>
        </w:rPr>
      </w:pPr>
    </w:p>
    <w:sectPr w:rsidR="00A07D72" w:rsidRPr="00CD79F4" w:rsidSect="00CA6B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1B"/>
    <w:rsid w:val="000265FA"/>
    <w:rsid w:val="000565EA"/>
    <w:rsid w:val="00064E1E"/>
    <w:rsid w:val="00087E17"/>
    <w:rsid w:val="00153F77"/>
    <w:rsid w:val="003920D8"/>
    <w:rsid w:val="0048777E"/>
    <w:rsid w:val="004F4DB9"/>
    <w:rsid w:val="005172F2"/>
    <w:rsid w:val="00552CAC"/>
    <w:rsid w:val="00610FEA"/>
    <w:rsid w:val="00675C83"/>
    <w:rsid w:val="006E78A6"/>
    <w:rsid w:val="0074705A"/>
    <w:rsid w:val="00785DC7"/>
    <w:rsid w:val="008D21E8"/>
    <w:rsid w:val="00995D6E"/>
    <w:rsid w:val="00A07D72"/>
    <w:rsid w:val="00A50BE2"/>
    <w:rsid w:val="00A817C1"/>
    <w:rsid w:val="00AC0262"/>
    <w:rsid w:val="00BA7F83"/>
    <w:rsid w:val="00BB7ED2"/>
    <w:rsid w:val="00BF35C1"/>
    <w:rsid w:val="00CA6B1B"/>
    <w:rsid w:val="00CD79F4"/>
    <w:rsid w:val="00D1469A"/>
    <w:rsid w:val="00E20500"/>
    <w:rsid w:val="00E52C4F"/>
    <w:rsid w:val="00E63CBA"/>
    <w:rsid w:val="00EC7A91"/>
    <w:rsid w:val="00EE27B5"/>
    <w:rsid w:val="00F13E93"/>
    <w:rsid w:val="00F579E5"/>
    <w:rsid w:val="00F8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7895"/>
  <w15:chartTrackingRefBased/>
  <w15:docId w15:val="{A8CCBF00-9D61-462D-BACE-82643DFC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6B1B"/>
    <w:rPr>
      <w:color w:val="808080"/>
    </w:rPr>
  </w:style>
  <w:style w:type="paragraph" w:customStyle="1" w:styleId="Default">
    <w:name w:val="Default"/>
    <w:rsid w:val="00A07D7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ΣΩΤΗΡΙΟΣ ΣΚΟΤΙΔΑΣ</dc:creator>
  <cp:keywords/>
  <dc:description/>
  <cp:lastModifiedBy>ΣΩΤΗΡΙΟΣ ΣΚΟΤΙΔΑΣ</cp:lastModifiedBy>
  <cp:revision>37</cp:revision>
  <dcterms:created xsi:type="dcterms:W3CDTF">2022-11-02T23:18:00Z</dcterms:created>
  <dcterms:modified xsi:type="dcterms:W3CDTF">2023-02-05T08:30:00Z</dcterms:modified>
</cp:coreProperties>
</file>