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0EFE4F1C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06A04FD5" w14:textId="61C48093" w:rsidR="00363DB7" w:rsidRPr="00363DB7" w:rsidRDefault="00363DB7" w:rsidP="00363DB7">
      <w:pPr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>
        <w:rPr>
          <w:rFonts w:cstheme="minorHAnsi"/>
          <w:sz w:val="24"/>
          <w:szCs w:val="24"/>
          <w:lang w:bidi="el-GR"/>
        </w:rPr>
        <w:t xml:space="preserve">Δίνεται ο παρακάτω </w:t>
      </w:r>
      <w:r w:rsidRPr="00363DB7">
        <w:rPr>
          <w:rFonts w:cstheme="minorHAnsi"/>
          <w:sz w:val="24"/>
          <w:szCs w:val="24"/>
          <w:lang w:bidi="el-GR"/>
        </w:rPr>
        <w:t>πίνακα</w:t>
      </w:r>
      <w:r>
        <w:rPr>
          <w:rFonts w:cstheme="minorHAnsi"/>
          <w:sz w:val="24"/>
          <w:szCs w:val="24"/>
          <w:lang w:bidi="el-GR"/>
        </w:rPr>
        <w:t>ς</w:t>
      </w:r>
      <w:r w:rsidRPr="00363DB7">
        <w:rPr>
          <w:rFonts w:cstheme="minorHAnsi"/>
          <w:sz w:val="24"/>
          <w:szCs w:val="24"/>
          <w:lang w:bidi="el-GR"/>
        </w:rPr>
        <w:t xml:space="preserve"> υπολογισμού του ΑΕΠ μιας υποθετικής οικονομίας, στην οποία παράγεται ένα μόνο αγαθό. Έτος βάσης για τον υπολογισμό του Α.Ε.Π. είναι το τρίτο έτος.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40"/>
        <w:gridCol w:w="1437"/>
        <w:gridCol w:w="1438"/>
        <w:gridCol w:w="1439"/>
        <w:gridCol w:w="1439"/>
      </w:tblGrid>
      <w:tr w:rsidR="00363DB7" w:rsidRPr="00363DB7" w14:paraId="0B60A53E" w14:textId="77777777" w:rsidTr="00D55455">
        <w:tc>
          <w:tcPr>
            <w:tcW w:w="1437" w:type="dxa"/>
            <w:shd w:val="clear" w:color="auto" w:fill="E7E6E6" w:themeFill="background2"/>
          </w:tcPr>
          <w:p w14:paraId="32ACEB6F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bidi="el-GR"/>
              </w:rPr>
              <w:t>Έτη</w:t>
            </w:r>
          </w:p>
        </w:tc>
        <w:tc>
          <w:tcPr>
            <w:tcW w:w="1440" w:type="dxa"/>
            <w:shd w:val="clear" w:color="auto" w:fill="E7E6E6" w:themeFill="background2"/>
          </w:tcPr>
          <w:p w14:paraId="2ED0DFA9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bidi="el-GR"/>
              </w:rPr>
              <w:t>Ποσότητα</w:t>
            </w:r>
          </w:p>
          <w:p w14:paraId="1E21242C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(Q)</w:t>
            </w:r>
          </w:p>
        </w:tc>
        <w:tc>
          <w:tcPr>
            <w:tcW w:w="1437" w:type="dxa"/>
            <w:shd w:val="clear" w:color="auto" w:fill="E7E6E6" w:themeFill="background2"/>
          </w:tcPr>
          <w:p w14:paraId="78757449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bidi="el-GR"/>
              </w:rPr>
              <w:t>Τιμή</w:t>
            </w:r>
          </w:p>
          <w:p w14:paraId="4CFB1F96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(P)</w:t>
            </w:r>
          </w:p>
        </w:tc>
        <w:tc>
          <w:tcPr>
            <w:tcW w:w="1438" w:type="dxa"/>
            <w:shd w:val="clear" w:color="auto" w:fill="E7E6E6" w:themeFill="background2"/>
          </w:tcPr>
          <w:p w14:paraId="58F79C20" w14:textId="5A021C68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bidi="el-GR"/>
              </w:rPr>
              <w:t>Α.Ε.Π. σε τρέχουσες τιμές</w:t>
            </w:r>
          </w:p>
        </w:tc>
        <w:tc>
          <w:tcPr>
            <w:tcW w:w="1439" w:type="dxa"/>
            <w:shd w:val="clear" w:color="auto" w:fill="E7E6E6" w:themeFill="background2"/>
          </w:tcPr>
          <w:p w14:paraId="2E2D6146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bidi="el-GR"/>
              </w:rPr>
              <w:t>Δείκτης Τιμών%</w:t>
            </w:r>
          </w:p>
        </w:tc>
        <w:tc>
          <w:tcPr>
            <w:tcW w:w="1439" w:type="dxa"/>
            <w:shd w:val="clear" w:color="auto" w:fill="E7E6E6" w:themeFill="background2"/>
          </w:tcPr>
          <w:p w14:paraId="1DF9989E" w14:textId="1E08A07E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b/>
                <w:bCs/>
                <w:sz w:val="24"/>
                <w:szCs w:val="24"/>
                <w:lang w:bidi="el-GR"/>
              </w:rPr>
              <w:t>Α.Ε.Π. σε σταθερές τιμές</w:t>
            </w:r>
          </w:p>
        </w:tc>
      </w:tr>
      <w:tr w:rsidR="00363DB7" w:rsidRPr="00363DB7" w14:paraId="49244C18" w14:textId="77777777" w:rsidTr="00EF191D">
        <w:tc>
          <w:tcPr>
            <w:tcW w:w="1437" w:type="dxa"/>
          </w:tcPr>
          <w:p w14:paraId="15AFE5B6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1</w:t>
            </w:r>
          </w:p>
        </w:tc>
        <w:tc>
          <w:tcPr>
            <w:tcW w:w="1440" w:type="dxa"/>
          </w:tcPr>
          <w:p w14:paraId="180C34B6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7" w:type="dxa"/>
          </w:tcPr>
          <w:p w14:paraId="274EE96F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6</w:t>
            </w:r>
          </w:p>
        </w:tc>
        <w:tc>
          <w:tcPr>
            <w:tcW w:w="1438" w:type="dxa"/>
          </w:tcPr>
          <w:p w14:paraId="195E0D76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300</w:t>
            </w:r>
          </w:p>
        </w:tc>
        <w:tc>
          <w:tcPr>
            <w:tcW w:w="1439" w:type="dxa"/>
          </w:tcPr>
          <w:p w14:paraId="48371BF1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9" w:type="dxa"/>
          </w:tcPr>
          <w:p w14:paraId="0537CF9C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500</w:t>
            </w:r>
          </w:p>
        </w:tc>
      </w:tr>
      <w:tr w:rsidR="00363DB7" w:rsidRPr="00363DB7" w14:paraId="0EE95273" w14:textId="77777777" w:rsidTr="00EF191D">
        <w:tc>
          <w:tcPr>
            <w:tcW w:w="1437" w:type="dxa"/>
          </w:tcPr>
          <w:p w14:paraId="108805F2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2</w:t>
            </w:r>
          </w:p>
        </w:tc>
        <w:tc>
          <w:tcPr>
            <w:tcW w:w="1440" w:type="dxa"/>
          </w:tcPr>
          <w:p w14:paraId="4D58C47E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60</w:t>
            </w:r>
          </w:p>
        </w:tc>
        <w:tc>
          <w:tcPr>
            <w:tcW w:w="1437" w:type="dxa"/>
          </w:tcPr>
          <w:p w14:paraId="6176FCB9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8" w:type="dxa"/>
          </w:tcPr>
          <w:p w14:paraId="2CCA3514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9" w:type="dxa"/>
          </w:tcPr>
          <w:p w14:paraId="6462FB02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80</w:t>
            </w:r>
          </w:p>
        </w:tc>
        <w:tc>
          <w:tcPr>
            <w:tcW w:w="1439" w:type="dxa"/>
          </w:tcPr>
          <w:p w14:paraId="44446527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600</w:t>
            </w:r>
          </w:p>
        </w:tc>
      </w:tr>
      <w:tr w:rsidR="00363DB7" w:rsidRPr="00363DB7" w14:paraId="1F1AA291" w14:textId="77777777" w:rsidTr="00EF191D">
        <w:tc>
          <w:tcPr>
            <w:tcW w:w="1437" w:type="dxa"/>
          </w:tcPr>
          <w:p w14:paraId="280CD1FB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3</w:t>
            </w:r>
          </w:p>
        </w:tc>
        <w:tc>
          <w:tcPr>
            <w:tcW w:w="1440" w:type="dxa"/>
          </w:tcPr>
          <w:p w14:paraId="0EE0599C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80</w:t>
            </w:r>
          </w:p>
        </w:tc>
        <w:tc>
          <w:tcPr>
            <w:tcW w:w="1437" w:type="dxa"/>
          </w:tcPr>
          <w:p w14:paraId="4FDA7DD4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10</w:t>
            </w:r>
          </w:p>
        </w:tc>
        <w:tc>
          <w:tcPr>
            <w:tcW w:w="1438" w:type="dxa"/>
          </w:tcPr>
          <w:p w14:paraId="0C1A04C9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9" w:type="dxa"/>
          </w:tcPr>
          <w:p w14:paraId="5D365388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9" w:type="dxa"/>
          </w:tcPr>
          <w:p w14:paraId="082F714F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</w:tr>
      <w:tr w:rsidR="00363DB7" w:rsidRPr="00363DB7" w14:paraId="78942368" w14:textId="77777777" w:rsidTr="00EF191D">
        <w:tc>
          <w:tcPr>
            <w:tcW w:w="1437" w:type="dxa"/>
          </w:tcPr>
          <w:p w14:paraId="5BDB575C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4</w:t>
            </w:r>
          </w:p>
        </w:tc>
        <w:tc>
          <w:tcPr>
            <w:tcW w:w="1440" w:type="dxa"/>
          </w:tcPr>
          <w:p w14:paraId="08B35797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7" w:type="dxa"/>
          </w:tcPr>
          <w:p w14:paraId="6333F64C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12</w:t>
            </w:r>
          </w:p>
        </w:tc>
        <w:tc>
          <w:tcPr>
            <w:tcW w:w="1438" w:type="dxa"/>
          </w:tcPr>
          <w:p w14:paraId="5B7CB586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  <w:tc>
          <w:tcPr>
            <w:tcW w:w="1439" w:type="dxa"/>
          </w:tcPr>
          <w:p w14:paraId="5A4CAF71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120</w:t>
            </w:r>
          </w:p>
        </w:tc>
        <w:tc>
          <w:tcPr>
            <w:tcW w:w="1439" w:type="dxa"/>
          </w:tcPr>
          <w:p w14:paraId="4AF3731E" w14:textId="77777777" w:rsidR="00363DB7" w:rsidRPr="00363DB7" w:rsidRDefault="00363DB7" w:rsidP="00D5545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bidi="el-GR"/>
              </w:rPr>
            </w:pPr>
            <w:r w:rsidRPr="00363DB7">
              <w:rPr>
                <w:rFonts w:cstheme="minorHAnsi"/>
                <w:sz w:val="24"/>
                <w:szCs w:val="24"/>
                <w:lang w:bidi="el-GR"/>
              </w:rPr>
              <w:t>;</w:t>
            </w:r>
          </w:p>
        </w:tc>
      </w:tr>
    </w:tbl>
    <w:p w14:paraId="4671BA0E" w14:textId="5EF49DFA" w:rsidR="00D55455" w:rsidRDefault="00C67933" w:rsidP="00363DB7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="00A36288">
        <w:rPr>
          <w:rFonts w:cstheme="minorHAnsi"/>
          <w:b/>
          <w:bCs/>
          <w:sz w:val="24"/>
          <w:szCs w:val="24"/>
        </w:rPr>
        <w:t xml:space="preserve"> </w:t>
      </w:r>
      <w:r w:rsidR="00363DB7" w:rsidRPr="00363DB7">
        <w:rPr>
          <w:rFonts w:cstheme="minorHAnsi"/>
          <w:sz w:val="24"/>
          <w:szCs w:val="24"/>
          <w:lang w:bidi="el-GR"/>
        </w:rPr>
        <w:t xml:space="preserve">Αν είναι γνωστό ότι στο τέταρτο έτος ο  πληθυσμός της οικονομίας  ανέρχεται σε 200 άτομα και το κατά κεφαλήν Α.Ε.Π. σε σταθερές τιμές </w:t>
      </w:r>
      <w:r w:rsidR="00D55455">
        <w:rPr>
          <w:rFonts w:cstheme="minorHAnsi"/>
          <w:sz w:val="24"/>
          <w:szCs w:val="24"/>
          <w:lang w:bidi="el-GR"/>
        </w:rPr>
        <w:t xml:space="preserve">του τρίτου έτους </w:t>
      </w:r>
      <w:r w:rsidR="00363DB7" w:rsidRPr="00363DB7">
        <w:rPr>
          <w:rFonts w:cstheme="minorHAnsi"/>
          <w:sz w:val="24"/>
          <w:szCs w:val="24"/>
          <w:lang w:bidi="el-GR"/>
        </w:rPr>
        <w:t>είναι 5 χρηματικές μονάδες, κάνοντας τους κατάλληλους υπολογισμούς, να συμπληρώσετε τα κενά του πίνακα</w:t>
      </w:r>
      <w:r w:rsidR="00363DB7">
        <w:rPr>
          <w:rFonts w:cstheme="minorHAnsi"/>
          <w:sz w:val="24"/>
          <w:szCs w:val="24"/>
          <w:lang w:bidi="el-GR"/>
        </w:rPr>
        <w:t xml:space="preserve">.  </w:t>
      </w:r>
    </w:p>
    <w:p w14:paraId="1BF2BF54" w14:textId="190A97E4" w:rsidR="00D62BF3" w:rsidRPr="00363DB7" w:rsidRDefault="00363DB7" w:rsidP="00D55455">
      <w:pPr>
        <w:tabs>
          <w:tab w:val="right" w:pos="9072"/>
        </w:tabs>
        <w:spacing w:after="0" w:line="360" w:lineRule="auto"/>
        <w:jc w:val="right"/>
        <w:rPr>
          <w:rFonts w:cstheme="minorHAnsi"/>
          <w:sz w:val="24"/>
          <w:szCs w:val="24"/>
          <w:lang w:bidi="el-GR"/>
        </w:rPr>
      </w:pPr>
      <w:r>
        <w:rPr>
          <w:rFonts w:cstheme="minorHAnsi"/>
          <w:sz w:val="24"/>
          <w:szCs w:val="24"/>
          <w:lang w:bidi="el-GR"/>
        </w:rPr>
        <w:t xml:space="preserve">         </w:t>
      </w:r>
      <w:r w:rsidR="00D62BF3" w:rsidRPr="00D62BF3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10</w:t>
      </w:r>
      <w:r w:rsidR="00D62BF3" w:rsidRPr="00D62BF3">
        <w:rPr>
          <w:rFonts w:cstheme="minorHAnsi"/>
          <w:b/>
          <w:bCs/>
          <w:sz w:val="24"/>
          <w:szCs w:val="24"/>
        </w:rPr>
        <w:t>)</w:t>
      </w:r>
    </w:p>
    <w:p w14:paraId="1F3F106C" w14:textId="06478BDF" w:rsidR="00363DB7" w:rsidRDefault="00D62BF3" w:rsidP="00602371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 w:rsidRPr="00D62BF3">
        <w:rPr>
          <w:rFonts w:cstheme="minorHAnsi"/>
          <w:b/>
          <w:bCs/>
          <w:sz w:val="24"/>
          <w:szCs w:val="24"/>
        </w:rPr>
        <w:t>β)</w:t>
      </w:r>
      <w:r>
        <w:rPr>
          <w:rFonts w:cstheme="minorHAnsi"/>
          <w:sz w:val="24"/>
          <w:szCs w:val="24"/>
        </w:rPr>
        <w:t xml:space="preserve"> </w:t>
      </w:r>
      <w:r w:rsidR="00363DB7" w:rsidRPr="00363DB7">
        <w:rPr>
          <w:rFonts w:cstheme="minorHAnsi"/>
          <w:sz w:val="24"/>
          <w:szCs w:val="24"/>
          <w:lang w:bidi="el-GR"/>
        </w:rPr>
        <w:t>Να υπολογίσετε το ποσοστό αύξησης τ</w:t>
      </w:r>
      <w:r w:rsidR="00E22D28">
        <w:rPr>
          <w:rFonts w:cstheme="minorHAnsi"/>
          <w:sz w:val="24"/>
          <w:szCs w:val="24"/>
          <w:lang w:bidi="el-GR"/>
        </w:rPr>
        <w:t>ης τιμής</w:t>
      </w:r>
      <w:r w:rsidR="00363DB7" w:rsidRPr="00363DB7">
        <w:rPr>
          <w:rFonts w:cstheme="minorHAnsi"/>
          <w:sz w:val="24"/>
          <w:szCs w:val="24"/>
          <w:lang w:bidi="el-GR"/>
        </w:rPr>
        <w:t xml:space="preserve"> μεταξύ δεύτερου και τρίτου χρόνου.</w:t>
      </w:r>
    </w:p>
    <w:p w14:paraId="6E96ACB2" w14:textId="6BBBD09D" w:rsidR="00F32D0E" w:rsidRDefault="00C67933" w:rsidP="00363DB7">
      <w:pPr>
        <w:tabs>
          <w:tab w:val="right" w:pos="9072"/>
        </w:tabs>
        <w:spacing w:after="0" w:line="360" w:lineRule="auto"/>
        <w:jc w:val="right"/>
        <w:rPr>
          <w:rFonts w:cstheme="minorHAnsi"/>
          <w:sz w:val="24"/>
          <w:szCs w:val="24"/>
          <w:lang w:bidi="el-GR"/>
        </w:rPr>
      </w:pP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 w:rsidR="00363DB7">
        <w:rPr>
          <w:rFonts w:cstheme="minorHAnsi"/>
          <w:b/>
          <w:bCs/>
          <w:sz w:val="24"/>
          <w:szCs w:val="24"/>
        </w:rPr>
        <w:t>3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1E87D0EE" w14:textId="77777777" w:rsidR="00233121" w:rsidRDefault="00D62BF3" w:rsidP="00363DB7">
      <w:pPr>
        <w:tabs>
          <w:tab w:val="right" w:pos="9072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  <w:lang w:bidi="el-GR"/>
        </w:rPr>
      </w:pPr>
      <w:bookmarkStart w:id="0" w:name="_Hlk116557820"/>
      <w:r>
        <w:rPr>
          <w:rFonts w:cstheme="minorHAnsi"/>
          <w:b/>
          <w:bCs/>
          <w:sz w:val="24"/>
          <w:szCs w:val="24"/>
        </w:rPr>
        <w:t>γ</w:t>
      </w:r>
      <w:r w:rsidR="00BF50AB" w:rsidRPr="00C5361D">
        <w:rPr>
          <w:rFonts w:cstheme="minorHAnsi"/>
          <w:b/>
          <w:bCs/>
          <w:sz w:val="24"/>
          <w:szCs w:val="24"/>
        </w:rPr>
        <w:t>)</w:t>
      </w:r>
      <w:r w:rsidR="00233121" w:rsidRPr="00233121">
        <w:rPr>
          <w:rFonts w:cstheme="minorHAnsi"/>
          <w:sz w:val="24"/>
          <w:szCs w:val="24"/>
          <w:lang w:bidi="el-GR"/>
        </w:rPr>
        <w:t xml:space="preserve"> Να εξηγήσετε:</w:t>
      </w:r>
    </w:p>
    <w:p w14:paraId="41B9BA45" w14:textId="467A5826" w:rsidR="00363DB7" w:rsidRDefault="00BF50AB" w:rsidP="00363DB7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 w:rsidRPr="00C67933">
        <w:rPr>
          <w:rFonts w:cstheme="minorHAnsi"/>
          <w:sz w:val="24"/>
          <w:szCs w:val="24"/>
        </w:rPr>
        <w:t xml:space="preserve"> </w:t>
      </w:r>
      <w:proofErr w:type="spellStart"/>
      <w:r w:rsidR="00363DB7">
        <w:rPr>
          <w:rFonts w:cstheme="minorHAnsi"/>
          <w:sz w:val="24"/>
          <w:szCs w:val="24"/>
          <w:lang w:val="en-US" w:bidi="el-GR"/>
        </w:rPr>
        <w:t>i</w:t>
      </w:r>
      <w:proofErr w:type="spellEnd"/>
      <w:r w:rsidR="00363DB7" w:rsidRPr="00363DB7">
        <w:rPr>
          <w:rFonts w:cstheme="minorHAnsi"/>
          <w:sz w:val="24"/>
          <w:szCs w:val="24"/>
          <w:lang w:bidi="el-GR"/>
        </w:rPr>
        <w:t xml:space="preserve">. </w:t>
      </w:r>
      <w:r w:rsidR="00233121">
        <w:rPr>
          <w:rFonts w:cstheme="minorHAnsi"/>
          <w:sz w:val="24"/>
          <w:szCs w:val="24"/>
          <w:lang w:bidi="el-GR"/>
        </w:rPr>
        <w:t>Τ</w:t>
      </w:r>
      <w:r w:rsidR="00363DB7" w:rsidRPr="00363DB7">
        <w:rPr>
          <w:rFonts w:cstheme="minorHAnsi"/>
          <w:sz w:val="24"/>
          <w:szCs w:val="24"/>
          <w:lang w:bidi="el-GR"/>
        </w:rPr>
        <w:t>ι μετρά το ονομαστικό Α.Ε.Π. και τι το πραγματικό Α.Ε.Π. (</w:t>
      </w:r>
      <w:r w:rsidR="00363DB7">
        <w:rPr>
          <w:rFonts w:cstheme="minorHAnsi"/>
          <w:sz w:val="24"/>
          <w:szCs w:val="24"/>
          <w:lang w:bidi="el-GR"/>
        </w:rPr>
        <w:t>μον. 4</w:t>
      </w:r>
      <w:r w:rsidR="00363DB7" w:rsidRPr="00363DB7">
        <w:rPr>
          <w:rFonts w:cstheme="minorHAnsi"/>
          <w:sz w:val="24"/>
          <w:szCs w:val="24"/>
          <w:lang w:bidi="el-GR"/>
        </w:rPr>
        <w:t>)</w:t>
      </w:r>
      <w:r w:rsidR="00233121">
        <w:rPr>
          <w:rFonts w:cstheme="minorHAnsi"/>
          <w:sz w:val="24"/>
          <w:szCs w:val="24"/>
          <w:lang w:bidi="el-GR"/>
        </w:rPr>
        <w:t>;</w:t>
      </w:r>
      <w:r w:rsidR="00363DB7" w:rsidRPr="00363DB7">
        <w:rPr>
          <w:rFonts w:cstheme="minorHAnsi"/>
          <w:sz w:val="24"/>
          <w:szCs w:val="24"/>
          <w:lang w:bidi="el-GR"/>
        </w:rPr>
        <w:t xml:space="preserve"> </w:t>
      </w:r>
    </w:p>
    <w:p w14:paraId="5C8C28F4" w14:textId="62A7516F" w:rsidR="00363DB7" w:rsidRDefault="00363DB7" w:rsidP="00363DB7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>
        <w:rPr>
          <w:rFonts w:cstheme="minorHAnsi"/>
          <w:sz w:val="24"/>
          <w:szCs w:val="24"/>
          <w:lang w:val="en-US" w:bidi="el-GR"/>
        </w:rPr>
        <w:t>ii</w:t>
      </w:r>
      <w:r w:rsidRPr="00363DB7">
        <w:rPr>
          <w:rFonts w:cstheme="minorHAnsi"/>
          <w:sz w:val="24"/>
          <w:szCs w:val="24"/>
          <w:lang w:bidi="el-GR"/>
        </w:rPr>
        <w:t xml:space="preserve">. </w:t>
      </w:r>
      <w:r w:rsidR="00D55455">
        <w:rPr>
          <w:rFonts w:cstheme="minorHAnsi"/>
          <w:sz w:val="24"/>
          <w:szCs w:val="24"/>
          <w:lang w:bidi="el-GR"/>
        </w:rPr>
        <w:t>Π</w:t>
      </w:r>
      <w:r w:rsidRPr="00363DB7">
        <w:rPr>
          <w:rFonts w:cstheme="minorHAnsi"/>
          <w:sz w:val="24"/>
          <w:szCs w:val="24"/>
          <w:lang w:bidi="el-GR"/>
        </w:rPr>
        <w:t xml:space="preserve">ότε </w:t>
      </w:r>
      <w:r w:rsidR="00E22D28">
        <w:rPr>
          <w:rFonts w:cstheme="minorHAnsi"/>
          <w:sz w:val="24"/>
          <w:szCs w:val="24"/>
          <w:lang w:bidi="el-GR"/>
        </w:rPr>
        <w:t>μεταβάλλ</w:t>
      </w:r>
      <w:r w:rsidRPr="00363DB7">
        <w:rPr>
          <w:rFonts w:cstheme="minorHAnsi"/>
          <w:sz w:val="24"/>
          <w:szCs w:val="24"/>
          <w:lang w:bidi="el-GR"/>
        </w:rPr>
        <w:t xml:space="preserve">εται το ονομαστικό Α.Ε.Π. και πότε το πραγματικό Α.Ε.Π. </w:t>
      </w:r>
      <w:r w:rsidR="00D55455">
        <w:rPr>
          <w:rFonts w:cstheme="minorHAnsi"/>
          <w:sz w:val="24"/>
          <w:szCs w:val="24"/>
          <w:lang w:bidi="el-GR"/>
        </w:rPr>
        <w:t xml:space="preserve"> </w:t>
      </w:r>
      <w:r w:rsidRPr="00363DB7">
        <w:rPr>
          <w:rFonts w:cstheme="minorHAnsi"/>
          <w:sz w:val="24"/>
          <w:szCs w:val="24"/>
          <w:lang w:bidi="el-GR"/>
        </w:rPr>
        <w:t>(</w:t>
      </w:r>
      <w:r>
        <w:rPr>
          <w:rFonts w:cstheme="minorHAnsi"/>
          <w:sz w:val="24"/>
          <w:szCs w:val="24"/>
          <w:lang w:bidi="el-GR"/>
        </w:rPr>
        <w:t>μον.</w:t>
      </w:r>
      <w:r w:rsidR="00D55455">
        <w:rPr>
          <w:rFonts w:cstheme="minorHAnsi"/>
          <w:sz w:val="24"/>
          <w:szCs w:val="24"/>
          <w:lang w:bidi="el-GR"/>
        </w:rPr>
        <w:t xml:space="preserve"> </w:t>
      </w:r>
      <w:r>
        <w:rPr>
          <w:rFonts w:cstheme="minorHAnsi"/>
          <w:sz w:val="24"/>
          <w:szCs w:val="24"/>
          <w:lang w:bidi="el-GR"/>
        </w:rPr>
        <w:t>4</w:t>
      </w:r>
      <w:r w:rsidRPr="00363DB7">
        <w:rPr>
          <w:rFonts w:cstheme="minorHAnsi"/>
          <w:sz w:val="24"/>
          <w:szCs w:val="24"/>
          <w:lang w:bidi="el-GR"/>
        </w:rPr>
        <w:t>)</w:t>
      </w:r>
      <w:r w:rsidR="00D55455">
        <w:rPr>
          <w:rFonts w:cstheme="minorHAnsi"/>
          <w:sz w:val="24"/>
          <w:szCs w:val="24"/>
          <w:lang w:bidi="el-GR"/>
        </w:rPr>
        <w:t>;</w:t>
      </w:r>
    </w:p>
    <w:p w14:paraId="4FECF142" w14:textId="265C7A97" w:rsidR="00BF50AB" w:rsidRPr="00D55455" w:rsidRDefault="00363DB7" w:rsidP="007E5F63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  <w:lang w:bidi="el-GR"/>
        </w:rPr>
      </w:pPr>
      <w:r>
        <w:rPr>
          <w:rFonts w:cstheme="minorHAnsi"/>
          <w:sz w:val="24"/>
          <w:szCs w:val="24"/>
          <w:lang w:val="en-US" w:bidi="el-GR"/>
        </w:rPr>
        <w:t>iii</w:t>
      </w:r>
      <w:r w:rsidRPr="00363DB7">
        <w:rPr>
          <w:rFonts w:cstheme="minorHAnsi"/>
          <w:sz w:val="24"/>
          <w:szCs w:val="24"/>
          <w:lang w:bidi="el-GR"/>
        </w:rPr>
        <w:t xml:space="preserve">. Ποιο από τα δύο μεγέθη είναι καλύτερο μέτρο σύγκρισης </w:t>
      </w:r>
      <w:r w:rsidR="00E22D28">
        <w:rPr>
          <w:rFonts w:cstheme="minorHAnsi"/>
          <w:sz w:val="24"/>
          <w:szCs w:val="24"/>
          <w:lang w:bidi="el-GR"/>
        </w:rPr>
        <w:t>της</w:t>
      </w:r>
      <w:r w:rsidRPr="00363DB7">
        <w:rPr>
          <w:rFonts w:cstheme="minorHAnsi"/>
          <w:sz w:val="24"/>
          <w:szCs w:val="24"/>
          <w:lang w:bidi="el-GR"/>
        </w:rPr>
        <w:t xml:space="preserve"> ευημερία</w:t>
      </w:r>
      <w:r w:rsidR="00E22D28">
        <w:rPr>
          <w:rFonts w:cstheme="minorHAnsi"/>
          <w:sz w:val="24"/>
          <w:szCs w:val="24"/>
          <w:lang w:bidi="el-GR"/>
        </w:rPr>
        <w:t>ς</w:t>
      </w:r>
      <w:r w:rsidRPr="00363DB7">
        <w:rPr>
          <w:rFonts w:cstheme="minorHAnsi"/>
          <w:sz w:val="24"/>
          <w:szCs w:val="24"/>
          <w:lang w:bidi="el-GR"/>
        </w:rPr>
        <w:t xml:space="preserve"> </w:t>
      </w:r>
      <w:r w:rsidR="00E22D28">
        <w:rPr>
          <w:rFonts w:cstheme="minorHAnsi"/>
          <w:sz w:val="24"/>
          <w:szCs w:val="24"/>
          <w:lang w:bidi="el-GR"/>
        </w:rPr>
        <w:t>μιας</w:t>
      </w:r>
      <w:r w:rsidRPr="00363DB7">
        <w:rPr>
          <w:rFonts w:cstheme="minorHAnsi"/>
          <w:sz w:val="24"/>
          <w:szCs w:val="24"/>
          <w:lang w:bidi="el-GR"/>
        </w:rPr>
        <w:t xml:space="preserve"> οικονομίας και γιατί</w:t>
      </w:r>
      <w:r w:rsidR="00D55455">
        <w:rPr>
          <w:rFonts w:cstheme="minorHAnsi"/>
          <w:sz w:val="24"/>
          <w:szCs w:val="24"/>
          <w:lang w:bidi="el-GR"/>
        </w:rPr>
        <w:t xml:space="preserve"> </w:t>
      </w:r>
      <w:r w:rsidRPr="00363DB7">
        <w:rPr>
          <w:rFonts w:cstheme="minorHAnsi"/>
          <w:sz w:val="24"/>
          <w:szCs w:val="24"/>
          <w:lang w:bidi="el-GR"/>
        </w:rPr>
        <w:t>(</w:t>
      </w:r>
      <w:r>
        <w:rPr>
          <w:rFonts w:cstheme="minorHAnsi"/>
          <w:sz w:val="24"/>
          <w:szCs w:val="24"/>
          <w:lang w:bidi="el-GR"/>
        </w:rPr>
        <w:t>μον. 4</w:t>
      </w:r>
      <w:r w:rsidRPr="00363DB7">
        <w:rPr>
          <w:rFonts w:cstheme="minorHAnsi"/>
          <w:sz w:val="24"/>
          <w:szCs w:val="24"/>
          <w:lang w:bidi="el-GR"/>
        </w:rPr>
        <w:t>)</w:t>
      </w:r>
      <w:r w:rsidR="00D55455">
        <w:rPr>
          <w:rFonts w:cstheme="minorHAnsi"/>
          <w:sz w:val="24"/>
          <w:szCs w:val="24"/>
          <w:lang w:bidi="el-GR"/>
        </w:rPr>
        <w:t xml:space="preserve">;                                                                                                                </w:t>
      </w:r>
      <w:r w:rsidR="00BF50AB">
        <w:rPr>
          <w:rFonts w:cstheme="minorHAnsi"/>
          <w:sz w:val="24"/>
          <w:szCs w:val="24"/>
        </w:rPr>
        <w:t>(</w:t>
      </w:r>
      <w:r w:rsidR="00BF50AB" w:rsidRPr="00C67933">
        <w:rPr>
          <w:rFonts w:cstheme="minorHAnsi"/>
          <w:b/>
          <w:bCs/>
          <w:sz w:val="24"/>
          <w:szCs w:val="24"/>
        </w:rPr>
        <w:t xml:space="preserve">Μονάδες </w:t>
      </w:r>
      <w:r>
        <w:rPr>
          <w:rFonts w:cstheme="minorHAnsi"/>
          <w:b/>
          <w:bCs/>
          <w:sz w:val="24"/>
          <w:szCs w:val="24"/>
        </w:rPr>
        <w:t>12</w:t>
      </w:r>
      <w:r w:rsidR="00BF50AB" w:rsidRPr="00C67933">
        <w:rPr>
          <w:rFonts w:cstheme="minorHAnsi"/>
          <w:b/>
          <w:bCs/>
          <w:sz w:val="24"/>
          <w:szCs w:val="24"/>
        </w:rPr>
        <w:t>)</w:t>
      </w:r>
    </w:p>
    <w:bookmarkEnd w:id="0"/>
    <w:p w14:paraId="462D0500" w14:textId="77777777" w:rsidR="00BF50AB" w:rsidRDefault="00BF50AB" w:rsidP="007E5F6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BF50AB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354A9"/>
    <w:rsid w:val="000376E8"/>
    <w:rsid w:val="000415B3"/>
    <w:rsid w:val="000C4B64"/>
    <w:rsid w:val="001172A2"/>
    <w:rsid w:val="001267C4"/>
    <w:rsid w:val="0022207D"/>
    <w:rsid w:val="00233121"/>
    <w:rsid w:val="002912D3"/>
    <w:rsid w:val="003115BC"/>
    <w:rsid w:val="0032412E"/>
    <w:rsid w:val="003246EB"/>
    <w:rsid w:val="00363DB7"/>
    <w:rsid w:val="003876A7"/>
    <w:rsid w:val="00391A4D"/>
    <w:rsid w:val="003C360E"/>
    <w:rsid w:val="003C3C77"/>
    <w:rsid w:val="00476D0D"/>
    <w:rsid w:val="004F4578"/>
    <w:rsid w:val="005038CC"/>
    <w:rsid w:val="00521F83"/>
    <w:rsid w:val="00576914"/>
    <w:rsid w:val="00602371"/>
    <w:rsid w:val="006051F6"/>
    <w:rsid w:val="006243AF"/>
    <w:rsid w:val="00777F81"/>
    <w:rsid w:val="007E5F63"/>
    <w:rsid w:val="00847C8B"/>
    <w:rsid w:val="008C2057"/>
    <w:rsid w:val="008C6115"/>
    <w:rsid w:val="00915915"/>
    <w:rsid w:val="00915D4B"/>
    <w:rsid w:val="00916C4C"/>
    <w:rsid w:val="0096123D"/>
    <w:rsid w:val="00972D04"/>
    <w:rsid w:val="00996969"/>
    <w:rsid w:val="009B0931"/>
    <w:rsid w:val="00A36288"/>
    <w:rsid w:val="00AB11EF"/>
    <w:rsid w:val="00BB22AC"/>
    <w:rsid w:val="00BC6BF8"/>
    <w:rsid w:val="00BF50AB"/>
    <w:rsid w:val="00C12985"/>
    <w:rsid w:val="00C216F8"/>
    <w:rsid w:val="00C225A2"/>
    <w:rsid w:val="00C5361D"/>
    <w:rsid w:val="00C67933"/>
    <w:rsid w:val="00CB1F09"/>
    <w:rsid w:val="00CC6FA4"/>
    <w:rsid w:val="00CE345B"/>
    <w:rsid w:val="00D13C1B"/>
    <w:rsid w:val="00D53041"/>
    <w:rsid w:val="00D55455"/>
    <w:rsid w:val="00D62BF3"/>
    <w:rsid w:val="00DA0DEB"/>
    <w:rsid w:val="00E22D28"/>
    <w:rsid w:val="00EF6A8E"/>
    <w:rsid w:val="00EF6E61"/>
    <w:rsid w:val="00F011A9"/>
    <w:rsid w:val="00F07DDF"/>
    <w:rsid w:val="00F32D0E"/>
    <w:rsid w:val="00F55C5B"/>
    <w:rsid w:val="00F718C8"/>
    <w:rsid w:val="00F80291"/>
    <w:rsid w:val="00F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ΒΑΡΒΑΡΑ ΚΟΥΚΟΥΤΑ</cp:lastModifiedBy>
  <cp:revision>12</cp:revision>
  <cp:lastPrinted>2022-11-19T18:32:00Z</cp:lastPrinted>
  <dcterms:created xsi:type="dcterms:W3CDTF">2022-12-02T18:21:00Z</dcterms:created>
  <dcterms:modified xsi:type="dcterms:W3CDTF">2023-01-22T15:19:00Z</dcterms:modified>
</cp:coreProperties>
</file>