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33" w:rsidRDefault="00D65C5F" w:rsidP="00D65C5F">
      <w:pPr>
        <w:pStyle w:val="a3"/>
        <w:jc w:val="center"/>
        <w:rPr>
          <w:b/>
          <w:bCs/>
        </w:rPr>
      </w:pPr>
      <w:r w:rsidRPr="00D65C5F">
        <w:rPr>
          <w:b/>
          <w:bCs/>
        </w:rPr>
        <w:t xml:space="preserve">ΙΣΤΟΡΙΑ </w:t>
      </w:r>
      <w:r w:rsidR="00EF099D">
        <w:rPr>
          <w:b/>
          <w:bCs/>
        </w:rPr>
        <w:t>Γ</w:t>
      </w:r>
      <w:r w:rsidRPr="00D65C5F">
        <w:rPr>
          <w:b/>
          <w:bCs/>
        </w:rPr>
        <w:t>΄ ΤΑΞΗΣ</w:t>
      </w:r>
      <w:r w:rsidR="00A33DF2">
        <w:rPr>
          <w:b/>
          <w:bCs/>
        </w:rPr>
        <w:t xml:space="preserve"> </w:t>
      </w:r>
      <w:r w:rsidRPr="00D65C5F">
        <w:rPr>
          <w:b/>
          <w:bCs/>
        </w:rPr>
        <w:t>ΓΕΝΙΚΟΥ ΛΥΚΕΙΟΥ</w:t>
      </w:r>
    </w:p>
    <w:p w:rsidR="007500BD" w:rsidRPr="00D65C5F" w:rsidRDefault="00236EA5" w:rsidP="00D65C5F">
      <w:pPr>
        <w:pStyle w:val="a3"/>
        <w:jc w:val="center"/>
        <w:rPr>
          <w:b/>
          <w:bCs/>
        </w:rPr>
      </w:pPr>
      <w:r>
        <w:rPr>
          <w:b/>
          <w:bCs/>
        </w:rPr>
        <w:t>(ΓΕΝΙΚΗΣ ΠΑΙΔΕΙΑΣ)</w:t>
      </w:r>
    </w:p>
    <w:p w:rsidR="00D65C5F" w:rsidRPr="00D65C5F" w:rsidRDefault="00D65C5F" w:rsidP="00D65C5F">
      <w:pPr>
        <w:pStyle w:val="a3"/>
        <w:rPr>
          <w:b/>
          <w:bCs/>
        </w:rPr>
      </w:pPr>
      <w:r w:rsidRPr="00D65C5F">
        <w:rPr>
          <w:b/>
          <w:bCs/>
        </w:rPr>
        <w:t>3</w:t>
      </w:r>
      <w:r w:rsidRPr="00D65C5F">
        <w:rPr>
          <w:b/>
          <w:bCs/>
          <w:vertAlign w:val="superscript"/>
        </w:rPr>
        <w:t>ο</w:t>
      </w:r>
      <w:r w:rsidRPr="00D65C5F">
        <w:rPr>
          <w:b/>
          <w:bCs/>
        </w:rPr>
        <w:t xml:space="preserve"> Θ</w:t>
      </w:r>
      <w:r>
        <w:rPr>
          <w:b/>
          <w:bCs/>
        </w:rPr>
        <w:t>ΕΜΑ</w:t>
      </w:r>
    </w:p>
    <w:p w:rsidR="00A33DF2" w:rsidRDefault="00236EA5" w:rsidP="00D65C5F">
      <w:pPr>
        <w:pStyle w:val="a3"/>
      </w:pPr>
      <w:r>
        <w:t xml:space="preserve">Συνδυάζοντας τις ιστορικές σας γνώσεις με τις απαραίτητες πληροφορίες από </w:t>
      </w:r>
      <w:r w:rsidR="00286B5E">
        <w:t xml:space="preserve">το κείμενο </w:t>
      </w:r>
      <w:r w:rsidR="008E369D">
        <w:t>που σας δίν</w:t>
      </w:r>
      <w:r w:rsidR="00F662B8">
        <w:t>ε</w:t>
      </w:r>
      <w:r w:rsidR="008E369D">
        <w:t>ται:</w:t>
      </w:r>
    </w:p>
    <w:p w:rsidR="00A33DF2" w:rsidRDefault="00E87779" w:rsidP="00D65C5F">
      <w:pPr>
        <w:pStyle w:val="a3"/>
      </w:pPr>
      <w:r w:rsidRPr="00A33DF2">
        <w:rPr>
          <w:b/>
          <w:bCs/>
        </w:rPr>
        <w:t>α</w:t>
      </w:r>
      <w:r w:rsidR="00A33DF2" w:rsidRPr="00A33DF2">
        <w:rPr>
          <w:b/>
          <w:bCs/>
        </w:rPr>
        <w:t>.</w:t>
      </w:r>
      <w:r>
        <w:t xml:space="preserve"> </w:t>
      </w:r>
      <w:r w:rsidR="00236EA5">
        <w:rPr>
          <w:rFonts w:cstheme="minorHAnsi"/>
        </w:rPr>
        <w:t>ν</w:t>
      </w:r>
      <w:r w:rsidR="00712B03">
        <w:rPr>
          <w:rFonts w:cstheme="minorHAnsi"/>
        </w:rPr>
        <w:t xml:space="preserve">α εντοπίσετε </w:t>
      </w:r>
      <w:r w:rsidR="00F662B8">
        <w:rPr>
          <w:rFonts w:cstheme="minorHAnsi"/>
        </w:rPr>
        <w:t>τους λόγους που υποχρέωναν τους Έλληνες του Πόντου και τους Αρμενίους να συνεργαστούν σε μια μορφή Ομοσπονδίας</w:t>
      </w:r>
      <w:r w:rsidR="0060749C">
        <w:rPr>
          <w:rFonts w:cstheme="minorHAnsi"/>
        </w:rPr>
        <w:tab/>
      </w:r>
      <w:r w:rsidR="0060749C">
        <w:rPr>
          <w:rFonts w:cstheme="minorHAnsi"/>
        </w:rPr>
        <w:tab/>
      </w:r>
      <w:r w:rsidR="0060749C">
        <w:rPr>
          <w:rFonts w:cstheme="minorHAnsi"/>
        </w:rPr>
        <w:tab/>
        <w:t xml:space="preserve">          </w:t>
      </w:r>
      <w:r w:rsidR="0060749C">
        <w:t>(μονάδες 13)</w:t>
      </w:r>
    </w:p>
    <w:p w:rsidR="00A33DF2" w:rsidRDefault="00944693" w:rsidP="00D65C5F">
      <w:pPr>
        <w:pStyle w:val="a3"/>
      </w:pPr>
      <w:r w:rsidRPr="00A33DF2">
        <w:rPr>
          <w:b/>
          <w:bCs/>
        </w:rPr>
        <w:t>β</w:t>
      </w:r>
      <w:r w:rsidR="00A33DF2" w:rsidRPr="00A33DF2">
        <w:rPr>
          <w:b/>
          <w:bCs/>
        </w:rPr>
        <w:t>.</w:t>
      </w:r>
      <w:r>
        <w:t xml:space="preserve"> </w:t>
      </w:r>
      <w:r w:rsidR="00236EA5">
        <w:rPr>
          <w:rFonts w:cstheme="minorHAnsi"/>
        </w:rPr>
        <w:t xml:space="preserve">να </w:t>
      </w:r>
      <w:r w:rsidR="00712B03">
        <w:rPr>
          <w:rFonts w:cstheme="minorHAnsi"/>
        </w:rPr>
        <w:t>αναφερθ</w:t>
      </w:r>
      <w:r w:rsidR="00F662B8">
        <w:rPr>
          <w:rFonts w:cstheme="minorHAnsi"/>
        </w:rPr>
        <w:t xml:space="preserve">είτε στους λόγους διάλυσης της </w:t>
      </w:r>
      <w:proofErr w:type="spellStart"/>
      <w:r w:rsidR="00F662B8">
        <w:rPr>
          <w:rFonts w:cstheme="minorHAnsi"/>
        </w:rPr>
        <w:t>Ποντοαρμενικής</w:t>
      </w:r>
      <w:proofErr w:type="spellEnd"/>
      <w:r w:rsidR="00F662B8">
        <w:rPr>
          <w:rFonts w:cstheme="minorHAnsi"/>
        </w:rPr>
        <w:t xml:space="preserve"> Ομοσπονδίας</w:t>
      </w:r>
      <w:r w:rsidR="006623C4">
        <w:rPr>
          <w:rFonts w:cstheme="minorHAnsi"/>
        </w:rPr>
        <w:t>.</w:t>
      </w:r>
    </w:p>
    <w:p w:rsidR="00D65C5F" w:rsidRDefault="00E87779" w:rsidP="00A33DF2">
      <w:pPr>
        <w:pStyle w:val="a3"/>
        <w:jc w:val="right"/>
      </w:pPr>
      <w:r>
        <w:t>(μονάδες 1</w:t>
      </w:r>
      <w:r w:rsidR="00F662B8">
        <w:t>2</w:t>
      </w:r>
      <w:r>
        <w:t>)</w:t>
      </w:r>
    </w:p>
    <w:p w:rsidR="00E87779" w:rsidRPr="00391B37" w:rsidRDefault="00391B37" w:rsidP="00391B37">
      <w:pPr>
        <w:pStyle w:val="a3"/>
        <w:jc w:val="right"/>
        <w:rPr>
          <w:b/>
          <w:bCs/>
        </w:rPr>
      </w:pPr>
      <w:r w:rsidRPr="00391B37">
        <w:rPr>
          <w:b/>
          <w:bCs/>
        </w:rPr>
        <w:t>Μονάδες 25</w:t>
      </w:r>
    </w:p>
    <w:p w:rsidR="00297333" w:rsidRPr="006623C4" w:rsidRDefault="00297333" w:rsidP="00297333">
      <w:pPr>
        <w:pStyle w:val="1"/>
        <w:jc w:val="center"/>
        <w:rPr>
          <w:rFonts w:asciiTheme="minorHAnsi" w:hAnsiTheme="minorHAnsi" w:cstheme="minorHAnsi"/>
          <w:b/>
          <w:bCs/>
          <w:iCs/>
        </w:rPr>
      </w:pPr>
      <w:r>
        <w:rPr>
          <w:rFonts w:asciiTheme="minorHAnsi" w:hAnsiTheme="minorHAnsi" w:cstheme="minorHAnsi"/>
          <w:b/>
          <w:bCs/>
          <w:iCs/>
          <w:lang w:val="en-US"/>
        </w:rPr>
        <w:t>KEIMENO</w:t>
      </w:r>
    </w:p>
    <w:p w:rsidR="00F662B8" w:rsidRPr="006D2728" w:rsidRDefault="00F662B8" w:rsidP="0060749C">
      <w:pPr>
        <w:pStyle w:val="1"/>
        <w:spacing w:after="100"/>
        <w:rPr>
          <w:rFonts w:asciiTheme="minorHAnsi" w:hAnsiTheme="minorHAnsi" w:cstheme="minorHAnsi"/>
          <w:iCs/>
        </w:rPr>
      </w:pPr>
      <w:r w:rsidRPr="006D2728">
        <w:rPr>
          <w:rFonts w:asciiTheme="minorHAnsi" w:hAnsiTheme="minorHAnsi" w:cstheme="minorHAnsi"/>
          <w:iCs/>
        </w:rPr>
        <w:t>Η κοινή τύχη στα χρόνια της τουρκοκρατίας δημιούργησε τις προϋποθέσεις ώστε οι Έλληνες και οι Αρμένιοι της Οθωμανικής Αυτοκρατορίας να ακολουθήσουν πορεία παράλληλη στην οικονομική και κοινωνική τους εξέλιξη. Ανάλογος επίσης ήταν και ο ρόλος που έπαιξε στην εθνική αφύπνιση των δυο λαών η δημιουργία πολυάριθμων παροικιών</w:t>
      </w:r>
      <w:r w:rsidR="006F422B">
        <w:rPr>
          <w:rFonts w:asciiTheme="minorHAnsi" w:hAnsiTheme="minorHAnsi" w:cstheme="minorHAnsi"/>
          <w:iCs/>
        </w:rPr>
        <w:t>[…]</w:t>
      </w:r>
      <w:r w:rsidRPr="006D2728">
        <w:rPr>
          <w:rFonts w:asciiTheme="minorHAnsi" w:hAnsiTheme="minorHAnsi" w:cstheme="minorHAnsi"/>
          <w:iCs/>
        </w:rPr>
        <w:t>. Για τους λόγους αυτούς, αλλά και άλλους που έχουν σχέση με το ιστορικό τους παρελθόν ή τη γεωγραφική τους θέση, οι Έλληνες και οι Αρμένιοι εξοικειώθηκαν με τις πολιτικές ιδεολογίες της Δύσης και αναζήτησαν την εκπλήρωση των εθνικών τους προσδοκιών στους ίδιους εξωτερικούς παρ</w:t>
      </w:r>
      <w:r w:rsidR="006F422B">
        <w:rPr>
          <w:rFonts w:asciiTheme="minorHAnsi" w:hAnsiTheme="minorHAnsi" w:cstheme="minorHAnsi"/>
          <w:iCs/>
        </w:rPr>
        <w:t>άγοντες: τις μεγάλες Δυνάμεις.</w:t>
      </w:r>
      <w:r w:rsidR="0060749C">
        <w:rPr>
          <w:rFonts w:asciiTheme="minorHAnsi" w:hAnsiTheme="minorHAnsi" w:cstheme="minorHAnsi"/>
          <w:iCs/>
        </w:rPr>
        <w:t>[…]</w:t>
      </w:r>
      <w:r w:rsidRPr="006D2728">
        <w:rPr>
          <w:rFonts w:asciiTheme="minorHAnsi" w:hAnsiTheme="minorHAnsi" w:cstheme="minorHAnsi"/>
          <w:iCs/>
        </w:rPr>
        <w:t xml:space="preserve"> Στη συνθήκη των Σεβρών προβλεπόταν η ίδρυση εκτεταμένου αρμενικού κράτους, ενώ γίνονταν προσπάθειες για μια </w:t>
      </w:r>
      <w:proofErr w:type="spellStart"/>
      <w:r w:rsidRPr="006D2728">
        <w:rPr>
          <w:rFonts w:asciiTheme="minorHAnsi" w:hAnsiTheme="minorHAnsi" w:cstheme="minorHAnsi"/>
          <w:iCs/>
        </w:rPr>
        <w:t>ποντοαρμενική</w:t>
      </w:r>
      <w:proofErr w:type="spellEnd"/>
      <w:r w:rsidRPr="006D2728">
        <w:rPr>
          <w:rFonts w:asciiTheme="minorHAnsi" w:hAnsiTheme="minorHAnsi" w:cstheme="minorHAnsi"/>
          <w:iCs/>
        </w:rPr>
        <w:t xml:space="preserve"> ομοσπονδία. Αλλά η </w:t>
      </w:r>
      <w:proofErr w:type="spellStart"/>
      <w:r w:rsidRPr="006D2728">
        <w:rPr>
          <w:rFonts w:asciiTheme="minorHAnsi" w:hAnsiTheme="minorHAnsi" w:cstheme="minorHAnsi"/>
          <w:iCs/>
        </w:rPr>
        <w:t>τουρκοσοβιετική</w:t>
      </w:r>
      <w:proofErr w:type="spellEnd"/>
      <w:r w:rsidRPr="006D2728">
        <w:rPr>
          <w:rFonts w:asciiTheme="minorHAnsi" w:hAnsiTheme="minorHAnsi" w:cstheme="minorHAnsi"/>
          <w:iCs/>
        </w:rPr>
        <w:t xml:space="preserve"> προσέγγιση, η άρνηση των ΗΠΑ να αναλάβουν ως σφαίρα επιρροής το νέο κράτος και οι συμβιβασμοί που έκαναν οι άλλοτε σύμμαχοι (Ιταλία και Γαλλία) με το </w:t>
      </w:r>
      <w:proofErr w:type="spellStart"/>
      <w:r w:rsidRPr="006D2728">
        <w:rPr>
          <w:rFonts w:asciiTheme="minorHAnsi" w:hAnsiTheme="minorHAnsi" w:cstheme="minorHAnsi"/>
          <w:iCs/>
        </w:rPr>
        <w:t>κεμαλικό</w:t>
      </w:r>
      <w:proofErr w:type="spellEnd"/>
      <w:r w:rsidRPr="006D2728">
        <w:rPr>
          <w:rFonts w:asciiTheme="minorHAnsi" w:hAnsiTheme="minorHAnsi" w:cstheme="minorHAnsi"/>
          <w:iCs/>
        </w:rPr>
        <w:t xml:space="preserve"> καθεστώς εξανέμισαν τις ελπίδες για την εφαρμογή των όρων της συνθήκης των Σεβρών. Ο </w:t>
      </w:r>
      <w:proofErr w:type="spellStart"/>
      <w:r w:rsidRPr="006D2728">
        <w:rPr>
          <w:rFonts w:asciiTheme="minorHAnsi" w:hAnsiTheme="minorHAnsi" w:cstheme="minorHAnsi"/>
          <w:iCs/>
        </w:rPr>
        <w:t>αρμενοτουρκικό</w:t>
      </w:r>
      <w:r>
        <w:rPr>
          <w:rFonts w:asciiTheme="minorHAnsi" w:hAnsiTheme="minorHAnsi" w:cstheme="minorHAnsi"/>
          <w:iCs/>
        </w:rPr>
        <w:t>ς</w:t>
      </w:r>
      <w:proofErr w:type="spellEnd"/>
      <w:r w:rsidRPr="006D2728">
        <w:rPr>
          <w:rFonts w:asciiTheme="minorHAnsi" w:hAnsiTheme="minorHAnsi" w:cstheme="minorHAnsi"/>
          <w:iCs/>
        </w:rPr>
        <w:t xml:space="preserve"> πόλεμος που ξέσπασε στη συνέχει</w:t>
      </w:r>
      <w:r w:rsidR="0060749C">
        <w:rPr>
          <w:rFonts w:asciiTheme="minorHAnsi" w:hAnsiTheme="minorHAnsi" w:cstheme="minorHAnsi"/>
          <w:iCs/>
        </w:rPr>
        <w:t>α διάλυσε το αδύναμο νέο κράτος</w:t>
      </w:r>
      <w:r w:rsidRPr="006D2728">
        <w:rPr>
          <w:rFonts w:asciiTheme="minorHAnsi" w:hAnsiTheme="minorHAnsi" w:cstheme="minorHAnsi"/>
          <w:iCs/>
        </w:rPr>
        <w:t>.</w:t>
      </w:r>
    </w:p>
    <w:p w:rsidR="00F662B8" w:rsidRPr="006D2728" w:rsidRDefault="00F662B8" w:rsidP="0060749C">
      <w:pPr>
        <w:pStyle w:val="1"/>
        <w:spacing w:after="100"/>
        <w:jc w:val="left"/>
        <w:rPr>
          <w:rFonts w:asciiTheme="minorHAnsi" w:hAnsiTheme="minorHAnsi" w:cstheme="minorHAnsi"/>
        </w:rPr>
      </w:pPr>
      <w:proofErr w:type="spellStart"/>
      <w:r w:rsidRPr="006D2728">
        <w:rPr>
          <w:rFonts w:asciiTheme="minorHAnsi" w:hAnsiTheme="minorHAnsi" w:cstheme="minorHAnsi"/>
        </w:rPr>
        <w:t>Κασεσιάν</w:t>
      </w:r>
      <w:proofErr w:type="spellEnd"/>
      <w:r w:rsidRPr="006D2728">
        <w:rPr>
          <w:rFonts w:asciiTheme="minorHAnsi" w:hAnsiTheme="minorHAnsi" w:cstheme="minorHAnsi"/>
        </w:rPr>
        <w:t xml:space="preserve">, </w:t>
      </w:r>
      <w:r w:rsidR="0060749C">
        <w:rPr>
          <w:rFonts w:asciiTheme="minorHAnsi" w:hAnsiTheme="minorHAnsi" w:cstheme="minorHAnsi"/>
        </w:rPr>
        <w:t>Ι.</w:t>
      </w:r>
      <w:r w:rsidR="003556BB">
        <w:rPr>
          <w:rFonts w:asciiTheme="minorHAnsi" w:hAnsiTheme="minorHAnsi" w:cstheme="minorHAnsi"/>
        </w:rPr>
        <w:t>,</w:t>
      </w:r>
      <w:r w:rsidR="0060749C">
        <w:rPr>
          <w:rFonts w:asciiTheme="minorHAnsi" w:hAnsiTheme="minorHAnsi" w:cstheme="minorHAnsi"/>
        </w:rPr>
        <w:t xml:space="preserve"> </w:t>
      </w:r>
      <w:r w:rsidRPr="0060749C">
        <w:rPr>
          <w:rFonts w:asciiTheme="minorHAnsi" w:hAnsiTheme="minorHAnsi" w:cstheme="minorHAnsi"/>
          <w:i/>
        </w:rPr>
        <w:t>Ο αρμενικός απελευθερωτικός αγώνας</w:t>
      </w:r>
      <w:r w:rsidRPr="006D2728">
        <w:rPr>
          <w:rFonts w:asciiTheme="minorHAnsi" w:hAnsiTheme="minorHAnsi" w:cstheme="minorHAnsi"/>
        </w:rPr>
        <w:t>, Αθήνα 1979</w:t>
      </w:r>
      <w:r w:rsidR="00B92FF4">
        <w:rPr>
          <w:rFonts w:asciiTheme="minorHAnsi" w:hAnsiTheme="minorHAnsi" w:cstheme="minorHAnsi"/>
        </w:rPr>
        <w:t>, σ. 35.</w:t>
      </w:r>
    </w:p>
    <w:p w:rsidR="00ED21E4" w:rsidRPr="00EE745C" w:rsidRDefault="00ED21E4" w:rsidP="008E369D">
      <w:pPr>
        <w:pStyle w:val="1"/>
        <w:rPr>
          <w:rFonts w:asciiTheme="minorHAnsi" w:hAnsiTheme="minorHAnsi" w:cstheme="minorHAnsi"/>
        </w:rPr>
      </w:pPr>
    </w:p>
    <w:p w:rsidR="00391B37" w:rsidRDefault="00391B37" w:rsidP="00951F7F">
      <w:pPr>
        <w:pStyle w:val="a3"/>
        <w:jc w:val="right"/>
      </w:pPr>
    </w:p>
    <w:sectPr w:rsidR="00391B37" w:rsidSect="00D65C5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C5F"/>
    <w:rsid w:val="0007559B"/>
    <w:rsid w:val="00131282"/>
    <w:rsid w:val="0023081B"/>
    <w:rsid w:val="00236EA5"/>
    <w:rsid w:val="0024320B"/>
    <w:rsid w:val="00286B5E"/>
    <w:rsid w:val="00297333"/>
    <w:rsid w:val="002A3487"/>
    <w:rsid w:val="002B19E2"/>
    <w:rsid w:val="003556BB"/>
    <w:rsid w:val="00366794"/>
    <w:rsid w:val="00391B37"/>
    <w:rsid w:val="003951E2"/>
    <w:rsid w:val="004A5224"/>
    <w:rsid w:val="004B2A4E"/>
    <w:rsid w:val="004C0B96"/>
    <w:rsid w:val="0050341A"/>
    <w:rsid w:val="00535FC6"/>
    <w:rsid w:val="00557A18"/>
    <w:rsid w:val="005676A2"/>
    <w:rsid w:val="00574DB5"/>
    <w:rsid w:val="0060749C"/>
    <w:rsid w:val="0062681B"/>
    <w:rsid w:val="00634DBA"/>
    <w:rsid w:val="006623C4"/>
    <w:rsid w:val="006F422B"/>
    <w:rsid w:val="00712B03"/>
    <w:rsid w:val="00725D92"/>
    <w:rsid w:val="007500BD"/>
    <w:rsid w:val="00861503"/>
    <w:rsid w:val="008E369D"/>
    <w:rsid w:val="00944693"/>
    <w:rsid w:val="00951F7F"/>
    <w:rsid w:val="00A33DF2"/>
    <w:rsid w:val="00B24C6A"/>
    <w:rsid w:val="00B3744D"/>
    <w:rsid w:val="00B92FF4"/>
    <w:rsid w:val="00BA0769"/>
    <w:rsid w:val="00BC40CC"/>
    <w:rsid w:val="00D11043"/>
    <w:rsid w:val="00D60446"/>
    <w:rsid w:val="00D65C5F"/>
    <w:rsid w:val="00E43633"/>
    <w:rsid w:val="00E87779"/>
    <w:rsid w:val="00ED21E4"/>
    <w:rsid w:val="00EE745C"/>
    <w:rsid w:val="00EF099D"/>
    <w:rsid w:val="00F258A7"/>
    <w:rsid w:val="00F662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2A3487"/>
    <w:pPr>
      <w:spacing w:after="0" w:line="360" w:lineRule="auto"/>
      <w:jc w:val="both"/>
    </w:pPr>
    <w:rPr>
      <w:rFonts w:ascii="Times New Roman" w:hAnsi="Times New Roman"/>
      <w:sz w:val="24"/>
    </w:rPr>
  </w:style>
  <w:style w:type="character" w:customStyle="1" w:styleId="1Char">
    <w:name w:val="Στυλ1 Char"/>
    <w:basedOn w:val="a0"/>
    <w:link w:val="1"/>
    <w:rsid w:val="002A3487"/>
    <w:rPr>
      <w:rFonts w:ascii="Times New Roman" w:hAnsi="Times New Roman"/>
      <w:sz w:val="24"/>
    </w:rPr>
  </w:style>
  <w:style w:type="paragraph" w:customStyle="1" w:styleId="2">
    <w:name w:val="Στυλ2"/>
    <w:basedOn w:val="a"/>
    <w:link w:val="2Char"/>
    <w:qFormat/>
    <w:rsid w:val="00725D92"/>
    <w:pPr>
      <w:spacing w:after="0" w:line="360" w:lineRule="auto"/>
      <w:jc w:val="both"/>
    </w:pPr>
    <w:rPr>
      <w:sz w:val="24"/>
    </w:rPr>
  </w:style>
  <w:style w:type="character" w:customStyle="1" w:styleId="2Char">
    <w:name w:val="Στυλ2 Char"/>
    <w:basedOn w:val="a0"/>
    <w:link w:val="2"/>
    <w:rsid w:val="00725D92"/>
    <w:rPr>
      <w:sz w:val="24"/>
    </w:rPr>
  </w:style>
  <w:style w:type="paragraph" w:customStyle="1" w:styleId="a3">
    <w:name w:val="ΤΘΔΔ"/>
    <w:basedOn w:val="a"/>
    <w:link w:val="Char"/>
    <w:qFormat/>
    <w:rsid w:val="00D65C5F"/>
    <w:pPr>
      <w:spacing w:after="0" w:line="360" w:lineRule="auto"/>
      <w:jc w:val="both"/>
    </w:pPr>
    <w:rPr>
      <w:sz w:val="24"/>
    </w:rPr>
  </w:style>
  <w:style w:type="character" w:customStyle="1" w:styleId="Char">
    <w:name w:val="ΤΘΔΔ Char"/>
    <w:basedOn w:val="a0"/>
    <w:link w:val="a3"/>
    <w:rsid w:val="00D65C5F"/>
    <w:rPr>
      <w:sz w:val="24"/>
    </w:rPr>
  </w:style>
  <w:style w:type="paragraph" w:customStyle="1" w:styleId="Aaoeeu1">
    <w:name w:val="Aaoeeu1"/>
    <w:basedOn w:val="a"/>
    <w:next w:val="a"/>
    <w:uiPriority w:val="99"/>
    <w:rsid w:val="00EF099D"/>
    <w:pPr>
      <w:autoSpaceDE w:val="0"/>
      <w:autoSpaceDN w:val="0"/>
      <w:adjustRightInd w:val="0"/>
      <w:spacing w:after="0" w:line="240" w:lineRule="auto"/>
    </w:pPr>
    <w:rPr>
      <w:rFonts w:ascii="Arial" w:hAnsi="Arial" w:cs="Arial"/>
      <w:sz w:val="24"/>
      <w:szCs w:val="24"/>
    </w:rPr>
  </w:style>
  <w:style w:type="paragraph" w:customStyle="1" w:styleId="3">
    <w:name w:val="Στυλ3"/>
    <w:basedOn w:val="a"/>
    <w:rsid w:val="00712B03"/>
    <w:pPr>
      <w:autoSpaceDE w:val="0"/>
      <w:autoSpaceDN w:val="0"/>
      <w:adjustRightInd w:val="0"/>
      <w:spacing w:after="0" w:line="360" w:lineRule="auto"/>
      <w:jc w:val="both"/>
    </w:pPr>
    <w:rPr>
      <w:rFonts w:ascii="Times New Roman" w:eastAsia="Times New Roman" w:hAnsi="Times New Roman" w:cs="Courier New"/>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Μαρία Αναγνώστου</cp:lastModifiedBy>
  <cp:revision>10</cp:revision>
  <cp:lastPrinted>2023-03-10T08:48:00Z</cp:lastPrinted>
  <dcterms:created xsi:type="dcterms:W3CDTF">2022-11-23T15:27:00Z</dcterms:created>
  <dcterms:modified xsi:type="dcterms:W3CDTF">2023-03-10T08:49:00Z</dcterms:modified>
</cp:coreProperties>
</file>