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EF" w:rsidRPr="00CE19C0" w:rsidRDefault="00CE19C0" w:rsidP="00777EEF">
      <w:pPr>
        <w:spacing w:after="0" w:line="360" w:lineRule="auto"/>
        <w:jc w:val="center"/>
        <w:rPr>
          <w:rStyle w:val="normaltextrun"/>
          <w:rFonts w:ascii="Calibri" w:hAnsi="Calibri" w:cs="Segoe UI"/>
          <w:lang w:val="el-GR"/>
        </w:rPr>
      </w:pPr>
      <w:r w:rsidRPr="00F82C82">
        <w:rPr>
          <w:rStyle w:val="normaltextrun"/>
          <w:rFonts w:ascii="Calibri" w:hAnsi="Calibri" w:cs="Segoe UI"/>
          <w:lang w:val="el-GR"/>
        </w:rPr>
        <w:t> </w:t>
      </w:r>
      <w:r w:rsidRPr="00F82C82">
        <w:rPr>
          <w:rStyle w:val="eop"/>
          <w:rFonts w:ascii="Calibri" w:hAnsi="Calibri" w:cs="Segoe UI"/>
        </w:rPr>
        <w:t> </w:t>
      </w:r>
      <w:bookmarkStart w:id="0" w:name="_Hlk115847523"/>
      <w:r w:rsidR="00777EEF">
        <w:rPr>
          <w:b/>
          <w:bCs/>
          <w:sz w:val="24"/>
          <w:szCs w:val="24"/>
          <w:lang w:val="el-GR"/>
        </w:rPr>
        <w:t>ΕΝΔΕΙΚΤΙΚΕΣ ΑΠΑΝΤΗΣΕΙΣ</w:t>
      </w:r>
      <w:bookmarkEnd w:id="0"/>
      <w:r w:rsidR="00777EEF" w:rsidRPr="00CE19C0">
        <w:rPr>
          <w:rStyle w:val="normaltextrun"/>
          <w:rFonts w:ascii="Calibri" w:hAnsi="Calibri" w:cs="Segoe UI"/>
          <w:lang w:val="el-GR"/>
        </w:rPr>
        <w:t xml:space="preserve"> </w:t>
      </w:r>
    </w:p>
    <w:p w:rsidR="00CE19C0" w:rsidRPr="00CE19C0" w:rsidRDefault="00CE19C0" w:rsidP="00F82C8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lang w:val="el-GR"/>
        </w:rPr>
      </w:pPr>
      <w:r w:rsidRPr="00CE19C0">
        <w:rPr>
          <w:rStyle w:val="normaltextrun"/>
          <w:rFonts w:ascii="Calibri" w:hAnsi="Calibri" w:cs="Segoe UI"/>
          <w:lang w:val="el-GR"/>
        </w:rPr>
        <w:t> </w:t>
      </w:r>
      <w:r w:rsidRPr="00CE19C0">
        <w:rPr>
          <w:rStyle w:val="eop"/>
          <w:rFonts w:ascii="Calibri" w:hAnsi="Calibri" w:cs="Segoe UI"/>
        </w:rPr>
        <w:t> </w:t>
      </w:r>
    </w:p>
    <w:p w:rsidR="00CE19C0" w:rsidRPr="00CE19C0" w:rsidRDefault="00CE19C0" w:rsidP="00F82C8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lang w:val="el-GR"/>
        </w:rPr>
      </w:pPr>
      <w:r w:rsidRPr="00CE19C0">
        <w:rPr>
          <w:rStyle w:val="normaltextrun"/>
          <w:rFonts w:ascii="Calibri" w:hAnsi="Calibri" w:cs="Segoe UI"/>
          <w:b/>
          <w:bCs/>
          <w:lang w:val="el-GR"/>
        </w:rPr>
        <w:t>1.α.</w:t>
      </w:r>
      <w:r w:rsidRPr="00CE19C0">
        <w:rPr>
          <w:rStyle w:val="normaltextrun"/>
          <w:rFonts w:ascii="Calibri" w:hAnsi="Calibri" w:cs="Segoe UI"/>
          <w:lang w:val="el-GR"/>
        </w:rPr>
        <w:t> </w:t>
      </w:r>
      <w:r w:rsidRPr="00CE19C0">
        <w:rPr>
          <w:rStyle w:val="eop"/>
          <w:rFonts w:ascii="Calibri" w:hAnsi="Calibri" w:cs="Segoe UI"/>
        </w:rPr>
        <w:t> </w:t>
      </w:r>
    </w:p>
    <w:p w:rsidR="00CE19C0" w:rsidRPr="00CE19C0" w:rsidRDefault="00CE19C0" w:rsidP="00F82C8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lang w:val="el-GR"/>
        </w:rPr>
      </w:pPr>
      <w:r w:rsidRPr="00CE19C0">
        <w:rPr>
          <w:rStyle w:val="normaltextrun"/>
          <w:rFonts w:ascii="Calibri" w:hAnsi="Calibri" w:cs="Segoe UI"/>
          <w:b/>
          <w:bCs/>
          <w:lang w:val="el-GR"/>
        </w:rPr>
        <w:t>(</w:t>
      </w:r>
      <w:r w:rsidRPr="00CE19C0">
        <w:rPr>
          <w:rStyle w:val="normaltextrun"/>
          <w:rFonts w:ascii="Calibri" w:hAnsi="Calibri" w:cs="Segoe UI"/>
          <w:b/>
          <w:bCs/>
        </w:rPr>
        <w:t>I</w:t>
      </w:r>
      <w:r w:rsidRPr="00CE19C0">
        <w:rPr>
          <w:rStyle w:val="normaltextrun"/>
          <w:rFonts w:ascii="Calibri" w:hAnsi="Calibri" w:cs="Segoe UI"/>
          <w:b/>
          <w:bCs/>
          <w:lang w:val="el-GR"/>
        </w:rPr>
        <w:t xml:space="preserve">) </w:t>
      </w:r>
      <w:r w:rsidR="00BE7F3A" w:rsidRPr="00BE7F3A">
        <w:rPr>
          <w:rStyle w:val="normaltextrun"/>
          <w:rFonts w:ascii="Calibri" w:hAnsi="Calibri" w:cs="Segoe UI"/>
          <w:lang w:val="el-GR"/>
        </w:rPr>
        <w:t>1</w:t>
      </w:r>
      <w:r w:rsidR="001A797A">
        <w:rPr>
          <w:rStyle w:val="normaltextrun"/>
          <w:rFonts w:ascii="Calibri" w:hAnsi="Calibri" w:cs="Segoe UI"/>
          <w:lang w:val="el-GR"/>
        </w:rPr>
        <w:t>Λ</w:t>
      </w:r>
      <w:r w:rsidR="00BE7F3A" w:rsidRPr="00BE7F3A">
        <w:rPr>
          <w:rStyle w:val="normaltextrun"/>
          <w:rFonts w:ascii="Calibri" w:hAnsi="Calibri" w:cs="Segoe UI"/>
          <w:lang w:val="el-GR"/>
        </w:rPr>
        <w:t xml:space="preserve">, </w:t>
      </w:r>
      <w:r w:rsidR="00BE7F3A">
        <w:rPr>
          <w:rStyle w:val="normaltextrun"/>
          <w:rFonts w:ascii="Calibri" w:hAnsi="Calibri" w:cs="Segoe UI"/>
          <w:lang w:val="el-GR"/>
        </w:rPr>
        <w:t>2</w:t>
      </w:r>
      <w:r w:rsidR="001A797A">
        <w:rPr>
          <w:rStyle w:val="normaltextrun"/>
          <w:rFonts w:ascii="Calibri" w:hAnsi="Calibri" w:cs="Segoe UI"/>
          <w:lang w:val="el-GR"/>
        </w:rPr>
        <w:t>Σ</w:t>
      </w:r>
      <w:r w:rsidR="00BE7F3A" w:rsidRPr="00BE7F3A">
        <w:rPr>
          <w:rStyle w:val="normaltextrun"/>
          <w:rFonts w:ascii="Calibri" w:hAnsi="Calibri" w:cs="Segoe UI"/>
          <w:lang w:val="el-GR"/>
        </w:rPr>
        <w:t xml:space="preserve">, </w:t>
      </w:r>
      <w:r w:rsidR="00BE7F3A">
        <w:rPr>
          <w:rStyle w:val="normaltextrun"/>
          <w:rFonts w:ascii="Calibri" w:hAnsi="Calibri" w:cs="Segoe UI"/>
          <w:lang w:val="el-GR"/>
        </w:rPr>
        <w:t>3</w:t>
      </w:r>
      <w:r w:rsidR="001A797A">
        <w:rPr>
          <w:rStyle w:val="normaltextrun"/>
          <w:rFonts w:ascii="Calibri" w:hAnsi="Calibri" w:cs="Segoe UI"/>
          <w:lang w:val="el-GR"/>
        </w:rPr>
        <w:t>Λ</w:t>
      </w:r>
      <w:r w:rsidR="00BE7F3A">
        <w:rPr>
          <w:rStyle w:val="normaltextrun"/>
          <w:rFonts w:ascii="Calibri" w:hAnsi="Calibri" w:cs="Segoe UI"/>
          <w:lang w:val="el-GR"/>
        </w:rPr>
        <w:t>, 4</w:t>
      </w:r>
      <w:r w:rsidR="001A797A">
        <w:rPr>
          <w:rStyle w:val="normaltextrun"/>
          <w:rFonts w:ascii="Calibri" w:hAnsi="Calibri" w:cs="Segoe UI"/>
          <w:lang w:val="el-GR"/>
        </w:rPr>
        <w:t>Λ</w:t>
      </w:r>
      <w:r w:rsidR="00BE7F3A">
        <w:rPr>
          <w:rStyle w:val="normaltextrun"/>
          <w:rFonts w:ascii="Calibri" w:hAnsi="Calibri" w:cs="Segoe UI"/>
          <w:lang w:val="el-GR"/>
        </w:rPr>
        <w:t xml:space="preserve">, </w:t>
      </w:r>
      <w:r w:rsidR="00503DCA">
        <w:rPr>
          <w:rStyle w:val="normaltextrun"/>
          <w:rFonts w:ascii="Calibri" w:hAnsi="Calibri" w:cs="Segoe UI"/>
          <w:lang w:val="el-GR"/>
        </w:rPr>
        <w:t>5</w:t>
      </w:r>
      <w:r w:rsidR="001A797A">
        <w:rPr>
          <w:rStyle w:val="normaltextrun"/>
          <w:rFonts w:ascii="Calibri" w:hAnsi="Calibri" w:cs="Segoe UI"/>
          <w:lang w:val="el-GR"/>
        </w:rPr>
        <w:t>Λ</w:t>
      </w:r>
    </w:p>
    <w:p w:rsidR="00CE19C0" w:rsidRDefault="00CE19C0" w:rsidP="00F82C8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Segoe UI"/>
          <w:lang w:val="el-GR"/>
        </w:rPr>
      </w:pPr>
      <w:r w:rsidRPr="00CE19C0">
        <w:rPr>
          <w:rStyle w:val="normaltextrun"/>
          <w:rFonts w:ascii="Calibri" w:hAnsi="Calibri" w:cs="Segoe UI"/>
          <w:b/>
          <w:bCs/>
          <w:lang w:val="el-GR"/>
        </w:rPr>
        <w:t>(</w:t>
      </w:r>
      <w:r w:rsidRPr="00CE19C0">
        <w:rPr>
          <w:rStyle w:val="normaltextrun"/>
          <w:rFonts w:ascii="Calibri" w:hAnsi="Calibri" w:cs="Segoe UI"/>
          <w:b/>
          <w:bCs/>
        </w:rPr>
        <w:t>II</w:t>
      </w:r>
      <w:r w:rsidRPr="00CE19C0">
        <w:rPr>
          <w:rStyle w:val="normaltextrun"/>
          <w:rFonts w:ascii="Calibri" w:hAnsi="Calibri" w:cs="Segoe UI"/>
          <w:b/>
          <w:bCs/>
          <w:lang w:val="el-GR"/>
        </w:rPr>
        <w:t>)</w:t>
      </w:r>
      <w:r w:rsidRPr="00CE19C0">
        <w:rPr>
          <w:rStyle w:val="normaltextrun"/>
          <w:rFonts w:ascii="Calibri" w:hAnsi="Calibri" w:cs="Segoe UI"/>
          <w:lang w:val="el-GR"/>
        </w:rPr>
        <w:t xml:space="preserve"> </w:t>
      </w:r>
      <w:r w:rsidR="001A797A">
        <w:rPr>
          <w:rStyle w:val="normaltextrun"/>
          <w:rFonts w:ascii="Calibri" w:hAnsi="Calibri" w:cs="Segoe UI"/>
          <w:lang w:val="el-GR"/>
        </w:rPr>
        <w:t>1</w:t>
      </w:r>
      <w:r w:rsidR="001A797A" w:rsidRPr="001A797A">
        <w:rPr>
          <w:rStyle w:val="normaltextrun"/>
          <w:rFonts w:ascii="Calibri" w:hAnsi="Calibri" w:cs="Segoe UI"/>
          <w:lang w:val="el-GR"/>
        </w:rPr>
        <w:t>ε</w:t>
      </w:r>
      <w:r w:rsidR="001A797A">
        <w:rPr>
          <w:rStyle w:val="normaltextrun"/>
          <w:rFonts w:ascii="Calibri" w:hAnsi="Calibri" w:cs="Segoe UI"/>
          <w:lang w:val="el-GR"/>
        </w:rPr>
        <w:t>, 2στ, 3</w:t>
      </w:r>
      <w:r w:rsidR="001A797A" w:rsidRPr="001A797A">
        <w:rPr>
          <w:rStyle w:val="normaltextrun"/>
          <w:rFonts w:ascii="Calibri" w:hAnsi="Calibri" w:cs="Segoe UI"/>
          <w:lang w:val="el-GR"/>
        </w:rPr>
        <w:t>α</w:t>
      </w:r>
      <w:r w:rsidR="001A797A">
        <w:rPr>
          <w:rStyle w:val="normaltextrun"/>
          <w:rFonts w:ascii="Calibri" w:hAnsi="Calibri" w:cs="Segoe UI"/>
          <w:lang w:val="el-GR"/>
        </w:rPr>
        <w:t>, 4γ, 5β</w:t>
      </w:r>
    </w:p>
    <w:p w:rsidR="00777EEF" w:rsidRPr="00CE19C0" w:rsidRDefault="00777EEF" w:rsidP="00F82C8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lang w:val="el-GR"/>
        </w:rPr>
      </w:pPr>
    </w:p>
    <w:p w:rsidR="00777EEF" w:rsidRDefault="00CE19C0" w:rsidP="00F82C8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Segoe UI"/>
          <w:i/>
          <w:iCs/>
          <w:color w:val="000000"/>
          <w:lang w:val="el-GR"/>
        </w:rPr>
      </w:pPr>
      <w:r w:rsidRPr="00CE19C0">
        <w:rPr>
          <w:rStyle w:val="normaltextrun"/>
          <w:rFonts w:ascii="Calibri" w:hAnsi="Calibri" w:cs="Segoe UI"/>
          <w:b/>
          <w:bCs/>
          <w:color w:val="000000"/>
          <w:lang w:val="el-GR"/>
        </w:rPr>
        <w:t>1.β</w:t>
      </w:r>
      <w:r w:rsidRPr="00CE19C0">
        <w:rPr>
          <w:rStyle w:val="normaltextrun"/>
          <w:rFonts w:ascii="Calibri" w:hAnsi="Calibri" w:cs="Segoe UI"/>
          <w:b/>
          <w:bCs/>
          <w:i/>
          <w:iCs/>
          <w:color w:val="000000"/>
          <w:lang w:val="el-GR"/>
        </w:rPr>
        <w:t>.</w:t>
      </w:r>
      <w:r w:rsidRPr="00CE19C0">
        <w:rPr>
          <w:rStyle w:val="normaltextrun"/>
          <w:rFonts w:ascii="Calibri" w:hAnsi="Calibri" w:cs="Segoe UI"/>
          <w:i/>
          <w:iCs/>
          <w:color w:val="000000"/>
          <w:lang w:val="el-GR"/>
        </w:rPr>
        <w:t xml:space="preserve">  </w:t>
      </w:r>
    </w:p>
    <w:p w:rsidR="00CE19C0" w:rsidRPr="00CE19C0" w:rsidRDefault="001A797A" w:rsidP="00F82C8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lang w:val="el-GR"/>
        </w:rPr>
      </w:pPr>
      <w:r>
        <w:rPr>
          <w:rStyle w:val="spellingerror"/>
          <w:rFonts w:ascii="Calibri" w:hAnsi="Calibri" w:cs="Segoe UI"/>
          <w:i/>
          <w:iCs/>
          <w:color w:val="000000"/>
          <w:shd w:val="clear" w:color="auto" w:fill="FFFFFF"/>
          <w:lang w:val="el-GR"/>
        </w:rPr>
        <w:t>Ανατολικό Ζήτημα</w:t>
      </w:r>
      <w:r w:rsidR="00CE19C0" w:rsidRPr="00CE19C0">
        <w:rPr>
          <w:rStyle w:val="normaltextrun"/>
          <w:rFonts w:ascii="Calibri" w:hAnsi="Calibri" w:cs="Segoe UI"/>
          <w:color w:val="000000"/>
          <w:shd w:val="clear" w:color="auto" w:fill="FFFFFF"/>
          <w:lang w:val="el-GR"/>
        </w:rPr>
        <w:t xml:space="preserve">: Κεφάλαιο </w:t>
      </w:r>
      <w:r w:rsidR="00503DCA">
        <w:rPr>
          <w:rStyle w:val="normaltextrun"/>
          <w:rFonts w:ascii="Calibri" w:hAnsi="Calibri" w:cs="Segoe UI"/>
          <w:color w:val="000000"/>
          <w:shd w:val="clear" w:color="auto" w:fill="FFFFFF"/>
          <w:lang w:val="el-GR"/>
        </w:rPr>
        <w:t>Α΄</w:t>
      </w:r>
      <w:r w:rsidR="00CE19C0" w:rsidRPr="00CE19C0">
        <w:rPr>
          <w:rStyle w:val="normaltextrun"/>
          <w:rFonts w:ascii="Calibri" w:hAnsi="Calibri" w:cs="Segoe UI"/>
          <w:color w:val="000000"/>
          <w:shd w:val="clear" w:color="auto" w:fill="FFFFFF"/>
          <w:lang w:val="el-GR"/>
        </w:rPr>
        <w:t xml:space="preserve">, </w:t>
      </w:r>
      <w:r>
        <w:rPr>
          <w:rStyle w:val="normaltextrun"/>
          <w:rFonts w:ascii="Calibri" w:hAnsi="Calibri" w:cs="Segoe UI"/>
          <w:color w:val="000000"/>
          <w:shd w:val="clear" w:color="auto" w:fill="FFFFFF"/>
          <w:lang w:val="el-GR"/>
        </w:rPr>
        <w:t>5</w:t>
      </w:r>
      <w:r w:rsidR="00CE19C0" w:rsidRPr="00CE19C0">
        <w:rPr>
          <w:rStyle w:val="normaltextrun"/>
          <w:rFonts w:ascii="Calibri" w:hAnsi="Calibri" w:cs="Segoe UI"/>
          <w:color w:val="000000"/>
          <w:shd w:val="clear" w:color="auto" w:fill="FFFFFF"/>
          <w:lang w:val="el-GR"/>
        </w:rPr>
        <w:t xml:space="preserve">. </w:t>
      </w:r>
      <w:r w:rsidR="00503DCA">
        <w:rPr>
          <w:rStyle w:val="normaltextrun"/>
          <w:rFonts w:ascii="Calibri" w:hAnsi="Calibri" w:cs="Segoe UI"/>
          <w:color w:val="000000"/>
          <w:shd w:val="clear" w:color="auto" w:fill="FFFFFF"/>
          <w:lang w:val="el-GR"/>
        </w:rPr>
        <w:t xml:space="preserve">Το </w:t>
      </w:r>
      <w:r>
        <w:rPr>
          <w:rStyle w:val="normaltextrun"/>
          <w:rFonts w:ascii="Calibri" w:hAnsi="Calibri" w:cs="Segoe UI"/>
          <w:color w:val="000000"/>
          <w:shd w:val="clear" w:color="auto" w:fill="FFFFFF"/>
          <w:lang w:val="el-GR"/>
        </w:rPr>
        <w:t>Ανατολικό Ζήτημα και ο Κριμαϊκός πόλεμος, Το «Ανατολικό Ζήτημα» ως ιστορικός όρος</w:t>
      </w:r>
      <w:r w:rsidR="00CE19C0" w:rsidRPr="00CE19C0">
        <w:rPr>
          <w:rStyle w:val="normaltextrun"/>
          <w:rFonts w:ascii="Calibri" w:hAnsi="Calibri" w:cs="Segoe UI"/>
          <w:color w:val="000000"/>
          <w:shd w:val="clear" w:color="auto" w:fill="FFFFFF"/>
          <w:lang w:val="el-GR"/>
        </w:rPr>
        <w:t xml:space="preserve">, «[…] </w:t>
      </w:r>
      <w:r>
        <w:rPr>
          <w:rStyle w:val="normaltextrun"/>
          <w:rFonts w:ascii="Calibri" w:hAnsi="Calibri" w:cs="Segoe UI"/>
          <w:color w:val="000000"/>
          <w:shd w:val="clear" w:color="auto" w:fill="FFFFFF"/>
          <w:lang w:val="el-GR"/>
        </w:rPr>
        <w:t xml:space="preserve">Ανατολικό Ζήτημα ονομάζεται το διεθνές ζήτημα που προκλήθηκε </w:t>
      </w:r>
      <w:r w:rsidR="00CE19C0" w:rsidRPr="00CE19C0">
        <w:rPr>
          <w:rStyle w:val="normaltextrun"/>
          <w:rFonts w:ascii="Calibri" w:hAnsi="Calibri" w:cs="Segoe UI"/>
          <w:color w:val="000000"/>
          <w:shd w:val="clear" w:color="auto" w:fill="FFFFFF"/>
          <w:lang w:val="el-GR"/>
        </w:rPr>
        <w:t xml:space="preserve">… </w:t>
      </w:r>
      <w:r>
        <w:rPr>
          <w:rStyle w:val="normaltextrun"/>
          <w:rFonts w:ascii="Calibri" w:hAnsi="Calibri" w:cs="Segoe UI"/>
          <w:color w:val="000000"/>
          <w:shd w:val="clear" w:color="auto" w:fill="FFFFFF"/>
          <w:lang w:val="el-GR"/>
        </w:rPr>
        <w:t>και ιδίως στη Χερσόνησο του Αίμου</w:t>
      </w:r>
      <w:r w:rsidR="00CE19C0" w:rsidRPr="00CE19C0">
        <w:rPr>
          <w:rStyle w:val="normaltextrun"/>
          <w:rFonts w:ascii="Calibri" w:hAnsi="Calibri" w:cs="Segoe UI"/>
          <w:color w:val="000000"/>
          <w:shd w:val="clear" w:color="auto" w:fill="FFFFFF"/>
          <w:lang w:val="el-GR"/>
        </w:rPr>
        <w:t xml:space="preserve"> […]».</w:t>
      </w:r>
      <w:r w:rsidR="00CE19C0" w:rsidRPr="00CE19C0">
        <w:rPr>
          <w:rStyle w:val="normaltextrun"/>
          <w:rFonts w:ascii="Calibri" w:hAnsi="Calibri" w:cs="Segoe UI"/>
          <w:lang w:val="el-GR"/>
        </w:rPr>
        <w:t>  </w:t>
      </w:r>
      <w:r w:rsidR="00CE19C0" w:rsidRPr="00CE19C0">
        <w:rPr>
          <w:rStyle w:val="eop"/>
          <w:rFonts w:ascii="Calibri" w:hAnsi="Calibri" w:cs="Segoe UI"/>
        </w:rPr>
        <w:t> </w:t>
      </w:r>
    </w:p>
    <w:p w:rsidR="00CE19C0" w:rsidRPr="00CE19C0" w:rsidRDefault="001A797A" w:rsidP="00F82C8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lang w:val="el-GR"/>
        </w:rPr>
      </w:pPr>
      <w:r>
        <w:rPr>
          <w:rStyle w:val="normaltextrun"/>
          <w:rFonts w:ascii="Calibri" w:hAnsi="Calibri" w:cs="Segoe UI"/>
          <w:i/>
          <w:iCs/>
        </w:rPr>
        <w:t>New</w:t>
      </w:r>
      <w:r w:rsidRPr="001A797A">
        <w:rPr>
          <w:rStyle w:val="normaltextrun"/>
          <w:rFonts w:ascii="Calibri" w:hAnsi="Calibri" w:cs="Segoe UI"/>
          <w:i/>
          <w:iCs/>
          <w:lang w:val="el-GR"/>
        </w:rPr>
        <w:t xml:space="preserve"> </w:t>
      </w:r>
      <w:r>
        <w:rPr>
          <w:rStyle w:val="normaltextrun"/>
          <w:rFonts w:ascii="Calibri" w:hAnsi="Calibri" w:cs="Segoe UI"/>
          <w:i/>
          <w:iCs/>
        </w:rPr>
        <w:t>Deal</w:t>
      </w:r>
      <w:r w:rsidR="008A5337" w:rsidRPr="008A5337">
        <w:rPr>
          <w:rStyle w:val="normaltextrun"/>
          <w:rFonts w:ascii="Calibri" w:hAnsi="Calibri" w:cs="Segoe UI"/>
          <w:lang w:val="el-GR"/>
        </w:rPr>
        <w:t>:</w:t>
      </w:r>
      <w:r w:rsidR="00CE19C0" w:rsidRPr="00CE19C0">
        <w:rPr>
          <w:rStyle w:val="normaltextrun"/>
          <w:rFonts w:ascii="Calibri" w:hAnsi="Calibri" w:cs="Segoe UI"/>
          <w:i/>
          <w:iCs/>
          <w:lang w:val="el-GR"/>
        </w:rPr>
        <w:t xml:space="preserve"> </w:t>
      </w:r>
      <w:r w:rsidR="00CE19C0" w:rsidRPr="00CE19C0">
        <w:rPr>
          <w:rStyle w:val="normaltextrun"/>
          <w:rFonts w:ascii="Calibri" w:hAnsi="Calibri" w:cs="Segoe UI"/>
          <w:color w:val="000000"/>
          <w:lang w:val="el-GR"/>
        </w:rPr>
        <w:t xml:space="preserve">Κεφάλαιο </w:t>
      </w:r>
      <w:r>
        <w:rPr>
          <w:rStyle w:val="normaltextrun"/>
          <w:rFonts w:ascii="Calibri" w:hAnsi="Calibri" w:cs="Segoe UI"/>
          <w:color w:val="000000"/>
          <w:lang w:val="el-GR"/>
        </w:rPr>
        <w:t>Δ΄</w:t>
      </w:r>
      <w:r w:rsidR="00CE19C0" w:rsidRPr="00CE19C0">
        <w:rPr>
          <w:rStyle w:val="normaltextrun"/>
          <w:rFonts w:ascii="Calibri" w:hAnsi="Calibri" w:cs="Segoe UI"/>
          <w:color w:val="000000"/>
          <w:lang w:val="el-GR"/>
        </w:rPr>
        <w:t xml:space="preserve">, </w:t>
      </w:r>
      <w:r>
        <w:rPr>
          <w:rStyle w:val="normaltextrun"/>
          <w:rFonts w:ascii="Calibri" w:hAnsi="Calibri" w:cs="Segoe UI"/>
          <w:lang w:val="el-GR"/>
        </w:rPr>
        <w:t>5</w:t>
      </w:r>
      <w:r w:rsidR="00CE19C0" w:rsidRPr="00CE19C0">
        <w:rPr>
          <w:rStyle w:val="normaltextrun"/>
          <w:rFonts w:ascii="Calibri" w:hAnsi="Calibri" w:cs="Segoe UI"/>
          <w:lang w:val="el-GR"/>
        </w:rPr>
        <w:t xml:space="preserve">. </w:t>
      </w:r>
      <w:r>
        <w:rPr>
          <w:rStyle w:val="normaltextrun"/>
          <w:rFonts w:ascii="Calibri" w:hAnsi="Calibri" w:cs="Segoe UI"/>
          <w:lang w:val="el-GR"/>
        </w:rPr>
        <w:t>Ο υπόλοιπος κόσμος</w:t>
      </w:r>
      <w:r w:rsidR="00CE19C0" w:rsidRPr="00CE19C0">
        <w:rPr>
          <w:rStyle w:val="normaltextrun"/>
          <w:rFonts w:ascii="Calibri" w:hAnsi="Calibri" w:cs="Segoe UI"/>
          <w:lang w:val="el-GR"/>
        </w:rPr>
        <w:t xml:space="preserve">, </w:t>
      </w:r>
      <w:r w:rsidR="0047563D">
        <w:rPr>
          <w:rStyle w:val="normaltextrun"/>
          <w:rFonts w:ascii="Calibri" w:hAnsi="Calibri" w:cs="Segoe UI"/>
          <w:lang w:val="el-GR"/>
        </w:rPr>
        <w:t xml:space="preserve">Η </w:t>
      </w:r>
      <w:r w:rsidR="001A41B0">
        <w:rPr>
          <w:rStyle w:val="normaltextrun"/>
          <w:rFonts w:ascii="Calibri" w:hAnsi="Calibri" w:cs="Segoe UI"/>
          <w:lang w:val="el-GR"/>
        </w:rPr>
        <w:t xml:space="preserve">οικονομική ανάκαμψη των ΗΠΑ και η ενίσχυση της διεθνούς θέσης τους, </w:t>
      </w:r>
      <w:proofErr w:type="gramStart"/>
      <w:r w:rsidR="00973F13">
        <w:rPr>
          <w:rStyle w:val="normaltextrun"/>
          <w:rFonts w:ascii="Calibri" w:hAnsi="Calibri" w:cs="Segoe UI"/>
          <w:lang w:val="el-GR"/>
        </w:rPr>
        <w:t>«</w:t>
      </w:r>
      <w:r w:rsidR="00CE19C0" w:rsidRPr="00CE19C0">
        <w:rPr>
          <w:rStyle w:val="normaltextrun"/>
          <w:rFonts w:ascii="Calibri" w:hAnsi="Calibri" w:cs="Segoe UI"/>
          <w:lang w:val="el-GR"/>
        </w:rPr>
        <w:t>[</w:t>
      </w:r>
      <w:proofErr w:type="gramEnd"/>
      <w:r w:rsidR="00CE19C0" w:rsidRPr="00CE19C0">
        <w:rPr>
          <w:rStyle w:val="normaltextrun"/>
          <w:rFonts w:ascii="Calibri" w:hAnsi="Calibri" w:cs="Segoe UI"/>
          <w:lang w:val="el-GR"/>
        </w:rPr>
        <w:t xml:space="preserve">…] </w:t>
      </w:r>
      <w:r w:rsidR="001A41B0">
        <w:rPr>
          <w:rStyle w:val="normaltextrun"/>
          <w:rFonts w:ascii="Calibri" w:hAnsi="Calibri" w:cs="Segoe UI"/>
          <w:lang w:val="el-GR"/>
        </w:rPr>
        <w:t xml:space="preserve">ο δημοκρατικός πρόεδρος </w:t>
      </w:r>
      <w:proofErr w:type="spellStart"/>
      <w:r w:rsidR="001A41B0">
        <w:rPr>
          <w:rStyle w:val="normaltextrun"/>
          <w:rFonts w:ascii="Calibri" w:hAnsi="Calibri" w:cs="Segoe UI"/>
          <w:lang w:val="el-GR"/>
        </w:rPr>
        <w:t>Φρανκλίνος</w:t>
      </w:r>
      <w:proofErr w:type="spellEnd"/>
      <w:r w:rsidR="001A41B0">
        <w:rPr>
          <w:rStyle w:val="normaltextrun"/>
          <w:rFonts w:ascii="Calibri" w:hAnsi="Calibri" w:cs="Segoe UI"/>
          <w:lang w:val="el-GR"/>
        </w:rPr>
        <w:t xml:space="preserve"> Ρούζβελτ</w:t>
      </w:r>
      <w:r w:rsidR="008970F4">
        <w:rPr>
          <w:rStyle w:val="normaltextrun"/>
          <w:rFonts w:ascii="Calibri" w:hAnsi="Calibri" w:cs="Segoe UI"/>
          <w:lang w:val="el-GR"/>
        </w:rPr>
        <w:t xml:space="preserve"> </w:t>
      </w:r>
      <w:r w:rsidR="00CE19C0" w:rsidRPr="00CE19C0">
        <w:rPr>
          <w:rStyle w:val="normaltextrun"/>
          <w:rFonts w:ascii="Calibri" w:hAnsi="Calibri" w:cs="Segoe UI"/>
          <w:lang w:val="el-GR"/>
        </w:rPr>
        <w:t xml:space="preserve">… </w:t>
      </w:r>
      <w:r w:rsidR="001A41B0">
        <w:rPr>
          <w:rStyle w:val="normaltextrun"/>
          <w:rFonts w:ascii="Calibri" w:hAnsi="Calibri" w:cs="Segoe UI"/>
          <w:lang w:val="el-GR"/>
        </w:rPr>
        <w:t>μείωσε και το ποσοστό των ανέργων</w:t>
      </w:r>
      <w:r w:rsidR="00CE19C0" w:rsidRPr="00CE19C0">
        <w:rPr>
          <w:rStyle w:val="normaltextrun"/>
          <w:rFonts w:ascii="Calibri" w:hAnsi="Calibri" w:cs="Segoe UI"/>
          <w:lang w:val="el-GR"/>
        </w:rPr>
        <w:t xml:space="preserve"> […]».</w:t>
      </w:r>
      <w:r w:rsidR="00CE19C0" w:rsidRPr="00CE19C0">
        <w:rPr>
          <w:rStyle w:val="eop"/>
          <w:rFonts w:ascii="Calibri" w:hAnsi="Calibri" w:cs="Segoe UI"/>
        </w:rPr>
        <w:t> </w:t>
      </w:r>
    </w:p>
    <w:p w:rsidR="00CE19C0" w:rsidRPr="00CE19C0" w:rsidRDefault="00CE19C0" w:rsidP="00F82C8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lang w:val="el-GR"/>
        </w:rPr>
      </w:pPr>
      <w:r w:rsidRPr="00CE19C0">
        <w:rPr>
          <w:rStyle w:val="eop"/>
          <w:rFonts w:ascii="Calibri" w:hAnsi="Calibri" w:cs="Segoe UI"/>
        </w:rPr>
        <w:t> </w:t>
      </w:r>
    </w:p>
    <w:p w:rsidR="00FE330D" w:rsidRPr="00CE19C0" w:rsidRDefault="00FE330D" w:rsidP="00F82C82">
      <w:pPr>
        <w:spacing w:after="0" w:line="360" w:lineRule="auto"/>
        <w:jc w:val="both"/>
        <w:rPr>
          <w:sz w:val="24"/>
          <w:szCs w:val="24"/>
          <w:lang w:val="el-GR"/>
        </w:rPr>
      </w:pPr>
    </w:p>
    <w:sectPr w:rsidR="00FE330D" w:rsidRPr="00CE19C0" w:rsidSect="00B95FAD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E19C0"/>
    <w:rsid w:val="00143F81"/>
    <w:rsid w:val="001A41B0"/>
    <w:rsid w:val="001A797A"/>
    <w:rsid w:val="002A3CAE"/>
    <w:rsid w:val="0047563D"/>
    <w:rsid w:val="00503DCA"/>
    <w:rsid w:val="007058EB"/>
    <w:rsid w:val="00777EEF"/>
    <w:rsid w:val="0085066E"/>
    <w:rsid w:val="008970F4"/>
    <w:rsid w:val="008A5337"/>
    <w:rsid w:val="009043EE"/>
    <w:rsid w:val="00973F13"/>
    <w:rsid w:val="00A01035"/>
    <w:rsid w:val="00B95FAD"/>
    <w:rsid w:val="00BE7F3A"/>
    <w:rsid w:val="00CE19C0"/>
    <w:rsid w:val="00D94CEB"/>
    <w:rsid w:val="00F82C82"/>
    <w:rsid w:val="00FE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E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CE19C0"/>
  </w:style>
  <w:style w:type="character" w:customStyle="1" w:styleId="normaltextrun">
    <w:name w:val="normaltextrun"/>
    <w:basedOn w:val="a0"/>
    <w:rsid w:val="00CE19C0"/>
  </w:style>
  <w:style w:type="character" w:customStyle="1" w:styleId="spellingerror">
    <w:name w:val="spellingerror"/>
    <w:basedOn w:val="a0"/>
    <w:rsid w:val="00CE1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Kerasia</dc:creator>
  <cp:keywords/>
  <dc:description/>
  <cp:lastModifiedBy>Μαρία Αναγνώστου</cp:lastModifiedBy>
  <cp:revision>6</cp:revision>
  <dcterms:created xsi:type="dcterms:W3CDTF">2022-10-27T18:14:00Z</dcterms:created>
  <dcterms:modified xsi:type="dcterms:W3CDTF">2023-04-12T07:13:00Z</dcterms:modified>
</cp:coreProperties>
</file>