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FA" w:rsidRDefault="00ED0CD8" w:rsidP="00ED0CD8">
      <w:pPr>
        <w:pStyle w:val="Heading1"/>
        <w:ind w:left="2996" w:right="2998"/>
        <w:jc w:val="center"/>
      </w:pPr>
      <w:r>
        <w:t>ΕΝΔΕΙΚΤΙΚΕΣ ΑΠΑΝΤΗΣΕΙΣ</w:t>
      </w:r>
    </w:p>
    <w:p w:rsidR="003F0BFA" w:rsidRDefault="00ED0CD8">
      <w:pPr>
        <w:pStyle w:val="Heading1"/>
        <w:spacing w:before="148"/>
        <w:rPr>
          <w:b w:val="0"/>
        </w:rPr>
      </w:pPr>
      <w:r>
        <w:t>1.α.</w:t>
      </w:r>
      <w:r>
        <w:rPr>
          <w:b w:val="0"/>
        </w:rPr>
        <w:t> </w:t>
      </w:r>
    </w:p>
    <w:p w:rsidR="003F0BFA" w:rsidRDefault="00ED0CD8">
      <w:pPr>
        <w:pStyle w:val="a3"/>
      </w:pPr>
      <w:r>
        <w:rPr>
          <w:b/>
        </w:rPr>
        <w:t>(I)</w:t>
      </w:r>
      <w:r>
        <w:rPr>
          <w:b/>
          <w:spacing w:val="-1"/>
        </w:rPr>
        <w:t xml:space="preserve"> </w:t>
      </w:r>
      <w:r>
        <w:t>1δ,</w:t>
      </w:r>
      <w:r>
        <w:rPr>
          <w:spacing w:val="-1"/>
        </w:rPr>
        <w:t xml:space="preserve"> </w:t>
      </w:r>
      <w:r>
        <w:t>2β,</w:t>
      </w:r>
      <w:r>
        <w:rPr>
          <w:spacing w:val="-1"/>
        </w:rPr>
        <w:t xml:space="preserve"> </w:t>
      </w:r>
      <w:r>
        <w:t>3γ,</w:t>
      </w:r>
      <w:r>
        <w:rPr>
          <w:spacing w:val="-1"/>
        </w:rPr>
        <w:t xml:space="preserve"> </w:t>
      </w:r>
      <w:r>
        <w:t>4γ, 5α</w:t>
      </w:r>
    </w:p>
    <w:p w:rsidR="003F0BFA" w:rsidRDefault="00ED0CD8">
      <w:pPr>
        <w:pStyle w:val="a3"/>
        <w:spacing w:before="149"/>
      </w:pPr>
      <w:r>
        <w:rPr>
          <w:b/>
        </w:rPr>
        <w:t xml:space="preserve">(II) </w:t>
      </w:r>
      <w:r>
        <w:t>1γ, 2στ,</w:t>
      </w:r>
      <w:r>
        <w:rPr>
          <w:spacing w:val="-1"/>
        </w:rPr>
        <w:t xml:space="preserve"> </w:t>
      </w:r>
      <w:r>
        <w:t>3α,4β, 5ε   </w:t>
      </w:r>
    </w:p>
    <w:p w:rsidR="00ED0CD8" w:rsidRDefault="00ED0CD8">
      <w:pPr>
        <w:pStyle w:val="a3"/>
        <w:spacing w:line="360" w:lineRule="auto"/>
        <w:ind w:right="108"/>
        <w:jc w:val="both"/>
        <w:rPr>
          <w:b/>
        </w:rPr>
      </w:pPr>
    </w:p>
    <w:p w:rsidR="00ED0CD8" w:rsidRDefault="00ED0CD8" w:rsidP="00ED0CD8">
      <w:pPr>
        <w:pStyle w:val="a3"/>
        <w:spacing w:before="0" w:line="360" w:lineRule="auto"/>
        <w:ind w:left="108" w:right="108"/>
        <w:jc w:val="both"/>
        <w:rPr>
          <w:b/>
          <w:i/>
          <w:spacing w:val="1"/>
        </w:rPr>
      </w:pPr>
      <w:r>
        <w:rPr>
          <w:b/>
        </w:rPr>
        <w:t>1.β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</w:p>
    <w:p w:rsidR="003F0BFA" w:rsidRDefault="00ED0CD8" w:rsidP="00ED0CD8">
      <w:pPr>
        <w:pStyle w:val="a3"/>
        <w:spacing w:before="0" w:line="360" w:lineRule="auto"/>
        <w:ind w:left="108" w:right="108"/>
        <w:jc w:val="both"/>
      </w:pPr>
      <w:r>
        <w:rPr>
          <w:i/>
        </w:rPr>
        <w:t>Λογοθέτης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Δρόμου</w:t>
      </w:r>
      <w:r>
        <w:t>:</w:t>
      </w:r>
      <w:r>
        <w:rPr>
          <w:spacing w:val="1"/>
        </w:rPr>
        <w:t xml:space="preserve"> </w:t>
      </w:r>
      <w:r>
        <w:t>Κεφάλαιο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2. 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βασιλεία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Ηρακλείου</w:t>
      </w:r>
      <w:r>
        <w:rPr>
          <w:spacing w:val="1"/>
        </w:rPr>
        <w:t xml:space="preserve"> </w:t>
      </w:r>
      <w:r>
        <w:t>(610-641).</w:t>
      </w:r>
      <w:r>
        <w:rPr>
          <w:spacing w:val="1"/>
        </w:rPr>
        <w:t xml:space="preserve"> </w:t>
      </w:r>
      <w:r>
        <w:t>Αποφασιστικοί</w:t>
      </w:r>
      <w:r>
        <w:rPr>
          <w:spacing w:val="1"/>
        </w:rPr>
        <w:t xml:space="preserve"> </w:t>
      </w:r>
      <w:r>
        <w:t>αγώνες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μεταρρυθμίσεις,</w:t>
      </w:r>
      <w:r>
        <w:rPr>
          <w:spacing w:val="1"/>
        </w:rPr>
        <w:t xml:space="preserve"> </w:t>
      </w:r>
      <w:r>
        <w:t>β.</w:t>
      </w:r>
      <w:r>
        <w:rPr>
          <w:spacing w:val="1"/>
        </w:rPr>
        <w:t xml:space="preserve"> </w:t>
      </w:r>
      <w:r>
        <w:t>Εσωτερική</w:t>
      </w:r>
      <w:r>
        <w:rPr>
          <w:spacing w:val="1"/>
        </w:rPr>
        <w:t xml:space="preserve"> </w:t>
      </w:r>
      <w:r>
        <w:t>αναδιοργάνωση,</w:t>
      </w:r>
      <w:r>
        <w:rPr>
          <w:spacing w:val="1"/>
        </w:rPr>
        <w:t xml:space="preserve"> </w:t>
      </w:r>
      <w:r>
        <w:t>«[…]</w:t>
      </w:r>
      <w:r>
        <w:rPr>
          <w:spacing w:val="-52"/>
        </w:rPr>
        <w:t xml:space="preserve"> </w:t>
      </w:r>
      <w:r>
        <w:t xml:space="preserve">εμφανίστηκε… ένα είδος </w:t>
      </w:r>
      <w:r>
        <w:t>πρωθυπουργού</w:t>
      </w:r>
      <w:r>
        <w:rPr>
          <w:spacing w:val="-6"/>
        </w:rPr>
        <w:t xml:space="preserve"> </w:t>
      </w:r>
      <w:r>
        <w:t>[…]»,</w:t>
      </w:r>
      <w:r>
        <w:rPr>
          <w:spacing w:val="-6"/>
        </w:rPr>
        <w:t xml:space="preserve"> ή/</w:t>
      </w:r>
      <w:r>
        <w:t>και</w:t>
      </w:r>
      <w:r>
        <w:rPr>
          <w:spacing w:val="-6"/>
        </w:rPr>
        <w:t xml:space="preserve"> </w:t>
      </w:r>
      <w:r>
        <w:t>Κεφάλαιο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διεθνής </w:t>
      </w:r>
      <w:r>
        <w:rPr>
          <w:spacing w:val="-6"/>
        </w:rPr>
        <w:t xml:space="preserve"> </w:t>
      </w:r>
      <w:r>
        <w:t>ακτινοβολία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Βυζαντίου,</w:t>
      </w:r>
      <w:r>
        <w:rPr>
          <w:spacing w:val="-5"/>
        </w:rPr>
        <w:t xml:space="preserve"> </w:t>
      </w:r>
      <w:r>
        <w:t>α.</w:t>
      </w:r>
      <w:r>
        <w:rPr>
          <w:spacing w:val="-5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βυζαντινή διπλωματία,</w:t>
      </w:r>
      <w:r>
        <w:rPr>
          <w:spacing w:val="-1"/>
        </w:rPr>
        <w:t xml:space="preserve"> </w:t>
      </w:r>
      <w:r>
        <w:t>«[…] Ο</w:t>
      </w:r>
      <w:r>
        <w:rPr>
          <w:spacing w:val="-1"/>
        </w:rPr>
        <w:t xml:space="preserve"> </w:t>
      </w:r>
      <w:r>
        <w:t>Λογοθέτης του</w:t>
      </w:r>
      <w:r>
        <w:rPr>
          <w:spacing w:val="-1"/>
        </w:rPr>
        <w:t xml:space="preserve"> </w:t>
      </w:r>
      <w:r>
        <w:t>Δρόμου</w:t>
      </w:r>
      <w:r>
        <w:rPr>
          <w:spacing w:val="-1"/>
        </w:rPr>
        <w:t xml:space="preserve"> </w:t>
      </w:r>
      <w:r>
        <w:t>…πρεσβειών</w:t>
      </w:r>
      <w:r>
        <w:rPr>
          <w:spacing w:val="-1"/>
        </w:rPr>
        <w:t xml:space="preserve"> </w:t>
      </w:r>
      <w:r>
        <w:t>κ.ά.</w:t>
      </w:r>
      <w:r>
        <w:rPr>
          <w:spacing w:val="-2"/>
        </w:rPr>
        <w:t xml:space="preserve"> </w:t>
      </w:r>
      <w:r>
        <w:t>[…]»</w:t>
      </w:r>
    </w:p>
    <w:p w:rsidR="003F0BFA" w:rsidRDefault="00ED0CD8" w:rsidP="00ED0CD8">
      <w:pPr>
        <w:spacing w:line="360" w:lineRule="auto"/>
        <w:ind w:left="108" w:right="108"/>
        <w:jc w:val="both"/>
        <w:rPr>
          <w:sz w:val="24"/>
        </w:rPr>
      </w:pPr>
      <w:r>
        <w:rPr>
          <w:i/>
          <w:sz w:val="24"/>
        </w:rPr>
        <w:t>Νεοελληνικός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Διαφωτισμός: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Κεφάλαιο</w:t>
      </w:r>
      <w:r>
        <w:rPr>
          <w:spacing w:val="-3"/>
          <w:sz w:val="24"/>
        </w:rPr>
        <w:t xml:space="preserve"> </w:t>
      </w:r>
      <w:r>
        <w:rPr>
          <w:sz w:val="24"/>
        </w:rPr>
        <w:t>7,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Ο</w:t>
      </w:r>
      <w:r>
        <w:rPr>
          <w:spacing w:val="-4"/>
          <w:sz w:val="24"/>
        </w:rPr>
        <w:t xml:space="preserve"> </w:t>
      </w:r>
      <w:r>
        <w:rPr>
          <w:sz w:val="24"/>
        </w:rPr>
        <w:t>Διαφωτισμός,</w:t>
      </w:r>
      <w:r>
        <w:rPr>
          <w:spacing w:val="-3"/>
          <w:sz w:val="24"/>
        </w:rPr>
        <w:t xml:space="preserve"> </w:t>
      </w:r>
      <w:r>
        <w:rPr>
          <w:sz w:val="24"/>
        </w:rPr>
        <w:t>δ.</w:t>
      </w:r>
      <w:r>
        <w:rPr>
          <w:spacing w:val="-4"/>
          <w:sz w:val="24"/>
        </w:rPr>
        <w:t xml:space="preserve"> </w:t>
      </w:r>
      <w:r>
        <w:rPr>
          <w:sz w:val="24"/>
        </w:rPr>
        <w:t>Οι</w:t>
      </w:r>
      <w:r>
        <w:rPr>
          <w:spacing w:val="-4"/>
          <w:sz w:val="24"/>
        </w:rPr>
        <w:t xml:space="preserve"> </w:t>
      </w:r>
      <w:r>
        <w:rPr>
          <w:sz w:val="24"/>
        </w:rPr>
        <w:t>επιδράσεις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Διαφωτισμού,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>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απήχηση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στον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ελλαδικό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χώρο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στη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Βαλκανική,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«[…]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μεταβολή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οικονομικών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r>
        <w:rPr>
          <w:spacing w:val="-52"/>
          <w:sz w:val="24"/>
        </w:rPr>
        <w:t xml:space="preserve"> </w:t>
      </w:r>
      <w:r>
        <w:rPr>
          <w:sz w:val="24"/>
        </w:rPr>
        <w:t>ονομάστηκε</w:t>
      </w:r>
      <w:r>
        <w:rPr>
          <w:spacing w:val="-1"/>
          <w:sz w:val="24"/>
        </w:rPr>
        <w:t xml:space="preserve"> </w:t>
      </w:r>
      <w:r>
        <w:rPr>
          <w:sz w:val="24"/>
        </w:rPr>
        <w:t>Νεοελληνικός</w:t>
      </w:r>
      <w:r>
        <w:rPr>
          <w:spacing w:val="-1"/>
          <w:sz w:val="24"/>
        </w:rPr>
        <w:t xml:space="preserve"> </w:t>
      </w:r>
      <w:r>
        <w:rPr>
          <w:sz w:val="24"/>
        </w:rPr>
        <w:t>Διαφωτισμός</w:t>
      </w:r>
      <w:r>
        <w:rPr>
          <w:spacing w:val="-1"/>
          <w:sz w:val="24"/>
        </w:rPr>
        <w:t xml:space="preserve"> </w:t>
      </w:r>
      <w:r>
        <w:rPr>
          <w:sz w:val="24"/>
        </w:rPr>
        <w:t>[…]»</w:t>
      </w:r>
    </w:p>
    <w:p w:rsidR="003F0BFA" w:rsidRDefault="00ED0CD8" w:rsidP="00ED0CD8">
      <w:pPr>
        <w:pStyle w:val="a3"/>
        <w:spacing w:before="0" w:line="360" w:lineRule="auto"/>
        <w:ind w:left="108"/>
      </w:pPr>
      <w:r>
        <w:t> </w:t>
      </w:r>
    </w:p>
    <w:sectPr w:rsidR="003F0BFA" w:rsidSect="003F0BFA">
      <w:type w:val="continuous"/>
      <w:pgSz w:w="12240" w:h="15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0BFA"/>
    <w:rsid w:val="003F0BFA"/>
    <w:rsid w:val="00ED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BFA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BFA"/>
    <w:pPr>
      <w:spacing w:before="144"/>
      <w:ind w:left="10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0BFA"/>
    <w:pPr>
      <w:spacing w:before="87"/>
      <w:ind w:left="10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F0BFA"/>
  </w:style>
  <w:style w:type="paragraph" w:customStyle="1" w:styleId="TableParagraph">
    <w:name w:val="Table Paragraph"/>
    <w:basedOn w:val="a"/>
    <w:uiPriority w:val="1"/>
    <w:qFormat/>
    <w:rsid w:val="003F0B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Λύσεις 1_(πρώην_20468).docx</dc:title>
  <cp:lastModifiedBy>Μαρία Αναγνώστου</cp:lastModifiedBy>
  <cp:revision>2</cp:revision>
  <dcterms:created xsi:type="dcterms:W3CDTF">2023-04-21T13:28:00Z</dcterms:created>
  <dcterms:modified xsi:type="dcterms:W3CDTF">2023-04-21T13:30:00Z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Word</vt:lpwstr>
  </property>
  <property fmtid="{D5CDD505-2E9C-101B-9397-08002B2CF9AE}" pid="4" name="LastSaved">
    <vt:filetime>2023-04-21T00:00:00Z</vt:filetime>
  </property>
</Properties>
</file>