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0A65" w14:textId="2E6FC8FC" w:rsidR="007F17B7" w:rsidRPr="007F17B7" w:rsidRDefault="007F17B7" w:rsidP="007F17B7">
      <w:pPr>
        <w:spacing w:after="0" w:line="360" w:lineRule="auto"/>
        <w:jc w:val="center"/>
        <w:rPr>
          <w:b/>
          <w:bCs/>
          <w:sz w:val="24"/>
          <w:szCs w:val="24"/>
        </w:rPr>
      </w:pPr>
      <w:r w:rsidRPr="4146129C">
        <w:rPr>
          <w:rFonts w:cs="Segoe UI"/>
          <w:b/>
          <w:bCs/>
          <w:sz w:val="24"/>
          <w:szCs w:val="24"/>
        </w:rPr>
        <w:t>ΙΣΤΟΡΙΑ Β΄ ΤΑΞΗ</w:t>
      </w:r>
      <w:r w:rsidR="33782751" w:rsidRPr="4146129C">
        <w:rPr>
          <w:rFonts w:cs="Segoe UI"/>
          <w:b/>
          <w:bCs/>
          <w:sz w:val="24"/>
          <w:szCs w:val="24"/>
        </w:rPr>
        <w:t>Σ</w:t>
      </w:r>
      <w:r w:rsidRPr="4146129C">
        <w:rPr>
          <w:rFonts w:cs="Segoe UI"/>
          <w:b/>
          <w:bCs/>
          <w:sz w:val="24"/>
          <w:szCs w:val="24"/>
        </w:rPr>
        <w:t xml:space="preserve"> ΓΕΝΙΚΟΥ ΛΥΚΕΙΟΥ</w:t>
      </w:r>
    </w:p>
    <w:p w14:paraId="672A6659" w14:textId="77777777" w:rsidR="007F17B7" w:rsidRDefault="007F17B7" w:rsidP="007F17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7823902" w14:textId="77777777" w:rsidR="007F17B7" w:rsidRDefault="007F17B7" w:rsidP="007F17B7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ΘΕΜΑ</w:t>
      </w:r>
    </w:p>
    <w:p w14:paraId="01295645" w14:textId="77777777" w:rsidR="007F17B7" w:rsidRDefault="007F17B7" w:rsidP="007F17B7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1.α.</w:t>
      </w:r>
    </w:p>
    <w:p w14:paraId="3D9BD0C8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(Ι)</w:t>
      </w:r>
      <w:r>
        <w:rPr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0D93FCA0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Ο πατριάρχης Φώτιος βοήθησε στην οργάνωση της Βουλγαρικής Εκκλησίας.</w:t>
      </w:r>
    </w:p>
    <w:p w14:paraId="58F95BC0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Το σύστημα της φεουδαρχίας οργανώθηκε από τους κληρικούς, με την τελετή της περιβολής.</w:t>
      </w:r>
    </w:p>
    <w:p w14:paraId="23667302" w14:textId="77777777" w:rsidR="007F17B7" w:rsidRDefault="007F17B7" w:rsidP="007F17B7">
      <w:pPr>
        <w:spacing w:after="0" w:line="360" w:lineRule="auto"/>
        <w:jc w:val="both"/>
      </w:pPr>
      <w:r>
        <w:rPr>
          <w:sz w:val="24"/>
          <w:szCs w:val="24"/>
        </w:rPr>
        <w:t>3. Την πρωτοβουλία των Σταυροφοριών είχε η καθολική εκκλησία.</w:t>
      </w:r>
    </w:p>
    <w:p w14:paraId="77DBFDCC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Ο πρώτος </w:t>
      </w:r>
      <w:proofErr w:type="spellStart"/>
      <w:r>
        <w:rPr>
          <w:sz w:val="24"/>
          <w:szCs w:val="24"/>
        </w:rPr>
        <w:t>περίπλους</w:t>
      </w:r>
      <w:proofErr w:type="spellEnd"/>
      <w:r>
        <w:rPr>
          <w:sz w:val="24"/>
          <w:szCs w:val="24"/>
        </w:rPr>
        <w:t xml:space="preserve"> της γης πραγματοποιήθηκε από τον Βάσκο ντα Γκάμα.</w:t>
      </w:r>
    </w:p>
    <w:p w14:paraId="5A0A7370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Η θρησκευτική Μεταρρύθμιση συνέβαλε στην ανάπτυξη του κοινοβουλευτισμού.</w:t>
      </w:r>
    </w:p>
    <w:p w14:paraId="5A36D0D2" w14:textId="77777777" w:rsidR="007F17B7" w:rsidRDefault="007F17B7" w:rsidP="4146129C">
      <w:pPr>
        <w:spacing w:after="0" w:line="360" w:lineRule="auto"/>
        <w:jc w:val="right"/>
        <w:rPr>
          <w:sz w:val="24"/>
          <w:szCs w:val="24"/>
        </w:rPr>
      </w:pPr>
      <w:r w:rsidRPr="4146129C">
        <w:rPr>
          <w:sz w:val="24"/>
          <w:szCs w:val="24"/>
        </w:rPr>
        <w:t>(μονάδες 5)</w:t>
      </w:r>
    </w:p>
    <w:p w14:paraId="2F23087D" w14:textId="77777777" w:rsidR="007F17B7" w:rsidRDefault="007F17B7" w:rsidP="007F17B7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ΙΙ</w:t>
      </w:r>
      <w:proofErr w:type="spellEnd"/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Να αντιστοιχίσετε τα στοιχεία της στήλης Α΄ με τα στοιχεία της στήλης Β΄ (2 στοιχεία της στήλης Β΄ περισσεύουν).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F17B7" w14:paraId="125615AF" w14:textId="77777777" w:rsidTr="4C675F7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34E7D0AC" w:rsidR="007F17B7" w:rsidRDefault="007F17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675F7E">
              <w:rPr>
                <w:sz w:val="24"/>
                <w:szCs w:val="24"/>
              </w:rPr>
              <w:t xml:space="preserve"> Α΄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E34" w14:textId="77777777" w:rsidR="007F17B7" w:rsidRDefault="007F17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Β΄</w:t>
            </w:r>
          </w:p>
        </w:tc>
      </w:tr>
      <w:tr w:rsidR="007F17B7" w14:paraId="17BDC7EC" w14:textId="77777777" w:rsidTr="4C675F7E">
        <w:trPr>
          <w:trHeight w:val="24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033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Βονιφάτιος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Μομφερατικός</w:t>
            </w:r>
            <w:proofErr w:type="spellEnd"/>
          </w:p>
          <w:p w14:paraId="7CB77FC9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Γεώργιος </w:t>
            </w:r>
            <w:proofErr w:type="spellStart"/>
            <w:r>
              <w:rPr>
                <w:sz w:val="24"/>
                <w:szCs w:val="24"/>
              </w:rPr>
              <w:t>Σχολάριος</w:t>
            </w:r>
            <w:proofErr w:type="spellEnd"/>
          </w:p>
          <w:p w14:paraId="3C0F4881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Μοντεσκιέ</w:t>
            </w:r>
            <w:proofErr w:type="spellEnd"/>
          </w:p>
          <w:p w14:paraId="66871A9B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Αδαμάντιος Κοραής</w:t>
            </w:r>
          </w:p>
          <w:p w14:paraId="3F27C288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Γεώργιος </w:t>
            </w:r>
            <w:proofErr w:type="spellStart"/>
            <w:r>
              <w:rPr>
                <w:sz w:val="24"/>
                <w:szCs w:val="24"/>
              </w:rPr>
              <w:t>Ουάσινγκτον</w:t>
            </w:r>
            <w:proofErr w:type="spellEnd"/>
          </w:p>
          <w:p w14:paraId="5DAB6C7B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689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φωτισμένη δεσποτεία</w:t>
            </w:r>
          </w:p>
          <w:p w14:paraId="529EA589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Το Πνεύμα των Νόμων</w:t>
            </w:r>
          </w:p>
          <w:p w14:paraId="17EDDB53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Αδελφική Διδασκαλία</w:t>
            </w:r>
          </w:p>
          <w:p w14:paraId="232FB075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 Σύνοδος Φλωρεντίας</w:t>
            </w:r>
          </w:p>
          <w:p w14:paraId="230D9E07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Συνθήκη της Γάνδης</w:t>
            </w:r>
          </w:p>
          <w:p w14:paraId="4DD1BC35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</w:t>
            </w:r>
            <w:proofErr w:type="spellEnd"/>
            <w:r>
              <w:rPr>
                <w:sz w:val="24"/>
                <w:szCs w:val="24"/>
              </w:rPr>
              <w:t>. Τέταρτη Σταυροφορία</w:t>
            </w:r>
          </w:p>
          <w:p w14:paraId="5574C6D9" w14:textId="77777777" w:rsidR="007F17B7" w:rsidRDefault="007F17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ζ. ομοσπονδιακή κυβέρνηση</w:t>
            </w:r>
          </w:p>
        </w:tc>
      </w:tr>
    </w:tbl>
    <w:p w14:paraId="04A7B432" w14:textId="77777777" w:rsidR="007F17B7" w:rsidRDefault="007F17B7" w:rsidP="4146129C">
      <w:pPr>
        <w:spacing w:after="0" w:line="360" w:lineRule="auto"/>
        <w:jc w:val="right"/>
        <w:rPr>
          <w:sz w:val="24"/>
          <w:szCs w:val="24"/>
        </w:rPr>
      </w:pPr>
      <w:r w:rsidRPr="4146129C">
        <w:rPr>
          <w:sz w:val="24"/>
          <w:szCs w:val="24"/>
        </w:rPr>
        <w:t xml:space="preserve"> (μονάδες 5)</w:t>
      </w:r>
    </w:p>
    <w:p w14:paraId="0655D187" w14:textId="4020A28B" w:rsidR="3936A7EF" w:rsidRDefault="3936A7EF" w:rsidP="4146129C">
      <w:pPr>
        <w:spacing w:after="0" w:line="360" w:lineRule="auto"/>
        <w:jc w:val="right"/>
        <w:rPr>
          <w:b/>
          <w:bCs/>
          <w:sz w:val="24"/>
          <w:szCs w:val="24"/>
        </w:rPr>
      </w:pPr>
      <w:r w:rsidRPr="4146129C">
        <w:rPr>
          <w:b/>
          <w:bCs/>
          <w:sz w:val="24"/>
          <w:szCs w:val="24"/>
        </w:rPr>
        <w:t>Μονάδες 10</w:t>
      </w:r>
    </w:p>
    <w:p w14:paraId="4972CC09" w14:textId="77777777" w:rsidR="007F17B7" w:rsidRDefault="007F17B7" w:rsidP="007F17B7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1.β.</w:t>
      </w:r>
      <w:r>
        <w:rPr>
          <w:sz w:val="24"/>
          <w:szCs w:val="24"/>
        </w:rPr>
        <w:t xml:space="preserve"> Να δώσετε το περιεχόμενο των ακόλουθων ιστορικών όρων:</w:t>
      </w:r>
      <w:r>
        <w:rPr>
          <w:i/>
          <w:sz w:val="24"/>
          <w:szCs w:val="24"/>
        </w:rPr>
        <w:t xml:space="preserve"> ιερός πόλεμος (τζιχάντ), οικονομικός φιλελευθερισμός.</w:t>
      </w:r>
    </w:p>
    <w:p w14:paraId="794831B6" w14:textId="77460F0D" w:rsidR="007F17B7" w:rsidRDefault="5F3C681D" w:rsidP="4146129C">
      <w:pPr>
        <w:spacing w:after="0" w:line="360" w:lineRule="auto"/>
        <w:jc w:val="right"/>
        <w:rPr>
          <w:b/>
          <w:bCs/>
          <w:sz w:val="24"/>
          <w:szCs w:val="24"/>
        </w:rPr>
      </w:pPr>
      <w:r w:rsidRPr="4146129C">
        <w:rPr>
          <w:b/>
          <w:bCs/>
          <w:sz w:val="24"/>
          <w:szCs w:val="24"/>
        </w:rPr>
        <w:t>Μ</w:t>
      </w:r>
      <w:r w:rsidR="007F17B7" w:rsidRPr="4146129C">
        <w:rPr>
          <w:b/>
          <w:bCs/>
          <w:sz w:val="24"/>
          <w:szCs w:val="24"/>
        </w:rPr>
        <w:t>ονάδες 7+8=15</w:t>
      </w:r>
    </w:p>
    <w:p w14:paraId="02EB378F" w14:textId="77777777" w:rsidR="00153F0F" w:rsidRDefault="00153F0F"/>
    <w:sectPr w:rsidR="00153F0F" w:rsidSect="00A97A62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7"/>
    <w:rsid w:val="00153F0F"/>
    <w:rsid w:val="001D3F45"/>
    <w:rsid w:val="007F17B7"/>
    <w:rsid w:val="00A97A62"/>
    <w:rsid w:val="14F8EAF5"/>
    <w:rsid w:val="1D1A819B"/>
    <w:rsid w:val="2B09994B"/>
    <w:rsid w:val="30844AF7"/>
    <w:rsid w:val="33782751"/>
    <w:rsid w:val="3936A7EF"/>
    <w:rsid w:val="4146129C"/>
    <w:rsid w:val="4C675F7E"/>
    <w:rsid w:val="5F3C681D"/>
    <w:rsid w:val="686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9879"/>
  <w15:chartTrackingRefBased/>
  <w15:docId w15:val="{780FC1E4-53A6-4477-AB2D-FA2821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7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930A-A63D-446D-892B-DFB1BF15E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5FF6D-B729-4C49-8229-C5A520A53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669D8-993B-4E67-9E64-7C45C104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Vivi Helmi</cp:lastModifiedBy>
  <cp:revision>3</cp:revision>
  <dcterms:created xsi:type="dcterms:W3CDTF">2022-10-27T03:15:00Z</dcterms:created>
  <dcterms:modified xsi:type="dcterms:W3CDTF">2022-10-27T03:15:00Z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