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73F" w:rsidP="276DBAFA" w:rsidRDefault="0069373F" w14:paraId="4C142C7D" w14:textId="2F094E78">
      <w:pPr>
        <w:spacing w:after="0" w:line="360" w:lineRule="auto"/>
        <w:jc w:val="center"/>
        <w:rPr>
          <w:b w:val="1"/>
          <w:bCs w:val="1"/>
          <w:sz w:val="24"/>
          <w:szCs w:val="24"/>
        </w:rPr>
      </w:pPr>
      <w:r w:rsidRPr="276DBAFA" w:rsidR="0069373F">
        <w:rPr>
          <w:b w:val="1"/>
          <w:bCs w:val="1"/>
          <w:sz w:val="24"/>
          <w:szCs w:val="24"/>
        </w:rPr>
        <w:t>ΙΣΤΟΡΙΑ Β΄ ΤΑΞΗΣ ΓΕΝΙΚΟΥ ΛΥΚΕΙΟΥ</w:t>
      </w:r>
    </w:p>
    <w:p w:rsidRPr="00CE11CE" w:rsidR="002B0E56" w:rsidP="00CE11CE" w:rsidRDefault="002B0E56" w14:paraId="558DA484" w14:textId="3F30BECA">
      <w:pPr>
        <w:pStyle w:val="Default"/>
        <w:spacing w:line="360" w:lineRule="auto"/>
        <w:jc w:val="both"/>
        <w:rPr>
          <w:rFonts w:eastAsiaTheme="minorEastAsia" w:cstheme="minorBidi"/>
          <w:b/>
          <w:bCs/>
          <w:color w:val="auto"/>
        </w:rPr>
      </w:pPr>
      <w:r w:rsidRPr="00CE11CE">
        <w:rPr>
          <w:rFonts w:eastAsiaTheme="minorEastAsia" w:cstheme="minorBidi"/>
          <w:b/>
          <w:bCs/>
          <w:color w:val="auto"/>
        </w:rPr>
        <w:t>1</w:t>
      </w:r>
      <w:r w:rsidRPr="00CE11CE">
        <w:rPr>
          <w:rFonts w:eastAsiaTheme="minorEastAsia" w:cstheme="minorBidi"/>
          <w:b/>
          <w:bCs/>
          <w:color w:val="auto"/>
          <w:vertAlign w:val="superscript"/>
        </w:rPr>
        <w:t>ο</w:t>
      </w:r>
      <w:r w:rsidRPr="00CE11CE">
        <w:rPr>
          <w:rFonts w:eastAsiaTheme="minorEastAsia" w:cstheme="minorBidi"/>
          <w:b/>
          <w:bCs/>
          <w:color w:val="auto"/>
        </w:rPr>
        <w:t xml:space="preserve"> ΘΕΜΑ </w:t>
      </w:r>
    </w:p>
    <w:p w:rsidRPr="00CE11CE" w:rsidR="002B0E56" w:rsidP="00CE11CE" w:rsidRDefault="002B0E56" w14:paraId="35ED4C46" w14:textId="77777777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Bidi"/>
          <w:b/>
          <w:bCs/>
          <w:sz w:val="24"/>
          <w:szCs w:val="24"/>
        </w:rPr>
      </w:pPr>
      <w:r w:rsidRPr="00CE11CE">
        <w:rPr>
          <w:rFonts w:eastAsiaTheme="minorEastAsia" w:cstheme="minorBidi"/>
          <w:b/>
          <w:bCs/>
          <w:sz w:val="24"/>
          <w:szCs w:val="24"/>
        </w:rPr>
        <w:t>1.α.</w:t>
      </w:r>
    </w:p>
    <w:p w:rsidRPr="00CE11CE" w:rsidR="002B0E56" w:rsidP="00CE11CE" w:rsidRDefault="002B0E56" w14:paraId="6B93D79E" w14:textId="1D71392B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b/>
          <w:bCs/>
          <w:sz w:val="24"/>
          <w:szCs w:val="24"/>
        </w:rPr>
        <w:t xml:space="preserve">(Ι) </w:t>
      </w:r>
      <w:r w:rsidRPr="00CE11CE">
        <w:rPr>
          <w:rFonts w:eastAsiaTheme="minorEastAsia" w:cstheme="minorBidi"/>
          <w:sz w:val="24"/>
          <w:szCs w:val="24"/>
        </w:rPr>
        <w:t>Να χαρακτηρίσ</w:t>
      </w:r>
      <w:r w:rsidR="00BE5A85">
        <w:rPr>
          <w:rFonts w:eastAsiaTheme="minorEastAsia" w:cstheme="minorBidi"/>
          <w:sz w:val="24"/>
          <w:szCs w:val="24"/>
        </w:rPr>
        <w:t>ε</w:t>
      </w:r>
      <w:r w:rsidRPr="00CE11CE">
        <w:rPr>
          <w:rFonts w:eastAsiaTheme="minorEastAsia" w:cstheme="minorBidi"/>
          <w:sz w:val="24"/>
          <w:szCs w:val="24"/>
        </w:rPr>
        <w:t>τε τις παρακάτω προτάσεις ως προς την ορθότητά τους, γράφοντας τη λέξη «σωστό» ή «λάθος» δίπλα στον αριθμό που αντιστοιχεί στην κάθε πρόταση:</w:t>
      </w:r>
    </w:p>
    <w:p w:rsidRPr="00CE11CE" w:rsidR="002B0E56" w:rsidP="00CE11CE" w:rsidRDefault="00CE11CE" w14:paraId="21C3BF76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sz w:val="24"/>
          <w:szCs w:val="24"/>
        </w:rPr>
        <w:t xml:space="preserve">1. </w:t>
      </w:r>
      <w:r w:rsidRPr="00CE11CE" w:rsidR="009847F2">
        <w:rPr>
          <w:rFonts w:eastAsiaTheme="minorEastAsia" w:cstheme="minorBidi"/>
          <w:sz w:val="24"/>
          <w:szCs w:val="24"/>
        </w:rPr>
        <w:t>Κατά τον 7</w:t>
      </w:r>
      <w:r w:rsidRPr="00CE11CE" w:rsidR="009847F2">
        <w:rPr>
          <w:rFonts w:eastAsiaTheme="minorEastAsia" w:cstheme="minorBidi"/>
          <w:sz w:val="24"/>
          <w:szCs w:val="24"/>
          <w:vertAlign w:val="superscript"/>
        </w:rPr>
        <w:t>ο</w:t>
      </w:r>
      <w:r w:rsidRPr="00CE11CE" w:rsidR="009847F2">
        <w:rPr>
          <w:rFonts w:eastAsiaTheme="minorEastAsia" w:cstheme="minorBidi"/>
          <w:sz w:val="24"/>
          <w:szCs w:val="24"/>
        </w:rPr>
        <w:t xml:space="preserve"> αιώνα το Βυζαντινό κράτος απέκτησε εθνολογική ομοιογένεια.</w:t>
      </w:r>
    </w:p>
    <w:p w:rsidRPr="00CE11CE" w:rsidR="002B0E56" w:rsidP="00CE11CE" w:rsidRDefault="00CE11CE" w14:paraId="6D94DD78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sz w:val="24"/>
          <w:szCs w:val="24"/>
        </w:rPr>
        <w:t xml:space="preserve">2. </w:t>
      </w:r>
      <w:r w:rsidRPr="00CE11CE" w:rsidR="005B6EAF">
        <w:rPr>
          <w:rFonts w:eastAsiaTheme="minorEastAsia" w:cstheme="minorBidi"/>
          <w:sz w:val="24"/>
          <w:szCs w:val="24"/>
        </w:rPr>
        <w:t>Το σύστημα της φεουδαρχίας αναπτύχθηκε τον 8</w:t>
      </w:r>
      <w:r w:rsidRPr="00CE11CE" w:rsidR="005B6EAF">
        <w:rPr>
          <w:rFonts w:eastAsiaTheme="minorEastAsia" w:cstheme="minorBidi"/>
          <w:sz w:val="24"/>
          <w:szCs w:val="24"/>
          <w:vertAlign w:val="superscript"/>
        </w:rPr>
        <w:t>ο</w:t>
      </w:r>
      <w:r w:rsidRPr="00CE11CE" w:rsidR="004231D6">
        <w:rPr>
          <w:rFonts w:eastAsiaTheme="minorEastAsia" w:cstheme="minorBidi"/>
          <w:sz w:val="24"/>
          <w:szCs w:val="24"/>
        </w:rPr>
        <w:t xml:space="preserve"> αιώνα</w:t>
      </w:r>
      <w:r w:rsidRPr="00CE11CE" w:rsidR="005B6EAF">
        <w:rPr>
          <w:rFonts w:eastAsiaTheme="minorEastAsia" w:cstheme="minorBidi"/>
          <w:sz w:val="24"/>
          <w:szCs w:val="24"/>
        </w:rPr>
        <w:t>, μετά την κατά</w:t>
      </w:r>
      <w:r w:rsidRPr="00CE11CE" w:rsidR="00CE05D2">
        <w:rPr>
          <w:rFonts w:eastAsiaTheme="minorEastAsia" w:cstheme="minorBidi"/>
          <w:sz w:val="24"/>
          <w:szCs w:val="24"/>
        </w:rPr>
        <w:t xml:space="preserve">ρρευση της δυναστείας των </w:t>
      </w:r>
      <w:proofErr w:type="spellStart"/>
      <w:r w:rsidRPr="00CE11CE" w:rsidR="00CE05D2">
        <w:rPr>
          <w:rFonts w:eastAsiaTheme="minorEastAsia" w:cstheme="minorBidi"/>
          <w:sz w:val="24"/>
          <w:szCs w:val="24"/>
        </w:rPr>
        <w:t>Καρολιδώ</w:t>
      </w:r>
      <w:r w:rsidRPr="00CE11CE" w:rsidR="005B6EAF">
        <w:rPr>
          <w:rFonts w:eastAsiaTheme="minorEastAsia" w:cstheme="minorBidi"/>
          <w:sz w:val="24"/>
          <w:szCs w:val="24"/>
        </w:rPr>
        <w:t>ν</w:t>
      </w:r>
      <w:proofErr w:type="spellEnd"/>
      <w:r w:rsidRPr="00CE11CE" w:rsidR="005B6EAF">
        <w:rPr>
          <w:rFonts w:eastAsiaTheme="minorEastAsia" w:cstheme="minorBidi"/>
          <w:sz w:val="24"/>
          <w:szCs w:val="24"/>
        </w:rPr>
        <w:t>.</w:t>
      </w:r>
    </w:p>
    <w:p w:rsidRPr="00CE11CE" w:rsidR="002B0E56" w:rsidP="7C7CBC8B" w:rsidRDefault="00CE11CE" w14:paraId="03012900" w14:textId="209C628F">
      <w:pPr>
        <w:spacing w:after="0" w:line="360" w:lineRule="auto"/>
        <w:jc w:val="both"/>
        <w:rPr>
          <w:rFonts w:eastAsia="" w:cs="" w:eastAsiaTheme="minorEastAsia" w:cstheme="minorBidi"/>
          <w:sz w:val="24"/>
          <w:szCs w:val="24"/>
        </w:rPr>
      </w:pPr>
      <w:r w:rsidRPr="7C7CBC8B" w:rsidR="00CE11CE">
        <w:rPr>
          <w:rFonts w:eastAsia="" w:cs="" w:eastAsiaTheme="minorEastAsia" w:cstheme="minorBidi"/>
          <w:sz w:val="24"/>
          <w:szCs w:val="24"/>
        </w:rPr>
        <w:t xml:space="preserve">3. </w:t>
      </w:r>
      <w:r w:rsidRPr="7C7CBC8B" w:rsidR="00533CBE">
        <w:rPr>
          <w:rFonts w:eastAsia="" w:cs="" w:eastAsiaTheme="minorEastAsia" w:cstheme="minorBidi"/>
          <w:sz w:val="24"/>
          <w:szCs w:val="24"/>
        </w:rPr>
        <w:t xml:space="preserve">Στη διάρκεια των Σταυροφοριών οι πάπες συμμάχησαν </w:t>
      </w:r>
      <w:r w:rsidRPr="7C7CBC8B" w:rsidR="00CE11CE">
        <w:rPr>
          <w:rFonts w:eastAsia="" w:cs="" w:eastAsiaTheme="minorEastAsia" w:cstheme="minorBidi"/>
          <w:sz w:val="24"/>
          <w:szCs w:val="24"/>
        </w:rPr>
        <w:t xml:space="preserve">με τον </w:t>
      </w:r>
      <w:r w:rsidRPr="7C7CBC8B" w:rsidR="02C0F5E7">
        <w:rPr>
          <w:rFonts w:eastAsia="" w:cs="" w:eastAsiaTheme="minorEastAsia" w:cstheme="minorBidi"/>
          <w:sz w:val="24"/>
          <w:szCs w:val="24"/>
        </w:rPr>
        <w:t>Γ</w:t>
      </w:r>
      <w:r w:rsidRPr="7C7CBC8B" w:rsidR="00CE11CE">
        <w:rPr>
          <w:rFonts w:eastAsia="" w:cs="" w:eastAsiaTheme="minorEastAsia" w:cstheme="minorBidi"/>
          <w:sz w:val="24"/>
          <w:szCs w:val="24"/>
        </w:rPr>
        <w:t>ερμανό ηγεμόνα Ερρίκο Δ΄</w:t>
      </w:r>
      <w:r w:rsidRPr="7C7CBC8B" w:rsidR="00533CBE">
        <w:rPr>
          <w:rFonts w:eastAsia="" w:cs="" w:eastAsiaTheme="minorEastAsia" w:cstheme="minorBidi"/>
          <w:sz w:val="24"/>
          <w:szCs w:val="24"/>
        </w:rPr>
        <w:t xml:space="preserve">. </w:t>
      </w:r>
    </w:p>
    <w:p w:rsidRPr="00CE11CE" w:rsidR="002B0E56" w:rsidP="00CE11CE" w:rsidRDefault="002B0E56" w14:paraId="5E8EA7C2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sz w:val="24"/>
          <w:szCs w:val="24"/>
        </w:rPr>
        <w:t xml:space="preserve">4. </w:t>
      </w:r>
      <w:r w:rsidRPr="00CE11CE" w:rsidR="00DC4545">
        <w:rPr>
          <w:rFonts w:eastAsiaTheme="minorEastAsia" w:cstheme="minorBidi"/>
          <w:sz w:val="24"/>
          <w:szCs w:val="24"/>
        </w:rPr>
        <w:t xml:space="preserve">Μετά την Άλωση της Κωνσταντινούπολης από τους Οθωμανούς η Μόσχα θεωρήθηκε ως Τρίτη Ρώμη. </w:t>
      </w:r>
    </w:p>
    <w:p w:rsidRPr="00CE11CE" w:rsidR="002B0E56" w:rsidP="00CE11CE" w:rsidRDefault="00CE11CE" w14:paraId="21C6B79D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sz w:val="24"/>
          <w:szCs w:val="24"/>
        </w:rPr>
        <w:t xml:space="preserve">5. </w:t>
      </w:r>
      <w:r w:rsidRPr="00CE11CE" w:rsidR="00CE05D2">
        <w:rPr>
          <w:rFonts w:eastAsiaTheme="minorEastAsia" w:cstheme="minorBidi"/>
          <w:sz w:val="24"/>
          <w:szCs w:val="24"/>
        </w:rPr>
        <w:t>Το κήρυγμα του Λουθή</w:t>
      </w:r>
      <w:r w:rsidRPr="00CE11CE" w:rsidR="00323C1B">
        <w:rPr>
          <w:rFonts w:eastAsiaTheme="minorEastAsia" w:cstheme="minorBidi"/>
          <w:sz w:val="24"/>
          <w:szCs w:val="24"/>
        </w:rPr>
        <w:t>ρου άσκησε επίδραση σε ολόκληρη την Ευρώπη</w:t>
      </w:r>
      <w:r w:rsidRPr="00CE11CE" w:rsidR="004231D6">
        <w:rPr>
          <w:rFonts w:eastAsiaTheme="minorEastAsia" w:cstheme="minorBidi"/>
          <w:sz w:val="24"/>
          <w:szCs w:val="24"/>
        </w:rPr>
        <w:t>.</w:t>
      </w:r>
    </w:p>
    <w:p w:rsidRPr="008B7651" w:rsidR="002B0E56" w:rsidP="00CE11CE" w:rsidRDefault="002B0E56" w14:paraId="5F7ECF5C" w14:textId="77777777">
      <w:pPr>
        <w:pStyle w:val="Default"/>
        <w:spacing w:line="360" w:lineRule="auto"/>
        <w:jc w:val="right"/>
        <w:rPr>
          <w:rFonts w:eastAsiaTheme="minorEastAsia" w:cstheme="minorBidi"/>
          <w:color w:val="auto"/>
        </w:rPr>
      </w:pPr>
      <w:r w:rsidRPr="008B7651">
        <w:rPr>
          <w:rFonts w:eastAsiaTheme="minorEastAsia" w:cstheme="minorBidi"/>
          <w:color w:val="auto"/>
        </w:rPr>
        <w:t>(μονάδες 5)</w:t>
      </w:r>
    </w:p>
    <w:p w:rsidRPr="00CE11CE" w:rsidR="002B0E56" w:rsidP="00CE11CE" w:rsidRDefault="002B0E56" w14:paraId="1EE5E7A6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 w:rsidRPr="00CE11CE">
        <w:rPr>
          <w:rFonts w:eastAsiaTheme="minorEastAsia" w:cstheme="minorBidi"/>
          <w:b/>
          <w:bCs/>
          <w:sz w:val="24"/>
          <w:szCs w:val="24"/>
        </w:rPr>
        <w:t>(ΙΙ)</w:t>
      </w:r>
      <w:r w:rsidRPr="00CE11CE">
        <w:rPr>
          <w:rFonts w:eastAsiaTheme="minorEastAsia" w:cstheme="minorBidi"/>
          <w:sz w:val="24"/>
          <w:szCs w:val="24"/>
        </w:rPr>
        <w:t xml:space="preserve"> Να τοποθετήσετε τα ακόλουθα ιστορικά γεγονότα στη σωστή χρονολογική σειρά, αρχίζοντας από το αρχαιότερο και καταλήγοντας στο πιο πρόσφατο:</w:t>
      </w:r>
    </w:p>
    <w:p w:rsidRPr="00CE11CE" w:rsidR="002B0E56" w:rsidP="00CE11CE" w:rsidRDefault="00CE11CE" w14:paraId="74F47C01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α. </w:t>
      </w:r>
      <w:r w:rsidRPr="00CE11CE" w:rsidR="00CE05D2">
        <w:rPr>
          <w:rFonts w:eastAsiaTheme="minorEastAsia" w:cstheme="minorBidi"/>
          <w:sz w:val="24"/>
          <w:szCs w:val="24"/>
        </w:rPr>
        <w:t xml:space="preserve">Κατάλυση του Λατινικού </w:t>
      </w:r>
      <w:r w:rsidRPr="00CE11CE" w:rsidR="00DC4545">
        <w:rPr>
          <w:rFonts w:eastAsiaTheme="minorEastAsia" w:cstheme="minorBidi"/>
          <w:sz w:val="24"/>
          <w:szCs w:val="24"/>
        </w:rPr>
        <w:t>Βασιλείου της</w:t>
      </w:r>
      <w:r w:rsidRPr="00CE11CE" w:rsidR="00CE05D2">
        <w:rPr>
          <w:rFonts w:eastAsiaTheme="minorEastAsia" w:cstheme="minorBidi"/>
          <w:sz w:val="24"/>
          <w:szCs w:val="24"/>
        </w:rPr>
        <w:t xml:space="preserve"> Θεσσαλονίκης</w:t>
      </w:r>
    </w:p>
    <w:p w:rsidRPr="00CE11CE" w:rsidR="002B0E56" w:rsidP="0D06EE6B" w:rsidRDefault="00CE11CE" w14:paraId="6246351D" w14:textId="61FADEF8">
      <w:pPr>
        <w:spacing w:after="0" w:line="360" w:lineRule="auto"/>
        <w:jc w:val="both"/>
        <w:rPr>
          <w:rFonts w:eastAsia="" w:cs="" w:eastAsiaTheme="minorEastAsia" w:cstheme="minorBidi"/>
          <w:sz w:val="24"/>
          <w:szCs w:val="24"/>
        </w:rPr>
      </w:pPr>
      <w:r w:rsidRPr="0D06EE6B" w:rsidR="00CE11CE">
        <w:rPr>
          <w:rFonts w:eastAsia="" w:cs="" w:eastAsiaTheme="minorEastAsia" w:cstheme="minorBidi"/>
          <w:sz w:val="24"/>
          <w:szCs w:val="24"/>
        </w:rPr>
        <w:t>β.</w:t>
      </w:r>
      <w:r w:rsidRPr="0D06EE6B" w:rsidR="64190B25">
        <w:rPr>
          <w:rFonts w:eastAsia="" w:cs="" w:eastAsiaTheme="minorEastAsia" w:cstheme="minorBidi"/>
          <w:sz w:val="24"/>
          <w:szCs w:val="24"/>
        </w:rPr>
        <w:t xml:space="preserve"> </w:t>
      </w:r>
      <w:r w:rsidRPr="0D06EE6B" w:rsidR="0038783C">
        <w:rPr>
          <w:rFonts w:eastAsia="" w:cs="" w:eastAsiaTheme="minorEastAsia" w:cstheme="minorBidi"/>
          <w:sz w:val="24"/>
          <w:szCs w:val="24"/>
        </w:rPr>
        <w:t>Εξερευνητικό ταξίδι του Βαρθολομαίου Ντιάζ ως το ακρωτήριο της Καλής Ελπίδας</w:t>
      </w:r>
    </w:p>
    <w:p w:rsidRPr="00CE11CE" w:rsidR="002B0E56" w:rsidP="00CE11CE" w:rsidRDefault="00CE11CE" w14:paraId="3A707207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γ. </w:t>
      </w:r>
      <w:r w:rsidRPr="00CE11CE" w:rsidR="00F855E8">
        <w:rPr>
          <w:rFonts w:eastAsiaTheme="minorEastAsia" w:cstheme="minorBidi"/>
          <w:sz w:val="24"/>
          <w:szCs w:val="24"/>
        </w:rPr>
        <w:t>Αφετηρία του χρονολογικού συστήματος των Αράβων (Εγίρα)</w:t>
      </w:r>
    </w:p>
    <w:p w:rsidRPr="00CE11CE" w:rsidR="002B0E56" w:rsidP="00CE11CE" w:rsidRDefault="00CE11CE" w14:paraId="06D33DE1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δ. </w:t>
      </w:r>
      <w:r w:rsidRPr="00CE11CE" w:rsidR="00D06212">
        <w:rPr>
          <w:rFonts w:eastAsiaTheme="minorEastAsia" w:cstheme="minorBidi"/>
          <w:sz w:val="24"/>
          <w:szCs w:val="24"/>
        </w:rPr>
        <w:t>Οριστικό Σχίσμα των δύο Εκκλησιών</w:t>
      </w:r>
    </w:p>
    <w:p w:rsidRPr="00CE11CE" w:rsidR="002B0E56" w:rsidP="00CE11CE" w:rsidRDefault="00CE11CE" w14:paraId="70F99137" w14:textId="77777777">
      <w:pPr>
        <w:spacing w:after="0" w:line="360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ε. </w:t>
      </w:r>
      <w:r w:rsidRPr="00CE11CE" w:rsidR="00DE4231">
        <w:rPr>
          <w:rFonts w:eastAsiaTheme="minorEastAsia" w:cstheme="minorBidi"/>
          <w:sz w:val="24"/>
          <w:szCs w:val="24"/>
        </w:rPr>
        <w:t>Κατάληψη της Προύσας από τον Ορχάν</w:t>
      </w:r>
    </w:p>
    <w:p w:rsidR="002B0E56" w:rsidP="00CE11CE" w:rsidRDefault="002B0E56" w14:paraId="3144D8D4" w14:textId="4404E9AB">
      <w:pPr>
        <w:pStyle w:val="Default"/>
        <w:spacing w:line="360" w:lineRule="auto"/>
        <w:jc w:val="right"/>
        <w:rPr>
          <w:rFonts w:eastAsiaTheme="minorEastAsia" w:cstheme="minorBidi"/>
          <w:color w:val="auto"/>
        </w:rPr>
      </w:pPr>
      <w:r w:rsidRPr="008B7651">
        <w:rPr>
          <w:rFonts w:eastAsiaTheme="minorEastAsia" w:cstheme="minorBidi"/>
          <w:color w:val="auto"/>
        </w:rPr>
        <w:t>(μονάδες 5)</w:t>
      </w:r>
    </w:p>
    <w:p w:rsidRPr="008B7651" w:rsidR="008B7651" w:rsidP="00CE11CE" w:rsidRDefault="008B7651" w14:paraId="0B851200" w14:textId="30FD59AC">
      <w:pPr>
        <w:pStyle w:val="Default"/>
        <w:spacing w:line="360" w:lineRule="auto"/>
        <w:jc w:val="right"/>
        <w:rPr>
          <w:rFonts w:eastAsiaTheme="minorEastAsia" w:cstheme="minorBidi"/>
          <w:b/>
          <w:bCs/>
          <w:color w:val="auto"/>
        </w:rPr>
      </w:pPr>
      <w:r w:rsidRPr="008B7651">
        <w:rPr>
          <w:rFonts w:eastAsiaTheme="minorEastAsia" w:cstheme="minorBidi"/>
          <w:b/>
          <w:bCs/>
          <w:color w:val="auto"/>
        </w:rPr>
        <w:t>Μονάδες 10</w:t>
      </w:r>
    </w:p>
    <w:p w:rsidRPr="00CE11CE" w:rsidR="002B0E56" w:rsidP="00CE11CE" w:rsidRDefault="002B0E56" w14:paraId="393EFB95" w14:textId="77777777">
      <w:pPr>
        <w:spacing w:after="0" w:line="360" w:lineRule="auto"/>
        <w:jc w:val="both"/>
        <w:rPr>
          <w:rFonts w:eastAsiaTheme="minorEastAsia" w:cstheme="minorBidi"/>
          <w:i/>
          <w:iCs/>
          <w:sz w:val="24"/>
          <w:szCs w:val="24"/>
        </w:rPr>
      </w:pPr>
      <w:r w:rsidRPr="00CE11CE">
        <w:rPr>
          <w:rFonts w:eastAsiaTheme="minorEastAsia" w:cstheme="minorBidi"/>
          <w:b/>
          <w:bCs/>
          <w:sz w:val="24"/>
          <w:szCs w:val="24"/>
        </w:rPr>
        <w:t>1</w:t>
      </w:r>
      <w:r w:rsidR="00CE11CE">
        <w:rPr>
          <w:rFonts w:eastAsiaTheme="minorEastAsia" w:cstheme="minorBidi"/>
          <w:b/>
          <w:bCs/>
          <w:sz w:val="24"/>
          <w:szCs w:val="24"/>
        </w:rPr>
        <w:t>.</w:t>
      </w:r>
      <w:r w:rsidRPr="00CE11CE">
        <w:rPr>
          <w:rFonts w:eastAsiaTheme="minorEastAsia" w:cstheme="minorBidi"/>
          <w:b/>
          <w:bCs/>
          <w:sz w:val="24"/>
          <w:szCs w:val="24"/>
        </w:rPr>
        <w:t>β.</w:t>
      </w:r>
      <w:r w:rsidRPr="00CE11CE">
        <w:rPr>
          <w:rFonts w:eastAsiaTheme="minorEastAsia" w:cstheme="minorBidi"/>
          <w:sz w:val="24"/>
          <w:szCs w:val="24"/>
        </w:rPr>
        <w:t xml:space="preserve"> Να εξηγήσετε το περιεχόμενο των ακόλουθων </w:t>
      </w:r>
      <w:r w:rsidRPr="00CE11CE" w:rsidR="004231D6">
        <w:rPr>
          <w:rFonts w:eastAsiaTheme="minorEastAsia" w:cstheme="minorBidi"/>
          <w:sz w:val="24"/>
          <w:szCs w:val="24"/>
        </w:rPr>
        <w:t xml:space="preserve">ιστορικών </w:t>
      </w:r>
      <w:r w:rsidRPr="00CE11CE">
        <w:rPr>
          <w:rFonts w:eastAsiaTheme="minorEastAsia" w:cstheme="minorBidi"/>
          <w:sz w:val="24"/>
          <w:szCs w:val="24"/>
        </w:rPr>
        <w:t xml:space="preserve">όρων: </w:t>
      </w:r>
      <w:r w:rsidRPr="00CE11CE" w:rsidR="000B39C3">
        <w:rPr>
          <w:rFonts w:eastAsiaTheme="minorEastAsia" w:cstheme="minorBidi"/>
          <w:i/>
          <w:sz w:val="24"/>
          <w:szCs w:val="24"/>
          <w:lang w:val="en-US"/>
        </w:rPr>
        <w:t>filioque</w:t>
      </w:r>
      <w:r w:rsidRPr="00CE11CE" w:rsidR="000B39C3">
        <w:rPr>
          <w:rFonts w:eastAsiaTheme="minorEastAsia" w:cstheme="minorBidi"/>
          <w:i/>
          <w:sz w:val="24"/>
          <w:szCs w:val="24"/>
        </w:rPr>
        <w:t xml:space="preserve"> (Πρώτο Σχίσμα),</w:t>
      </w:r>
      <w:r w:rsidRPr="00CE11CE" w:rsidR="004231D6">
        <w:rPr>
          <w:rFonts w:eastAsiaTheme="minorEastAsia" w:cstheme="minorBidi"/>
          <w:i/>
          <w:sz w:val="24"/>
          <w:szCs w:val="24"/>
        </w:rPr>
        <w:t xml:space="preserve"> γενίτσαροι.</w:t>
      </w:r>
    </w:p>
    <w:p w:rsidRPr="00CE11CE" w:rsidR="002B0E56" w:rsidP="755A2A62" w:rsidRDefault="002B0E56" w14:paraId="4046504E" w14:textId="1A78F37E">
      <w:pPr>
        <w:pStyle w:val="Default"/>
        <w:spacing w:line="360" w:lineRule="auto"/>
        <w:jc w:val="right"/>
        <w:rPr>
          <w:rFonts w:eastAsia="" w:cs="" w:eastAsiaTheme="minorEastAsia" w:cstheme="minorBidi"/>
          <w:b w:val="1"/>
          <w:bCs w:val="1"/>
          <w:color w:val="auto"/>
          <w:highlight w:val="yellow"/>
        </w:rPr>
      </w:pPr>
      <w:r w:rsidRPr="276DBAFA" w:rsidR="6354825C">
        <w:rPr>
          <w:rFonts w:eastAsia="" w:cs="" w:eastAsiaTheme="minorEastAsia" w:cstheme="minorBidi"/>
          <w:b w:val="1"/>
          <w:bCs w:val="1"/>
          <w:color w:val="auto"/>
        </w:rPr>
        <w:t>Μ</w:t>
      </w:r>
      <w:r w:rsidRPr="276DBAFA" w:rsidR="002B0E56">
        <w:rPr>
          <w:rFonts w:eastAsia="" w:cs="" w:eastAsiaTheme="minorEastAsia" w:cstheme="minorBidi"/>
          <w:b w:val="1"/>
          <w:bCs w:val="1"/>
          <w:color w:val="auto"/>
        </w:rPr>
        <w:t>ονάδες 7</w:t>
      </w:r>
      <w:r w:rsidRPr="276DBAFA" w:rsidR="29E9DD02">
        <w:rPr>
          <w:rFonts w:eastAsia="" w:cs="" w:eastAsiaTheme="minorEastAsia" w:cstheme="minorBidi"/>
          <w:b w:val="1"/>
          <w:bCs w:val="1"/>
          <w:color w:val="auto"/>
        </w:rPr>
        <w:t>+</w:t>
      </w:r>
      <w:r w:rsidRPr="276DBAFA" w:rsidR="002B0E56">
        <w:rPr>
          <w:rFonts w:eastAsia="" w:cs="" w:eastAsiaTheme="minorEastAsia" w:cstheme="minorBidi"/>
          <w:b w:val="1"/>
          <w:bCs w:val="1"/>
          <w:color w:val="auto"/>
        </w:rPr>
        <w:t>8=15</w:t>
      </w:r>
    </w:p>
    <w:p w:rsidRPr="00CE11CE" w:rsidR="002B0E56" w:rsidP="00CE11CE" w:rsidRDefault="002B0E56" w14:paraId="2842BC13" w14:textId="77777777">
      <w:pPr>
        <w:pStyle w:val="Default"/>
        <w:spacing w:line="360" w:lineRule="auto"/>
        <w:jc w:val="both"/>
        <w:rPr>
          <w:rFonts w:eastAsiaTheme="minorEastAsia" w:cstheme="minorBidi"/>
          <w:b/>
          <w:bCs/>
          <w:color w:val="auto"/>
        </w:rPr>
      </w:pPr>
    </w:p>
    <w:p w:rsidRPr="00CE11CE" w:rsidR="005E5ED0" w:rsidP="00CE11CE" w:rsidRDefault="005E5ED0" w14:paraId="1C3AFD94" w14:textId="77777777">
      <w:pPr>
        <w:spacing w:after="0" w:line="360" w:lineRule="auto"/>
        <w:jc w:val="both"/>
      </w:pPr>
    </w:p>
    <w:sectPr w:rsidRPr="00CE11CE" w:rsidR="005E5ED0" w:rsidSect="004F3715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E56"/>
    <w:rsid w:val="0008578E"/>
    <w:rsid w:val="000B39C3"/>
    <w:rsid w:val="000C3294"/>
    <w:rsid w:val="00155718"/>
    <w:rsid w:val="00182703"/>
    <w:rsid w:val="00186877"/>
    <w:rsid w:val="00251DC6"/>
    <w:rsid w:val="00277559"/>
    <w:rsid w:val="002B0E56"/>
    <w:rsid w:val="00323C1B"/>
    <w:rsid w:val="00350CF3"/>
    <w:rsid w:val="0036339D"/>
    <w:rsid w:val="0038783C"/>
    <w:rsid w:val="004231D6"/>
    <w:rsid w:val="005073DA"/>
    <w:rsid w:val="00533CBE"/>
    <w:rsid w:val="005B6EAF"/>
    <w:rsid w:val="005E5ED0"/>
    <w:rsid w:val="0069373F"/>
    <w:rsid w:val="007A3904"/>
    <w:rsid w:val="007D388B"/>
    <w:rsid w:val="008B7651"/>
    <w:rsid w:val="009847F2"/>
    <w:rsid w:val="00BE4147"/>
    <w:rsid w:val="00BE5A85"/>
    <w:rsid w:val="00CE05D2"/>
    <w:rsid w:val="00CE11CE"/>
    <w:rsid w:val="00D06212"/>
    <w:rsid w:val="00D35648"/>
    <w:rsid w:val="00DC4545"/>
    <w:rsid w:val="00DE4231"/>
    <w:rsid w:val="00F855E8"/>
    <w:rsid w:val="02C0F5E7"/>
    <w:rsid w:val="0D06EE6B"/>
    <w:rsid w:val="276DBAFA"/>
    <w:rsid w:val="28641336"/>
    <w:rsid w:val="29E9DD02"/>
    <w:rsid w:val="6354825C"/>
    <w:rsid w:val="64190B25"/>
    <w:rsid w:val="755A2A62"/>
    <w:rsid w:val="7C7CB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F03B"/>
  <w15:docId w15:val="{1D0D24D8-A448-48F1-9FD6-BDF6D5C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B0E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2B0E56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EEA0F-789A-4B1E-B26C-2E1E7F9662B2}"/>
</file>

<file path=customXml/itemProps2.xml><?xml version="1.0" encoding="utf-8"?>
<ds:datastoreItem xmlns:ds="http://schemas.openxmlformats.org/officeDocument/2006/customXml" ds:itemID="{0006501F-FF25-4869-A141-47D2E2C4B59B}"/>
</file>

<file path=customXml/itemProps3.xml><?xml version="1.0" encoding="utf-8"?>
<ds:datastoreItem xmlns:ds="http://schemas.openxmlformats.org/officeDocument/2006/customXml" ds:itemID="{76FFDFDF-E41C-4050-B192-DF57298C00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Aspasia</dc:creator>
  <lastModifiedBy>ΓΕΩΡΓΙΑ ΚΟΡΟΜΗΛΑ</lastModifiedBy>
  <revision>9</revision>
  <lastPrinted>2022-03-27T14:08:00.0000000Z</lastPrinted>
  <dcterms:created xsi:type="dcterms:W3CDTF">2022-03-27T14:09:00.0000000Z</dcterms:created>
  <dcterms:modified xsi:type="dcterms:W3CDTF">2022-10-13T16:20:17.7477003Z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