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7" w:rsidRPr="00D50808" w:rsidRDefault="004F6215" w:rsidP="004F621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ΕΝΔΕΙΚΤΙΚΕΣ ΑΠΑΝΤΗΣΕΙΣ</w:t>
      </w:r>
    </w:p>
    <w:p w:rsidR="00EB2671" w:rsidRPr="00D50808" w:rsidRDefault="009211F7" w:rsidP="00F42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0808">
        <w:rPr>
          <w:rFonts w:cstheme="minorHAnsi"/>
          <w:b/>
          <w:sz w:val="24"/>
          <w:szCs w:val="24"/>
        </w:rPr>
        <w:t>1.α.</w:t>
      </w:r>
    </w:p>
    <w:p w:rsidR="009211F7" w:rsidRPr="00D50808" w:rsidRDefault="006460C1" w:rsidP="00F42FF2">
      <w:pPr>
        <w:spacing w:after="0" w:line="360" w:lineRule="auto"/>
        <w:jc w:val="both"/>
        <w:rPr>
          <w:rFonts w:eastAsia="Calibri"/>
          <w:sz w:val="24"/>
          <w:szCs w:val="24"/>
          <w:highlight w:val="yellow"/>
        </w:rPr>
      </w:pPr>
      <w:r w:rsidRPr="5E9A5778">
        <w:rPr>
          <w:b/>
          <w:bCs/>
          <w:sz w:val="24"/>
          <w:szCs w:val="24"/>
        </w:rPr>
        <w:t>(Ι)</w:t>
      </w:r>
      <w:r w:rsidR="00B71524" w:rsidRPr="5E9A5778">
        <w:rPr>
          <w:b/>
          <w:bCs/>
          <w:sz w:val="24"/>
          <w:szCs w:val="24"/>
        </w:rPr>
        <w:t xml:space="preserve"> </w:t>
      </w:r>
      <w:r w:rsidR="00315042" w:rsidRPr="5E9A5778">
        <w:rPr>
          <w:sz w:val="24"/>
          <w:szCs w:val="24"/>
        </w:rPr>
        <w:t>1Σ, 2Λ, 3Λ, 4Σ, 5Σ</w:t>
      </w:r>
      <w:r w:rsidR="00EB2671" w:rsidRPr="5E9A5778">
        <w:rPr>
          <w:sz w:val="24"/>
          <w:szCs w:val="24"/>
        </w:rPr>
        <w:t xml:space="preserve"> </w:t>
      </w:r>
    </w:p>
    <w:p w:rsidR="009211F7" w:rsidRPr="00D50808" w:rsidRDefault="00930C3B" w:rsidP="00F42FF2">
      <w:pPr>
        <w:spacing w:after="0" w:line="360" w:lineRule="auto"/>
        <w:jc w:val="both"/>
        <w:rPr>
          <w:rFonts w:eastAsia="Calibri"/>
          <w:sz w:val="24"/>
          <w:szCs w:val="24"/>
          <w:highlight w:val="yellow"/>
        </w:rPr>
      </w:pPr>
      <w:r w:rsidRPr="5E9A5778">
        <w:rPr>
          <w:b/>
          <w:bCs/>
          <w:sz w:val="24"/>
          <w:szCs w:val="24"/>
        </w:rPr>
        <w:t>(ΙΙ)</w:t>
      </w:r>
      <w:r w:rsidR="00315042" w:rsidRPr="5E9A5778">
        <w:rPr>
          <w:b/>
          <w:bCs/>
          <w:sz w:val="24"/>
          <w:szCs w:val="24"/>
        </w:rPr>
        <w:t xml:space="preserve"> </w:t>
      </w:r>
      <w:r w:rsidR="00315042" w:rsidRPr="5E9A5778">
        <w:rPr>
          <w:sz w:val="24"/>
          <w:szCs w:val="24"/>
        </w:rPr>
        <w:t>γ, α, β, ε, δ</w:t>
      </w:r>
      <w:r w:rsidR="00EB2671" w:rsidRPr="5E9A5778">
        <w:rPr>
          <w:sz w:val="24"/>
          <w:szCs w:val="24"/>
        </w:rPr>
        <w:t xml:space="preserve"> </w:t>
      </w:r>
    </w:p>
    <w:p w:rsidR="004F6215" w:rsidRDefault="004F6215" w:rsidP="00F42FF2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4F6215" w:rsidRDefault="009211F7" w:rsidP="00F42FF2">
      <w:pPr>
        <w:spacing w:after="0" w:line="360" w:lineRule="auto"/>
        <w:jc w:val="both"/>
        <w:rPr>
          <w:b/>
          <w:bCs/>
          <w:sz w:val="24"/>
          <w:szCs w:val="24"/>
        </w:rPr>
      </w:pPr>
      <w:r w:rsidRPr="04D229C1">
        <w:rPr>
          <w:b/>
          <w:bCs/>
          <w:sz w:val="24"/>
          <w:szCs w:val="24"/>
        </w:rPr>
        <w:t>1.β.</w:t>
      </w:r>
      <w:r w:rsidR="00B71524" w:rsidRPr="04D229C1">
        <w:rPr>
          <w:b/>
          <w:bCs/>
          <w:sz w:val="24"/>
          <w:szCs w:val="24"/>
        </w:rPr>
        <w:t xml:space="preserve"> </w:t>
      </w:r>
    </w:p>
    <w:p w:rsidR="009211F7" w:rsidRPr="00D50808" w:rsidRDefault="00315042" w:rsidP="00F42FF2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4D229C1">
        <w:rPr>
          <w:i/>
          <w:iCs/>
          <w:sz w:val="24"/>
          <w:szCs w:val="24"/>
        </w:rPr>
        <w:t>Εγίρα</w:t>
      </w:r>
      <w:r w:rsidRPr="04D229C1">
        <w:rPr>
          <w:sz w:val="24"/>
          <w:szCs w:val="24"/>
        </w:rPr>
        <w:t xml:space="preserve">: Κεφάλαιο 1, 3. Η εμφάνιση του Ισλάμ, β. Η οργάνωση των Αράβων, «[…] </w:t>
      </w:r>
      <w:r w:rsidR="006422AB">
        <w:rPr>
          <w:sz w:val="24"/>
          <w:szCs w:val="24"/>
        </w:rPr>
        <w:t>ο</w:t>
      </w:r>
      <w:r w:rsidRPr="04D229C1">
        <w:rPr>
          <w:sz w:val="24"/>
          <w:szCs w:val="24"/>
        </w:rPr>
        <w:t xml:space="preserve"> Μωάμεθ</w:t>
      </w:r>
      <w:r w:rsidR="006422AB">
        <w:rPr>
          <w:sz w:val="24"/>
          <w:szCs w:val="24"/>
        </w:rPr>
        <w:t xml:space="preserve"> εκδιώχθηκε </w:t>
      </w:r>
      <w:r w:rsidRPr="04D229C1">
        <w:rPr>
          <w:sz w:val="24"/>
          <w:szCs w:val="24"/>
        </w:rPr>
        <w:t>… χρονολογικο</w:t>
      </w:r>
      <w:r w:rsidR="00643174">
        <w:rPr>
          <w:sz w:val="24"/>
          <w:szCs w:val="24"/>
        </w:rPr>
        <w:t>ύ συστήματος των Αράβων (Εγίρα)</w:t>
      </w:r>
      <w:r w:rsidRPr="04D229C1">
        <w:rPr>
          <w:sz w:val="24"/>
          <w:szCs w:val="24"/>
        </w:rPr>
        <w:t xml:space="preserve"> […]»</w:t>
      </w:r>
    </w:p>
    <w:p w:rsidR="00315042" w:rsidRPr="00021698" w:rsidRDefault="00315042" w:rsidP="00F42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698">
        <w:rPr>
          <w:rFonts w:cstheme="minorHAnsi"/>
          <w:i/>
          <w:sz w:val="24"/>
          <w:szCs w:val="24"/>
        </w:rPr>
        <w:t>Νεαρές</w:t>
      </w:r>
      <w:r w:rsidRPr="00315042">
        <w:rPr>
          <w:rFonts w:cstheme="minorHAnsi"/>
          <w:sz w:val="24"/>
          <w:szCs w:val="24"/>
        </w:rPr>
        <w:t>:</w:t>
      </w:r>
      <w:r w:rsidRPr="00021698">
        <w:rPr>
          <w:rFonts w:cstheme="minorHAnsi"/>
          <w:i/>
          <w:sz w:val="24"/>
          <w:szCs w:val="24"/>
        </w:rPr>
        <w:t xml:space="preserve"> </w:t>
      </w:r>
      <w:r w:rsidRPr="00021698">
        <w:rPr>
          <w:rFonts w:cstheme="minorHAnsi"/>
          <w:sz w:val="24"/>
          <w:szCs w:val="24"/>
        </w:rPr>
        <w:t xml:space="preserve">Κεφάλαιο 2, 4. Διοίκηση και νομοθεσία, γ. Η νομοθεσία, «[…] Τις ιστορικές συνθήκες … </w:t>
      </w:r>
      <w:r w:rsidR="000506D0">
        <w:rPr>
          <w:rFonts w:cstheme="minorHAnsi"/>
          <w:sz w:val="24"/>
          <w:szCs w:val="24"/>
        </w:rPr>
        <w:t xml:space="preserve">η οποία επηρεάζει άμεσα την αστική ζωή </w:t>
      </w:r>
      <w:bookmarkStart w:id="0" w:name="_GoBack"/>
      <w:bookmarkEnd w:id="0"/>
      <w:r w:rsidRPr="00021698">
        <w:rPr>
          <w:rFonts w:cstheme="minorHAnsi"/>
          <w:sz w:val="24"/>
          <w:szCs w:val="24"/>
        </w:rPr>
        <w:t>και οικονομία</w:t>
      </w:r>
      <w:r>
        <w:rPr>
          <w:rFonts w:cstheme="minorHAnsi"/>
          <w:sz w:val="24"/>
          <w:szCs w:val="24"/>
        </w:rPr>
        <w:t>.</w:t>
      </w:r>
      <w:r w:rsidRPr="00021698">
        <w:rPr>
          <w:rFonts w:cstheme="minorHAnsi"/>
          <w:sz w:val="24"/>
          <w:szCs w:val="24"/>
        </w:rPr>
        <w:t xml:space="preserve"> […]»</w:t>
      </w:r>
    </w:p>
    <w:p w:rsidR="0068459F" w:rsidRPr="00D50808" w:rsidRDefault="0068459F" w:rsidP="00F42F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510E284B" w:rsidRDefault="510E284B" w:rsidP="00F42FF2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9211F7" w:rsidRPr="009211F7" w:rsidRDefault="009211F7" w:rsidP="00F42FF2">
      <w:pPr>
        <w:spacing w:after="0" w:line="360" w:lineRule="auto"/>
        <w:rPr>
          <w:b/>
          <w:sz w:val="24"/>
          <w:szCs w:val="24"/>
        </w:rPr>
      </w:pPr>
    </w:p>
    <w:sectPr w:rsidR="009211F7" w:rsidRPr="009211F7" w:rsidSect="009211F7"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40CB"/>
    <w:multiLevelType w:val="hybridMultilevel"/>
    <w:tmpl w:val="58C4D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1F7"/>
    <w:rsid w:val="000506D0"/>
    <w:rsid w:val="000A0F76"/>
    <w:rsid w:val="000C40F6"/>
    <w:rsid w:val="00107871"/>
    <w:rsid w:val="00116D02"/>
    <w:rsid w:val="001368DA"/>
    <w:rsid w:val="00137D12"/>
    <w:rsid w:val="00225D4F"/>
    <w:rsid w:val="00253B39"/>
    <w:rsid w:val="00315042"/>
    <w:rsid w:val="00366094"/>
    <w:rsid w:val="003C7890"/>
    <w:rsid w:val="004A0B76"/>
    <w:rsid w:val="004F6215"/>
    <w:rsid w:val="006422AB"/>
    <w:rsid w:val="00643174"/>
    <w:rsid w:val="006460C1"/>
    <w:rsid w:val="00672569"/>
    <w:rsid w:val="0068459F"/>
    <w:rsid w:val="006C5E21"/>
    <w:rsid w:val="00724CF0"/>
    <w:rsid w:val="00743053"/>
    <w:rsid w:val="00756D8B"/>
    <w:rsid w:val="007C5D95"/>
    <w:rsid w:val="007D0ED7"/>
    <w:rsid w:val="008A2323"/>
    <w:rsid w:val="008C7FFA"/>
    <w:rsid w:val="008D2D4B"/>
    <w:rsid w:val="009211F7"/>
    <w:rsid w:val="00930C3B"/>
    <w:rsid w:val="009A3455"/>
    <w:rsid w:val="009B788B"/>
    <w:rsid w:val="00B71524"/>
    <w:rsid w:val="00BB045A"/>
    <w:rsid w:val="00BC102C"/>
    <w:rsid w:val="00BF739A"/>
    <w:rsid w:val="00C44F9F"/>
    <w:rsid w:val="00C6331B"/>
    <w:rsid w:val="00D50808"/>
    <w:rsid w:val="00D509B4"/>
    <w:rsid w:val="00D761B6"/>
    <w:rsid w:val="00D92A01"/>
    <w:rsid w:val="00E12C77"/>
    <w:rsid w:val="00EA136A"/>
    <w:rsid w:val="00EB2671"/>
    <w:rsid w:val="00F42FF2"/>
    <w:rsid w:val="00F6497D"/>
    <w:rsid w:val="00FB421E"/>
    <w:rsid w:val="00FB67F6"/>
    <w:rsid w:val="04D229C1"/>
    <w:rsid w:val="0CC41349"/>
    <w:rsid w:val="22346514"/>
    <w:rsid w:val="237A485C"/>
    <w:rsid w:val="26CCCEDE"/>
    <w:rsid w:val="275BB3EF"/>
    <w:rsid w:val="3D256946"/>
    <w:rsid w:val="510E284B"/>
    <w:rsid w:val="5DB2A6E7"/>
    <w:rsid w:val="5E9A5778"/>
    <w:rsid w:val="5EED9412"/>
    <w:rsid w:val="60896473"/>
    <w:rsid w:val="7A73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3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3e494bab9ac3422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60040-F834-414B-9503-792C6B90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FEC04-C864-40AC-8A77-7449D4F72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175EC-0BFA-46E7-9E3E-37680C141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Αναγνώστου</cp:lastModifiedBy>
  <cp:revision>4</cp:revision>
  <cp:lastPrinted>2022-03-17T18:18:00Z</cp:lastPrinted>
  <dcterms:created xsi:type="dcterms:W3CDTF">2022-10-11T21:39:00Z</dcterms:created>
  <dcterms:modified xsi:type="dcterms:W3CDTF">2023-04-20T06:53:00Z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