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14" w:rsidRPr="00BD3FC6" w:rsidRDefault="000A7C14" w:rsidP="000A7C14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BD3FC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ΕΝΔΕΙΚΤΙΚΕΣ ΑΠΑΝΤΗΣΕΙΣ</w:t>
      </w:r>
    </w:p>
    <w:p w:rsidR="000A7C14" w:rsidRDefault="000A7C14" w:rsidP="00DE3F83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22EF3">
        <w:rPr>
          <w:b/>
          <w:sz w:val="24"/>
          <w:szCs w:val="24"/>
        </w:rPr>
        <w:t>.α</w:t>
      </w:r>
      <w:r w:rsidR="007A548B">
        <w:rPr>
          <w:b/>
          <w:sz w:val="24"/>
          <w:szCs w:val="24"/>
        </w:rPr>
        <w:t>.</w:t>
      </w:r>
      <w:r w:rsidR="00B85A3E">
        <w:rPr>
          <w:b/>
          <w:sz w:val="24"/>
          <w:szCs w:val="24"/>
        </w:rPr>
        <w:t xml:space="preserve"> </w:t>
      </w:r>
      <w:r w:rsidR="00597732">
        <w:rPr>
          <w:sz w:val="24"/>
          <w:szCs w:val="24"/>
        </w:rPr>
        <w:t xml:space="preserve">Στο δοθέν κείμενο γίνεται αναφορά σε ορισμένες από τις μεταρρυθμίσεις </w:t>
      </w:r>
      <w:r w:rsidR="00D97F37">
        <w:rPr>
          <w:sz w:val="24"/>
          <w:szCs w:val="24"/>
        </w:rPr>
        <w:t xml:space="preserve">(πολιτειακές, κοινωνικές, οικονομικές) </w:t>
      </w:r>
      <w:r w:rsidR="00597732">
        <w:rPr>
          <w:sz w:val="24"/>
          <w:szCs w:val="24"/>
        </w:rPr>
        <w:t>που συνέβαλαν στην ενίσχυση του δημοκρατικού πολιτεύματος στην Αθήνα των κλασικών χρόνων.</w:t>
      </w:r>
    </w:p>
    <w:p w:rsidR="00F72FF0" w:rsidRDefault="00597732" w:rsidP="00DE3F83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Οι μαθητές/</w:t>
      </w:r>
      <w:r w:rsidR="00A119B6">
        <w:rPr>
          <w:sz w:val="24"/>
          <w:szCs w:val="24"/>
        </w:rPr>
        <w:t>-</w:t>
      </w:r>
      <w:r>
        <w:rPr>
          <w:sz w:val="24"/>
          <w:szCs w:val="24"/>
        </w:rPr>
        <w:t xml:space="preserve">τριες καλούνται με βάση το </w:t>
      </w:r>
      <w:r w:rsidR="00BE4930">
        <w:rPr>
          <w:sz w:val="24"/>
          <w:szCs w:val="24"/>
        </w:rPr>
        <w:t xml:space="preserve">πρώτο ερώτημα </w:t>
      </w:r>
      <w:r>
        <w:rPr>
          <w:sz w:val="24"/>
          <w:szCs w:val="24"/>
        </w:rPr>
        <w:t>ν</w:t>
      </w:r>
      <w:r w:rsidR="00D2099C">
        <w:rPr>
          <w:sz w:val="24"/>
          <w:szCs w:val="24"/>
        </w:rPr>
        <w:t xml:space="preserve">α αναζητήσουν στο κείμενο την αναφορά στις </w:t>
      </w:r>
      <w:r>
        <w:rPr>
          <w:sz w:val="24"/>
          <w:szCs w:val="24"/>
        </w:rPr>
        <w:t xml:space="preserve">πολιτειακές μεταρρυθμίσεις που </w:t>
      </w:r>
      <w:r w:rsidR="00BE4930">
        <w:rPr>
          <w:sz w:val="24"/>
          <w:szCs w:val="24"/>
        </w:rPr>
        <w:t>«</w:t>
      </w:r>
      <w:r w:rsidRPr="00BE4930">
        <w:rPr>
          <w:bCs/>
          <w:sz w:val="24"/>
          <w:szCs w:val="24"/>
        </w:rPr>
        <w:t>ενίσχυσαν το δημοκρατικό πολίτευμα</w:t>
      </w:r>
      <w:r w:rsidR="00BE4930">
        <w:rPr>
          <w:bCs/>
          <w:sz w:val="24"/>
          <w:szCs w:val="24"/>
        </w:rPr>
        <w:t>»</w:t>
      </w:r>
      <w:r w:rsidR="00D2099C">
        <w:rPr>
          <w:sz w:val="24"/>
          <w:szCs w:val="24"/>
        </w:rPr>
        <w:t xml:space="preserve"> και οι οποίες αφορούν στην ενίσχυση του θεσμού της </w:t>
      </w:r>
      <w:r w:rsidR="00D2099C" w:rsidRPr="00BE4930">
        <w:rPr>
          <w:bCs/>
          <w:sz w:val="24"/>
          <w:szCs w:val="24"/>
        </w:rPr>
        <w:t>Βουλής των πεντακοσίων</w:t>
      </w:r>
      <w:r w:rsidR="00D2099C" w:rsidRPr="00BE4930">
        <w:rPr>
          <w:sz w:val="24"/>
          <w:szCs w:val="24"/>
        </w:rPr>
        <w:t xml:space="preserve"> και της </w:t>
      </w:r>
      <w:r w:rsidR="00D2099C" w:rsidRPr="00BE4930">
        <w:rPr>
          <w:bCs/>
          <w:sz w:val="24"/>
          <w:szCs w:val="24"/>
        </w:rPr>
        <w:t>Ηλιαίας</w:t>
      </w:r>
      <w:r w:rsidR="00D2099C" w:rsidRPr="00BE4930">
        <w:rPr>
          <w:sz w:val="24"/>
          <w:szCs w:val="24"/>
        </w:rPr>
        <w:t>,</w:t>
      </w:r>
      <w:r w:rsidR="00D2099C">
        <w:rPr>
          <w:sz w:val="24"/>
          <w:szCs w:val="24"/>
        </w:rPr>
        <w:t xml:space="preserve"> ως αποτέλεσμα των πολιτει</w:t>
      </w:r>
      <w:r w:rsidR="00BE4930">
        <w:rPr>
          <w:sz w:val="24"/>
          <w:szCs w:val="24"/>
        </w:rPr>
        <w:t xml:space="preserve">ακών μεταρρυθμίσεων του Εφιάλτη </w:t>
      </w:r>
      <w:r w:rsidR="00BE4930" w:rsidRPr="00BE4930">
        <w:rPr>
          <w:sz w:val="24"/>
          <w:szCs w:val="24"/>
        </w:rPr>
        <w:t>(</w:t>
      </w:r>
      <w:proofErr w:type="spellStart"/>
      <w:r w:rsidR="00BE4930" w:rsidRPr="00BE4930">
        <w:rPr>
          <w:sz w:val="24"/>
          <w:szCs w:val="24"/>
        </w:rPr>
        <w:t>πρβλ</w:t>
      </w:r>
      <w:proofErr w:type="spellEnd"/>
      <w:r w:rsidR="00BE4930" w:rsidRPr="00BE4930">
        <w:rPr>
          <w:sz w:val="24"/>
          <w:szCs w:val="24"/>
        </w:rPr>
        <w:t>.:</w:t>
      </w:r>
      <w:r w:rsidR="00D2099C" w:rsidRPr="00BE4930">
        <w:rPr>
          <w:sz w:val="24"/>
          <w:szCs w:val="24"/>
        </w:rPr>
        <w:t xml:space="preserve"> «Η Βουλή των πεντακοσίων και η Ηλιαία, των οποίων οι δικαιοδοσίες αυξήθηκαν με τις μεταρρυθμίσεις του Εφιάλτη</w:t>
      </w:r>
      <w:r w:rsidR="00BE4930" w:rsidRPr="00BE4930">
        <w:rPr>
          <w:sz w:val="24"/>
          <w:szCs w:val="24"/>
        </w:rPr>
        <w:t>»)</w:t>
      </w:r>
      <w:r w:rsidR="00BE4930">
        <w:rPr>
          <w:sz w:val="24"/>
          <w:szCs w:val="24"/>
        </w:rPr>
        <w:t>.</w:t>
      </w:r>
    </w:p>
    <w:p w:rsidR="00851E5B" w:rsidRDefault="00851E5B" w:rsidP="00851E5B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Από την ιστορική αφήγηση του σχολικού βιβλίου </w:t>
      </w:r>
      <w:r w:rsidRPr="00BB7E6C">
        <w:rPr>
          <w:rFonts w:eastAsia="Calibri"/>
          <w:sz w:val="24"/>
          <w:szCs w:val="24"/>
        </w:rPr>
        <w:t>[</w:t>
      </w:r>
      <w:r>
        <w:rPr>
          <w:rFonts w:eastAsia="Calibri"/>
          <w:sz w:val="24"/>
          <w:szCs w:val="24"/>
        </w:rPr>
        <w:t>Κλασική εποχή (480-323 π.Χ.), Η συμμαχία της Δήλου-Αθηναϊκή ηγεμονία] μπορεί να αξιοποιηθεί η αναφορά:</w:t>
      </w:r>
    </w:p>
    <w:p w:rsidR="00851E5B" w:rsidRDefault="00851E5B" w:rsidP="002A5603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2A5603">
        <w:rPr>
          <w:rFonts w:eastAsia="Calibri"/>
          <w:sz w:val="24"/>
          <w:szCs w:val="24"/>
        </w:rPr>
        <w:t>«</w:t>
      </w:r>
      <w:r w:rsidR="004553B7">
        <w:rPr>
          <w:rFonts w:eastAsia="Calibri"/>
          <w:sz w:val="24"/>
          <w:szCs w:val="24"/>
        </w:rPr>
        <w:t>[…]</w:t>
      </w:r>
      <w:r w:rsidRPr="002A5603">
        <w:rPr>
          <w:rFonts w:eastAsia="Calibri"/>
          <w:sz w:val="24"/>
          <w:szCs w:val="24"/>
        </w:rPr>
        <w:t>Στην Αθήνα την περίοδο αυτή συνέβησαν πολιτικές ανακατατάξεις. Οι δημοκρατικοί επικράτησαν με αρχηγό τον Εφιάλτη και περιόρισαν τις δραστηριότητες των αριστοκρατικών</w:t>
      </w:r>
      <w:r w:rsidR="00BE4930">
        <w:rPr>
          <w:rFonts w:eastAsia="Calibri"/>
          <w:sz w:val="24"/>
          <w:szCs w:val="24"/>
        </w:rPr>
        <w:t>.</w:t>
      </w:r>
      <w:r w:rsidR="004553B7">
        <w:rPr>
          <w:rFonts w:eastAsia="Calibri"/>
          <w:sz w:val="24"/>
          <w:szCs w:val="24"/>
        </w:rPr>
        <w:t>[…]</w:t>
      </w:r>
      <w:r w:rsidR="00BE4930">
        <w:rPr>
          <w:rFonts w:eastAsia="Calibri"/>
          <w:sz w:val="24"/>
          <w:szCs w:val="24"/>
        </w:rPr>
        <w:t>»</w:t>
      </w:r>
    </w:p>
    <w:p w:rsidR="00BE4930" w:rsidRPr="002A5603" w:rsidRDefault="00BE4930" w:rsidP="00BE4930">
      <w:pPr>
        <w:pStyle w:val="a3"/>
        <w:spacing w:after="0" w:line="360" w:lineRule="auto"/>
        <w:jc w:val="both"/>
        <w:rPr>
          <w:rFonts w:eastAsia="Calibri"/>
          <w:sz w:val="24"/>
          <w:szCs w:val="24"/>
        </w:rPr>
      </w:pPr>
    </w:p>
    <w:p w:rsidR="002A5603" w:rsidRDefault="000A7C14" w:rsidP="00DE3F83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72FF0">
        <w:rPr>
          <w:b/>
          <w:sz w:val="24"/>
          <w:szCs w:val="24"/>
        </w:rPr>
        <w:t>.β</w:t>
      </w:r>
      <w:r w:rsidR="007A548B">
        <w:rPr>
          <w:b/>
          <w:sz w:val="24"/>
          <w:szCs w:val="24"/>
        </w:rPr>
        <w:t>.</w:t>
      </w:r>
      <w:r w:rsidR="00B85A3E">
        <w:rPr>
          <w:b/>
          <w:sz w:val="24"/>
          <w:szCs w:val="24"/>
        </w:rPr>
        <w:t xml:space="preserve"> </w:t>
      </w:r>
      <w:r w:rsidR="004553B7" w:rsidRPr="004553B7">
        <w:rPr>
          <w:sz w:val="24"/>
          <w:szCs w:val="24"/>
        </w:rPr>
        <w:t>Οι</w:t>
      </w:r>
      <w:r w:rsidR="004553B7">
        <w:rPr>
          <w:b/>
          <w:sz w:val="24"/>
          <w:szCs w:val="24"/>
        </w:rPr>
        <w:t xml:space="preserve"> </w:t>
      </w:r>
      <w:r w:rsidR="00DC35E4">
        <w:rPr>
          <w:sz w:val="24"/>
          <w:szCs w:val="24"/>
        </w:rPr>
        <w:t xml:space="preserve">μαθητές/τριες αναμένεται να εντοπίσουν στο κείμενο </w:t>
      </w:r>
      <w:r w:rsidR="00B85A3E">
        <w:rPr>
          <w:sz w:val="24"/>
          <w:szCs w:val="24"/>
        </w:rPr>
        <w:t xml:space="preserve">τις </w:t>
      </w:r>
      <w:r w:rsidR="00DC35E4">
        <w:rPr>
          <w:sz w:val="24"/>
          <w:szCs w:val="24"/>
        </w:rPr>
        <w:t>αναφορές</w:t>
      </w:r>
      <w:r w:rsidR="00BE4930">
        <w:rPr>
          <w:sz w:val="24"/>
          <w:szCs w:val="24"/>
        </w:rPr>
        <w:t xml:space="preserve"> σχετικά με </w:t>
      </w:r>
      <w:r w:rsidR="00DC35E4">
        <w:rPr>
          <w:sz w:val="24"/>
          <w:szCs w:val="24"/>
        </w:rPr>
        <w:t xml:space="preserve">: </w:t>
      </w:r>
    </w:p>
    <w:p w:rsidR="002A5603" w:rsidRPr="002A5603" w:rsidRDefault="00DC35E4" w:rsidP="002A560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A5603">
        <w:rPr>
          <w:sz w:val="24"/>
          <w:szCs w:val="24"/>
        </w:rPr>
        <w:t>την κλήρωση των αρχόντων</w:t>
      </w:r>
    </w:p>
    <w:p w:rsidR="002A5603" w:rsidRPr="002A5603" w:rsidRDefault="00DC35E4" w:rsidP="002A560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A5603">
        <w:rPr>
          <w:sz w:val="24"/>
          <w:szCs w:val="24"/>
        </w:rPr>
        <w:t>τη δυνατότητα πρόσβασης ενός μεγαλύτερου αριθμού πολιτών στα αξιώματα</w:t>
      </w:r>
    </w:p>
    <w:p w:rsidR="002A5603" w:rsidRDefault="008B5F08" w:rsidP="002A560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A5603">
        <w:rPr>
          <w:sz w:val="24"/>
          <w:szCs w:val="24"/>
        </w:rPr>
        <w:t xml:space="preserve">τον θεσμό της </w:t>
      </w:r>
      <w:proofErr w:type="spellStart"/>
      <w:r w:rsidRPr="002A5603">
        <w:rPr>
          <w:sz w:val="24"/>
          <w:szCs w:val="24"/>
        </w:rPr>
        <w:t>μισθοφορά</w:t>
      </w:r>
      <w:r w:rsidR="00DC35E4" w:rsidRPr="002A5603">
        <w:rPr>
          <w:sz w:val="24"/>
          <w:szCs w:val="24"/>
        </w:rPr>
        <w:t>ς</w:t>
      </w:r>
      <w:proofErr w:type="spellEnd"/>
      <w:r w:rsidR="00DC35E4" w:rsidRPr="002A5603">
        <w:rPr>
          <w:sz w:val="24"/>
          <w:szCs w:val="24"/>
        </w:rPr>
        <w:t xml:space="preserve"> </w:t>
      </w:r>
    </w:p>
    <w:p w:rsidR="00E50151" w:rsidRDefault="00E50151" w:rsidP="00E50151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Από την ιστορική αφήγηση του σχολικού βιβλίου </w:t>
      </w:r>
      <w:r w:rsidRPr="00BB7E6C">
        <w:rPr>
          <w:rFonts w:eastAsia="Calibri"/>
          <w:sz w:val="24"/>
          <w:szCs w:val="24"/>
        </w:rPr>
        <w:t>[</w:t>
      </w:r>
      <w:r>
        <w:rPr>
          <w:rFonts w:eastAsia="Calibri"/>
          <w:sz w:val="24"/>
          <w:szCs w:val="24"/>
        </w:rPr>
        <w:t>Κλασική εποχή (480-323 π.Χ.), Η εποχή του Περικλή</w:t>
      </w:r>
      <w:r w:rsidR="00A119B6">
        <w:rPr>
          <w:rFonts w:eastAsia="Calibri"/>
          <w:sz w:val="24"/>
          <w:szCs w:val="24"/>
        </w:rPr>
        <w:t xml:space="preserve">] </w:t>
      </w:r>
      <w:r>
        <w:rPr>
          <w:rFonts w:eastAsia="Calibri"/>
          <w:sz w:val="24"/>
          <w:szCs w:val="24"/>
        </w:rPr>
        <w:t>μπορούν να αξιοποιηθούν οι εξής αναφορές:</w:t>
      </w:r>
    </w:p>
    <w:p w:rsidR="00E50151" w:rsidRPr="00851E5B" w:rsidRDefault="00E50151" w:rsidP="00E5015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851E5B">
        <w:rPr>
          <w:rFonts w:eastAsia="Calibri"/>
          <w:sz w:val="24"/>
          <w:szCs w:val="24"/>
        </w:rPr>
        <w:t>«</w:t>
      </w:r>
      <w:r w:rsidR="004553B7">
        <w:rPr>
          <w:rFonts w:eastAsia="Calibri"/>
          <w:sz w:val="24"/>
          <w:szCs w:val="24"/>
        </w:rPr>
        <w:t>[…]</w:t>
      </w:r>
      <w:r w:rsidRPr="00851E5B">
        <w:rPr>
          <w:rFonts w:eastAsia="Calibri"/>
          <w:sz w:val="24"/>
          <w:szCs w:val="24"/>
        </w:rPr>
        <w:t>Η ενίσχυση του δημοκρατικού πολιτεύματος επιτεύχθηκε με την καθιέρωση της χρηματικής αποζημίωσης για τους κληρωτούς άρχοντες, τους βουλευτές και τους λαϊκούς δικαστές</w:t>
      </w:r>
      <w:r w:rsidR="00BE4930">
        <w:rPr>
          <w:rFonts w:eastAsia="Calibri"/>
          <w:sz w:val="24"/>
          <w:szCs w:val="24"/>
        </w:rPr>
        <w:t>.</w:t>
      </w:r>
      <w:r w:rsidR="004553B7">
        <w:rPr>
          <w:rFonts w:eastAsia="Calibri"/>
          <w:sz w:val="24"/>
          <w:szCs w:val="24"/>
        </w:rPr>
        <w:t>[…]</w:t>
      </w:r>
      <w:r w:rsidR="00BE4930">
        <w:rPr>
          <w:rFonts w:eastAsia="Calibri"/>
          <w:sz w:val="24"/>
          <w:szCs w:val="24"/>
        </w:rPr>
        <w:t>»</w:t>
      </w:r>
    </w:p>
    <w:p w:rsidR="00E50151" w:rsidRPr="00851E5B" w:rsidRDefault="00BE4930" w:rsidP="00E5015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4553B7">
        <w:rPr>
          <w:rFonts w:eastAsia="Calibri"/>
          <w:sz w:val="24"/>
          <w:szCs w:val="24"/>
        </w:rPr>
        <w:t>[…]</w:t>
      </w:r>
      <w:r>
        <w:rPr>
          <w:rFonts w:eastAsia="Calibri"/>
          <w:sz w:val="24"/>
          <w:szCs w:val="24"/>
        </w:rPr>
        <w:t>Τούτο το μέτρο…</w:t>
      </w:r>
      <w:r w:rsidR="00166EEA">
        <w:rPr>
          <w:rFonts w:eastAsia="Calibri"/>
          <w:sz w:val="24"/>
          <w:szCs w:val="24"/>
        </w:rPr>
        <w:t xml:space="preserve"> </w:t>
      </w:r>
      <w:r w:rsidR="00E50151" w:rsidRPr="00851E5B">
        <w:rPr>
          <w:rFonts w:eastAsia="Calibri"/>
          <w:sz w:val="24"/>
          <w:szCs w:val="24"/>
        </w:rPr>
        <w:t>έπρεπε να συμμετ</w:t>
      </w:r>
      <w:r>
        <w:rPr>
          <w:rFonts w:eastAsia="Calibri"/>
          <w:sz w:val="24"/>
          <w:szCs w:val="24"/>
        </w:rPr>
        <w:t>έχουν στη διοίκηση του κράτους.</w:t>
      </w:r>
      <w:r w:rsidR="004553B7">
        <w:rPr>
          <w:rFonts w:eastAsia="Calibri"/>
          <w:sz w:val="24"/>
          <w:szCs w:val="24"/>
        </w:rPr>
        <w:t>[…]</w:t>
      </w:r>
      <w:r>
        <w:rPr>
          <w:rFonts w:eastAsia="Calibri"/>
          <w:sz w:val="24"/>
          <w:szCs w:val="24"/>
        </w:rPr>
        <w:t>»</w:t>
      </w:r>
      <w:r w:rsidR="00E50151" w:rsidRPr="00851E5B">
        <w:rPr>
          <w:rFonts w:eastAsia="Calibri"/>
          <w:sz w:val="24"/>
          <w:szCs w:val="24"/>
        </w:rPr>
        <w:t xml:space="preserve"> </w:t>
      </w:r>
    </w:p>
    <w:p w:rsidR="002A5603" w:rsidRDefault="00E50151" w:rsidP="00DE3F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 την κριτική ανάγνωση της </w:t>
      </w:r>
      <w:r w:rsidR="00DC1BD7">
        <w:rPr>
          <w:sz w:val="24"/>
          <w:szCs w:val="24"/>
        </w:rPr>
        <w:t xml:space="preserve">ιστορικής </w:t>
      </w:r>
      <w:r>
        <w:rPr>
          <w:sz w:val="24"/>
          <w:szCs w:val="24"/>
        </w:rPr>
        <w:t xml:space="preserve">πηγής και βασιζόμενοι/-ες σε όσα γνωρίζουν </w:t>
      </w:r>
      <w:r w:rsidR="00DC35E4">
        <w:rPr>
          <w:sz w:val="24"/>
          <w:szCs w:val="24"/>
        </w:rPr>
        <w:t>από την ιστορική αφήγηση του σχολικού βιβλίου</w:t>
      </w:r>
      <w:r>
        <w:rPr>
          <w:sz w:val="24"/>
          <w:szCs w:val="24"/>
        </w:rPr>
        <w:t>, οι μαθητές/-τριες</w:t>
      </w:r>
      <w:r w:rsidR="00DC35E4">
        <w:rPr>
          <w:sz w:val="24"/>
          <w:szCs w:val="24"/>
        </w:rPr>
        <w:t xml:space="preserve"> αναμένεται να εστιάσουν</w:t>
      </w:r>
      <w:r w:rsidR="00B85A3E">
        <w:rPr>
          <w:sz w:val="24"/>
          <w:szCs w:val="24"/>
        </w:rPr>
        <w:t xml:space="preserve"> </w:t>
      </w:r>
      <w:r w:rsidR="00DC35E4">
        <w:rPr>
          <w:sz w:val="24"/>
          <w:szCs w:val="24"/>
        </w:rPr>
        <w:t>στον</w:t>
      </w:r>
      <w:r w:rsidR="00B85A3E">
        <w:rPr>
          <w:sz w:val="24"/>
          <w:szCs w:val="24"/>
        </w:rPr>
        <w:t xml:space="preserve"> </w:t>
      </w:r>
      <w:r w:rsidR="00D97F37" w:rsidRPr="00DC1BD7">
        <w:rPr>
          <w:bCs/>
          <w:sz w:val="24"/>
          <w:szCs w:val="24"/>
        </w:rPr>
        <w:t xml:space="preserve">θεσμό της </w:t>
      </w:r>
      <w:proofErr w:type="spellStart"/>
      <w:r w:rsidR="00D97F37" w:rsidRPr="00DC1BD7">
        <w:rPr>
          <w:bCs/>
          <w:sz w:val="24"/>
          <w:szCs w:val="24"/>
        </w:rPr>
        <w:t>μισθοφοράς</w:t>
      </w:r>
      <w:proofErr w:type="spellEnd"/>
      <w:r w:rsidR="00D97F37">
        <w:rPr>
          <w:sz w:val="24"/>
          <w:szCs w:val="24"/>
        </w:rPr>
        <w:t xml:space="preserve">, δηλαδή </w:t>
      </w:r>
      <w:r w:rsidR="00A83552">
        <w:rPr>
          <w:sz w:val="24"/>
          <w:szCs w:val="24"/>
        </w:rPr>
        <w:t>σ</w:t>
      </w:r>
      <w:r w:rsidR="00D97F37">
        <w:rPr>
          <w:sz w:val="24"/>
          <w:szCs w:val="24"/>
        </w:rPr>
        <w:t xml:space="preserve">την καθιέρωση της χρηματικής αποζημίωσης για τους κληρωτούς άρχοντες </w:t>
      </w:r>
      <w:r w:rsidR="00DC35E4">
        <w:rPr>
          <w:sz w:val="24"/>
          <w:szCs w:val="24"/>
        </w:rPr>
        <w:t xml:space="preserve">που εισήγαγε ο Περικλής </w:t>
      </w:r>
      <w:r w:rsidR="00D97F37">
        <w:rPr>
          <w:sz w:val="24"/>
          <w:szCs w:val="24"/>
        </w:rPr>
        <w:t>με στόχο την ενίσχυση των λαϊκών στρωμάτων και την παροχή κινήτρου για συμμετοχή περισσο</w:t>
      </w:r>
      <w:r w:rsidR="00DC1BD7">
        <w:rPr>
          <w:sz w:val="24"/>
          <w:szCs w:val="24"/>
        </w:rPr>
        <w:t xml:space="preserve">τέρων στη διοίκηση του κράτους (δηλαδή τη </w:t>
      </w:r>
      <w:r w:rsidR="00D97F37">
        <w:rPr>
          <w:sz w:val="24"/>
          <w:szCs w:val="24"/>
        </w:rPr>
        <w:t>διεύρυνση</w:t>
      </w:r>
      <w:r w:rsidR="005D59FB">
        <w:rPr>
          <w:sz w:val="24"/>
          <w:szCs w:val="24"/>
        </w:rPr>
        <w:t xml:space="preserve"> του σώματ</w:t>
      </w:r>
      <w:r w:rsidR="00DC1BD7">
        <w:rPr>
          <w:sz w:val="24"/>
          <w:szCs w:val="24"/>
        </w:rPr>
        <w:t xml:space="preserve">ος των πολιτικά ενεργών πολιτών) και κατά </w:t>
      </w:r>
      <w:r w:rsidR="00DC1BD7">
        <w:rPr>
          <w:sz w:val="24"/>
          <w:szCs w:val="24"/>
        </w:rPr>
        <w:lastRenderedPageBreak/>
        <w:t xml:space="preserve">συνέπεια στην </w:t>
      </w:r>
      <w:r w:rsidR="005D59FB">
        <w:rPr>
          <w:sz w:val="24"/>
          <w:szCs w:val="24"/>
        </w:rPr>
        <w:t xml:space="preserve">ενίσχυση </w:t>
      </w:r>
      <w:r w:rsidR="00087816">
        <w:rPr>
          <w:sz w:val="24"/>
          <w:szCs w:val="24"/>
        </w:rPr>
        <w:t xml:space="preserve">του </w:t>
      </w:r>
      <w:r w:rsidR="00D97F37">
        <w:rPr>
          <w:sz w:val="24"/>
          <w:szCs w:val="24"/>
        </w:rPr>
        <w:t>δημοκρατικού πολιτεύματος. Για την τεκμηρίωσ</w:t>
      </w:r>
      <w:r>
        <w:rPr>
          <w:sz w:val="24"/>
          <w:szCs w:val="24"/>
        </w:rPr>
        <w:t xml:space="preserve">ή τους, </w:t>
      </w:r>
      <w:r w:rsidR="00857E97">
        <w:rPr>
          <w:sz w:val="24"/>
          <w:szCs w:val="24"/>
        </w:rPr>
        <w:t>οι μαθητές/τριες μπορούν</w:t>
      </w:r>
      <w:r w:rsidR="00D97F37">
        <w:rPr>
          <w:sz w:val="24"/>
          <w:szCs w:val="24"/>
        </w:rPr>
        <w:t xml:space="preserve"> να</w:t>
      </w:r>
      <w:r>
        <w:rPr>
          <w:sz w:val="24"/>
          <w:szCs w:val="24"/>
        </w:rPr>
        <w:t xml:space="preserve"> αξιοποιήσουν στοιχεία του αποσπάσματος:</w:t>
      </w:r>
    </w:p>
    <w:p w:rsidR="002A5603" w:rsidRPr="00DC1BD7" w:rsidRDefault="00D97F37" w:rsidP="002A5603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C1BD7">
        <w:rPr>
          <w:sz w:val="24"/>
          <w:szCs w:val="24"/>
        </w:rPr>
        <w:t xml:space="preserve">«Οι άποροι όμως δεν επιζητούσαν τα αξιώματα γιατί η οικονομική τους κατάσταση δεν επέτρεπε να παραμελούν τις βιοτικές τους ασχολίες. Προς θεραπεία αυτής της κατάστασης εισάγεται η </w:t>
      </w:r>
      <w:proofErr w:type="spellStart"/>
      <w:r w:rsidRPr="00DC1BD7">
        <w:rPr>
          <w:sz w:val="24"/>
          <w:szCs w:val="24"/>
        </w:rPr>
        <w:t>μισθοφορά</w:t>
      </w:r>
      <w:proofErr w:type="spellEnd"/>
      <w:r w:rsidRPr="00DC1BD7">
        <w:rPr>
          <w:sz w:val="24"/>
          <w:szCs w:val="24"/>
        </w:rPr>
        <w:t>. Αρχικά έπαιρναν μισθό τα μέλη της Ηλιαίας (</w:t>
      </w:r>
      <w:proofErr w:type="spellStart"/>
      <w:r w:rsidRPr="00DC1BD7">
        <w:rPr>
          <w:sz w:val="24"/>
          <w:szCs w:val="24"/>
        </w:rPr>
        <w:t>ηλιαστικός</w:t>
      </w:r>
      <w:proofErr w:type="spellEnd"/>
      <w:r w:rsidRPr="00DC1BD7">
        <w:rPr>
          <w:sz w:val="24"/>
          <w:szCs w:val="24"/>
        </w:rPr>
        <w:t xml:space="preserve">) […], αργότερα και τα μέλη της βουλής (βουλευτικός) […], φαίνεται μάλιστα πως πριν από το θάνατο του Περικλή το μέτρο επεκτάθηκε σε </w:t>
      </w:r>
      <w:r w:rsidR="00DC1BD7">
        <w:rPr>
          <w:sz w:val="24"/>
          <w:szCs w:val="24"/>
        </w:rPr>
        <w:t>όλους τους κληρωτούς άρχοντες.»</w:t>
      </w:r>
    </w:p>
    <w:p w:rsidR="00E50151" w:rsidRDefault="00E50151" w:rsidP="002A5603">
      <w:pPr>
        <w:spacing w:after="0" w:line="360" w:lineRule="auto"/>
        <w:jc w:val="both"/>
        <w:rPr>
          <w:sz w:val="24"/>
          <w:szCs w:val="24"/>
        </w:rPr>
      </w:pPr>
    </w:p>
    <w:p w:rsidR="00F72FF0" w:rsidRPr="002A5603" w:rsidRDefault="00A307F5" w:rsidP="002A56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Σημ.: </w:t>
      </w:r>
      <w:r w:rsidR="00B85A3E">
        <w:rPr>
          <w:sz w:val="24"/>
          <w:szCs w:val="24"/>
        </w:rPr>
        <w:t>Ενδεχόμενη επιλογή</w:t>
      </w:r>
      <w:r w:rsidR="005D59FB" w:rsidRPr="002A5603">
        <w:rPr>
          <w:sz w:val="24"/>
          <w:szCs w:val="24"/>
        </w:rPr>
        <w:t>, εκ μέρους των μαθητών/</w:t>
      </w:r>
      <w:r w:rsidR="00935A0E">
        <w:rPr>
          <w:sz w:val="24"/>
          <w:szCs w:val="24"/>
        </w:rPr>
        <w:t>-</w:t>
      </w:r>
      <w:r w:rsidR="005D59FB" w:rsidRPr="002A5603">
        <w:rPr>
          <w:sz w:val="24"/>
          <w:szCs w:val="24"/>
        </w:rPr>
        <w:t>τριών, κάποιου άλλου από τα αναφερόμενα στο κείμενο μέτρου (π.χ. κλήρωση αρχόντων, αύξηση του αριθμού των εκλόγιμων στα αξιώματα πολιτών) είναι δεκτή, με την προϋπόθεση σχετικής τεκμηρίωσης</w:t>
      </w:r>
      <w:r w:rsidR="002A5603">
        <w:rPr>
          <w:sz w:val="24"/>
          <w:szCs w:val="24"/>
        </w:rPr>
        <w:t>.</w:t>
      </w:r>
    </w:p>
    <w:sectPr w:rsidR="00F72FF0" w:rsidRPr="002A5603" w:rsidSect="004553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A26"/>
    <w:multiLevelType w:val="hybridMultilevel"/>
    <w:tmpl w:val="6838C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785C"/>
    <w:multiLevelType w:val="hybridMultilevel"/>
    <w:tmpl w:val="4EDA7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5480"/>
    <w:multiLevelType w:val="hybridMultilevel"/>
    <w:tmpl w:val="12C8D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2FF0"/>
    <w:rsid w:val="00000A68"/>
    <w:rsid w:val="00022EF3"/>
    <w:rsid w:val="00087816"/>
    <w:rsid w:val="000A7C14"/>
    <w:rsid w:val="000B57B6"/>
    <w:rsid w:val="000C7216"/>
    <w:rsid w:val="00166EEA"/>
    <w:rsid w:val="001E170A"/>
    <w:rsid w:val="001E3488"/>
    <w:rsid w:val="002774A1"/>
    <w:rsid w:val="002A5603"/>
    <w:rsid w:val="002D128F"/>
    <w:rsid w:val="002D29E9"/>
    <w:rsid w:val="002D3AD2"/>
    <w:rsid w:val="002E15F9"/>
    <w:rsid w:val="002E5DDF"/>
    <w:rsid w:val="00317ECE"/>
    <w:rsid w:val="003221F7"/>
    <w:rsid w:val="00390310"/>
    <w:rsid w:val="003D3894"/>
    <w:rsid w:val="003F5CB9"/>
    <w:rsid w:val="00406A69"/>
    <w:rsid w:val="004145CE"/>
    <w:rsid w:val="004168F6"/>
    <w:rsid w:val="00424DBA"/>
    <w:rsid w:val="004553B7"/>
    <w:rsid w:val="0048549F"/>
    <w:rsid w:val="004964AB"/>
    <w:rsid w:val="00513353"/>
    <w:rsid w:val="00517789"/>
    <w:rsid w:val="00526D3D"/>
    <w:rsid w:val="00533BF0"/>
    <w:rsid w:val="00553F57"/>
    <w:rsid w:val="00584AB7"/>
    <w:rsid w:val="00593713"/>
    <w:rsid w:val="00597732"/>
    <w:rsid w:val="005B0F94"/>
    <w:rsid w:val="005D59FB"/>
    <w:rsid w:val="005D7F93"/>
    <w:rsid w:val="005F541E"/>
    <w:rsid w:val="006149C7"/>
    <w:rsid w:val="00632D08"/>
    <w:rsid w:val="00694C87"/>
    <w:rsid w:val="006E6008"/>
    <w:rsid w:val="00743AF3"/>
    <w:rsid w:val="007A548B"/>
    <w:rsid w:val="0080177F"/>
    <w:rsid w:val="008473AF"/>
    <w:rsid w:val="00851E5B"/>
    <w:rsid w:val="00857E97"/>
    <w:rsid w:val="008A1FD8"/>
    <w:rsid w:val="008B5F08"/>
    <w:rsid w:val="00935A0E"/>
    <w:rsid w:val="00A119B6"/>
    <w:rsid w:val="00A307F5"/>
    <w:rsid w:val="00A83552"/>
    <w:rsid w:val="00AE66FE"/>
    <w:rsid w:val="00B635AA"/>
    <w:rsid w:val="00B85A3E"/>
    <w:rsid w:val="00BE4930"/>
    <w:rsid w:val="00CA00C9"/>
    <w:rsid w:val="00D0368B"/>
    <w:rsid w:val="00D2099C"/>
    <w:rsid w:val="00D95D90"/>
    <w:rsid w:val="00D97F37"/>
    <w:rsid w:val="00DC1BD7"/>
    <w:rsid w:val="00DC35E4"/>
    <w:rsid w:val="00DE3F83"/>
    <w:rsid w:val="00E50151"/>
    <w:rsid w:val="00EE7E7E"/>
    <w:rsid w:val="00EF5DB9"/>
    <w:rsid w:val="00F3193D"/>
    <w:rsid w:val="00F64D97"/>
    <w:rsid w:val="00F72FF0"/>
    <w:rsid w:val="00F80A1B"/>
    <w:rsid w:val="00FB7686"/>
    <w:rsid w:val="00FE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9495F-EDA9-4052-ABA9-F90835DCF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0F6BF-C22B-49AE-844E-7F6D0B3A9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F552A-8EEE-474F-AD2D-8EB1235098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Μήτση-Αναγνώστου</dc:creator>
  <cp:keywords/>
  <dc:description/>
  <cp:lastModifiedBy>Μαρία Αναγνώστου</cp:lastModifiedBy>
  <cp:revision>4</cp:revision>
  <cp:lastPrinted>2022-10-16T15:21:00Z</cp:lastPrinted>
  <dcterms:created xsi:type="dcterms:W3CDTF">2022-10-16T15:21:00Z</dcterms:created>
  <dcterms:modified xsi:type="dcterms:W3CDTF">2023-03-05T09:47:00Z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