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8" w:rsidRPr="00825958" w:rsidRDefault="008448DE" w:rsidP="008448D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000009"/>
        </w:rPr>
      </w:pPr>
      <w:r>
        <w:rPr>
          <w:rFonts w:asciiTheme="minorHAnsi" w:hAnsiTheme="minorHAnsi" w:cstheme="minorHAnsi"/>
          <w:b/>
          <w:bCs/>
          <w:color w:val="000000"/>
        </w:rPr>
        <w:t>ΕΝΔΕΙΚΤΙΚΕΣ ΑΠΑΝΤΗΣΕΙΣ</w:t>
      </w:r>
    </w:p>
    <w:p w:rsidR="008E43D0" w:rsidRDefault="00C50DB8" w:rsidP="003959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825958">
        <w:rPr>
          <w:rStyle w:val="normaltextrun"/>
          <w:rFonts w:ascii="Calibri" w:hAnsi="Calibri" w:cs="Calibri"/>
          <w:b/>
          <w:bCs/>
          <w:color w:val="000009"/>
        </w:rPr>
        <w:t>1.α.</w:t>
      </w:r>
      <w:r w:rsidR="002B3A25">
        <w:rPr>
          <w:rStyle w:val="normaltextrun"/>
          <w:rFonts w:ascii="Calibri" w:hAnsi="Calibri" w:cs="Calibri"/>
          <w:b/>
          <w:bCs/>
          <w:color w:val="000009"/>
        </w:rPr>
        <w:t xml:space="preserve"> </w:t>
      </w:r>
    </w:p>
    <w:p w:rsidR="00324A72" w:rsidRDefault="002B3A25" w:rsidP="003959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>
        <w:rPr>
          <w:rStyle w:val="normaltextrun"/>
          <w:rFonts w:ascii="Calibri" w:hAnsi="Calibri" w:cs="Calibri"/>
          <w:b/>
          <w:bCs/>
          <w:color w:val="000009"/>
        </w:rPr>
        <w:t>(Ι)</w:t>
      </w:r>
      <w:r w:rsidR="00C50DB8" w:rsidRPr="00825958">
        <w:rPr>
          <w:rStyle w:val="eop"/>
          <w:rFonts w:ascii="Calibri" w:hAnsi="Calibri" w:cs="Calibri"/>
          <w:color w:val="000009"/>
        </w:rPr>
        <w:t> </w:t>
      </w:r>
      <w:r w:rsidR="00887BB9">
        <w:rPr>
          <w:rStyle w:val="eop"/>
          <w:rFonts w:ascii="Calibri" w:hAnsi="Calibri" w:cs="Calibri"/>
          <w:color w:val="000009"/>
        </w:rPr>
        <w:t>1</w:t>
      </w:r>
      <w:r w:rsidR="00887BB9" w:rsidRPr="00887BB9">
        <w:rPr>
          <w:rStyle w:val="eop"/>
          <w:rFonts w:ascii="Calibri" w:hAnsi="Calibri" w:cs="Calibri"/>
          <w:color w:val="000009"/>
        </w:rPr>
        <w:t xml:space="preserve">α, </w:t>
      </w:r>
      <w:r w:rsidR="00887BB9">
        <w:rPr>
          <w:rStyle w:val="eop"/>
          <w:rFonts w:ascii="Calibri" w:hAnsi="Calibri" w:cs="Calibri"/>
          <w:color w:val="000009"/>
        </w:rPr>
        <w:t>2γ, 3β, 4δ, 5β</w:t>
      </w:r>
    </w:p>
    <w:p w:rsidR="004114D2" w:rsidRDefault="00C50DB8" w:rsidP="00663F2E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6797AD36">
        <w:rPr>
          <w:rStyle w:val="normaltextrun"/>
          <w:rFonts w:ascii="Calibri" w:hAnsi="Calibri" w:cs="Calibri"/>
          <w:b/>
          <w:bCs/>
          <w:color w:val="000009"/>
          <w:sz w:val="24"/>
          <w:szCs w:val="24"/>
        </w:rPr>
        <w:t>(ΙΙ)</w:t>
      </w:r>
      <w:r w:rsidR="00825958" w:rsidRPr="6797AD36">
        <w:rPr>
          <w:b/>
          <w:bCs/>
          <w:color w:val="000000" w:themeColor="text1"/>
          <w:sz w:val="24"/>
          <w:szCs w:val="24"/>
        </w:rPr>
        <w:t xml:space="preserve"> </w:t>
      </w:r>
      <w:r w:rsidR="008448DE">
        <w:rPr>
          <w:color w:val="000000" w:themeColor="text1"/>
          <w:sz w:val="24"/>
          <w:szCs w:val="24"/>
        </w:rPr>
        <w:t>1β, 3ε, 4α, 5δ, 7γ</w:t>
      </w:r>
    </w:p>
    <w:p w:rsidR="008448DE" w:rsidRPr="00E70430" w:rsidRDefault="008448DE" w:rsidP="00663F2E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8448DE" w:rsidRDefault="00C50DB8" w:rsidP="00C8469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i/>
          <w:iCs/>
          <w:color w:val="000009"/>
        </w:rPr>
      </w:pPr>
      <w:r w:rsidRPr="00825958">
        <w:rPr>
          <w:rStyle w:val="normaltextrun"/>
          <w:rFonts w:ascii="Calibri" w:hAnsi="Calibri" w:cs="Calibri"/>
          <w:b/>
          <w:bCs/>
          <w:color w:val="000009"/>
        </w:rPr>
        <w:t>1.β.</w:t>
      </w:r>
      <w:r w:rsidR="00E176ED">
        <w:rPr>
          <w:rStyle w:val="normaltextrun"/>
          <w:rFonts w:ascii="Calibri" w:hAnsi="Calibri" w:cs="Calibri"/>
          <w:i/>
          <w:iCs/>
          <w:color w:val="000009"/>
        </w:rPr>
        <w:t xml:space="preserve"> </w:t>
      </w:r>
    </w:p>
    <w:p w:rsidR="008E43D0" w:rsidRDefault="008E43D0" w:rsidP="00C8469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/>
          <w:color w:val="000009"/>
          <w:shd w:val="clear" w:color="auto" w:fill="FFFFFF"/>
        </w:rPr>
      </w:pPr>
      <w:proofErr w:type="spellStart"/>
      <w:r>
        <w:rPr>
          <w:rStyle w:val="normaltextrun"/>
          <w:rFonts w:ascii="Calibri" w:hAnsi="Calibri"/>
          <w:i/>
          <w:iCs/>
          <w:color w:val="000009"/>
          <w:shd w:val="clear" w:color="auto" w:fill="FFFFFF"/>
        </w:rPr>
        <w:t>σκλαβηνίες</w:t>
      </w:r>
      <w:proofErr w:type="spellEnd"/>
      <w:r>
        <w:rPr>
          <w:rStyle w:val="normaltextrun"/>
          <w:rFonts w:ascii="Calibri" w:hAnsi="Calibri" w:cs="Calibri"/>
          <w:color w:val="000009"/>
        </w:rPr>
        <w:t xml:space="preserve">: </w:t>
      </w:r>
      <w:r w:rsidR="00E176ED">
        <w:rPr>
          <w:rStyle w:val="normaltextrun"/>
          <w:rFonts w:ascii="Calibri" w:hAnsi="Calibri" w:cs="Calibri"/>
          <w:color w:val="000009"/>
        </w:rPr>
        <w:t>Κεφάλαιο 1, 7. Σλάβοι και Βούλγαροι</w:t>
      </w:r>
      <w:r>
        <w:rPr>
          <w:rStyle w:val="normaltextrun"/>
          <w:rFonts w:ascii="Calibri" w:hAnsi="Calibri" w:cs="Calibri"/>
          <w:color w:val="000009"/>
        </w:rPr>
        <w:t xml:space="preserve"> </w:t>
      </w:r>
      <w:r w:rsidR="00F34DF3">
        <w:rPr>
          <w:rStyle w:val="normaltextrun"/>
          <w:rFonts w:ascii="Calibri" w:hAnsi="Calibri" w:cs="Calibri"/>
          <w:color w:val="000009"/>
        </w:rPr>
        <w:t xml:space="preserve">α. </w:t>
      </w:r>
      <w:proofErr w:type="spellStart"/>
      <w:r>
        <w:rPr>
          <w:rStyle w:val="normaltextrun"/>
          <w:rFonts w:ascii="Calibri" w:hAnsi="Calibri" w:cs="Calibri"/>
          <w:color w:val="000009"/>
        </w:rPr>
        <w:t>Σ</w:t>
      </w:r>
      <w:r w:rsidR="00F34DF3">
        <w:rPr>
          <w:rStyle w:val="normaltextrun"/>
          <w:rFonts w:ascii="Calibri" w:hAnsi="Calibri" w:cs="Calibri"/>
          <w:color w:val="000009"/>
        </w:rPr>
        <w:t>κλαβηνίες</w:t>
      </w:r>
      <w:proofErr w:type="spellEnd"/>
      <w:r w:rsidR="00254A02">
        <w:rPr>
          <w:rStyle w:val="normaltextrun"/>
          <w:rFonts w:ascii="Calibri" w:hAnsi="Calibri" w:cs="Calibri"/>
          <w:color w:val="000009"/>
        </w:rPr>
        <w:t xml:space="preserve"> </w:t>
      </w:r>
      <w:r>
        <w:rPr>
          <w:rStyle w:val="normaltextrun"/>
          <w:rFonts w:ascii="Calibri" w:hAnsi="Calibri"/>
          <w:color w:val="000009"/>
          <w:shd w:val="clear" w:color="auto" w:fill="FFFFFF"/>
        </w:rPr>
        <w:t>«</w:t>
      </w:r>
      <w:r w:rsidR="00C84691">
        <w:rPr>
          <w:rStyle w:val="normaltextrun"/>
          <w:rFonts w:ascii="Calibri" w:hAnsi="Calibri"/>
          <w:color w:val="000009"/>
          <w:shd w:val="clear" w:color="auto" w:fill="FFFFFF"/>
        </w:rPr>
        <w:t>[…]</w:t>
      </w:r>
      <w:r>
        <w:rPr>
          <w:rStyle w:val="normaltextrun"/>
          <w:rFonts w:ascii="Calibri" w:hAnsi="Calibri"/>
          <w:color w:val="000009"/>
          <w:shd w:val="clear" w:color="auto" w:fill="FFFFFF"/>
        </w:rPr>
        <w:t>Οι μόνιμες εγκαταστάσεις των Σλάβων … φόρο υποτέλειας</w:t>
      </w:r>
      <w:r w:rsidR="00C84691">
        <w:rPr>
          <w:rStyle w:val="normaltextrun"/>
          <w:rFonts w:ascii="Calibri" w:hAnsi="Calibri"/>
          <w:color w:val="000009"/>
          <w:shd w:val="clear" w:color="auto" w:fill="FFFFFF"/>
        </w:rPr>
        <w:t>[…]</w:t>
      </w:r>
      <w:r>
        <w:rPr>
          <w:rStyle w:val="normaltextrun"/>
          <w:rFonts w:ascii="Calibri" w:hAnsi="Calibri"/>
          <w:color w:val="000009"/>
          <w:shd w:val="clear" w:color="auto" w:fill="FFFFFF"/>
        </w:rPr>
        <w:t>».</w:t>
      </w:r>
    </w:p>
    <w:p w:rsidR="00C50DB8" w:rsidRPr="00F34DF3" w:rsidRDefault="008E43D0" w:rsidP="001A57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9"/>
        </w:rPr>
      </w:pPr>
      <w:r w:rsidRPr="15FF024D">
        <w:rPr>
          <w:rFonts w:ascii="Calibri" w:hAnsi="Calibri" w:cs="Segoe UI"/>
          <w:i/>
          <w:iCs/>
          <w:color w:val="000009"/>
        </w:rPr>
        <w:t>Λογοθέτης του Δρόμου</w:t>
      </w:r>
      <w:r>
        <w:rPr>
          <w:rStyle w:val="normaltextrun"/>
          <w:rFonts w:ascii="Calibri" w:hAnsi="Calibri" w:cs="Calibri"/>
          <w:color w:val="000009"/>
        </w:rPr>
        <w:t xml:space="preserve">: </w:t>
      </w:r>
      <w:r w:rsidR="00D7582A">
        <w:rPr>
          <w:rStyle w:val="normaltextrun"/>
          <w:rFonts w:ascii="Calibri" w:hAnsi="Calibri" w:cs="Calibri"/>
          <w:color w:val="000009"/>
        </w:rPr>
        <w:t xml:space="preserve">Κεφάλαιο 1, </w:t>
      </w:r>
      <w:r w:rsidR="00675252">
        <w:rPr>
          <w:rStyle w:val="normaltextrun"/>
          <w:rFonts w:ascii="Calibri" w:hAnsi="Calibri" w:cs="Calibri"/>
          <w:color w:val="000009"/>
        </w:rPr>
        <w:t>2. Η βασιλεία του Ηρακλεί</w:t>
      </w:r>
      <w:r w:rsidR="006C6FD1">
        <w:rPr>
          <w:rStyle w:val="normaltextrun"/>
          <w:rFonts w:ascii="Calibri" w:hAnsi="Calibri" w:cs="Calibri"/>
          <w:color w:val="000009"/>
        </w:rPr>
        <w:t xml:space="preserve">ου (610-641) β. </w:t>
      </w:r>
      <w:r w:rsidR="00D7582A">
        <w:rPr>
          <w:rStyle w:val="normaltextrun"/>
          <w:rFonts w:ascii="Calibri" w:hAnsi="Calibri" w:cs="Calibri"/>
          <w:color w:val="000009"/>
        </w:rPr>
        <w:t xml:space="preserve">Εσωτερική Αναδιοργάνωση, </w:t>
      </w:r>
      <w:r w:rsidR="00F34DF3">
        <w:rPr>
          <w:rStyle w:val="normaltextrun"/>
          <w:rFonts w:ascii="Calibri" w:hAnsi="Calibri" w:cs="Calibri"/>
          <w:color w:val="000009"/>
        </w:rPr>
        <w:t>«</w:t>
      </w:r>
      <w:r>
        <w:rPr>
          <w:rStyle w:val="normaltextrun"/>
          <w:rFonts w:ascii="Calibri" w:hAnsi="Calibri" w:cs="Calibri"/>
          <w:color w:val="000009"/>
        </w:rPr>
        <w:t xml:space="preserve">[…] </w:t>
      </w:r>
      <w:r>
        <w:rPr>
          <w:rStyle w:val="normaltextrun"/>
          <w:rFonts w:ascii="Calibri" w:hAnsi="Calibri"/>
          <w:color w:val="000009"/>
          <w:shd w:val="clear" w:color="auto" w:fill="FFFFFF"/>
        </w:rPr>
        <w:t xml:space="preserve">Από τα μέσα του 7ου αιώνα </w:t>
      </w:r>
      <w:r w:rsidR="00C84691">
        <w:rPr>
          <w:rStyle w:val="normaltextrun"/>
          <w:rFonts w:ascii="Calibri" w:hAnsi="Calibri" w:cs="Calibri"/>
          <w:color w:val="000009"/>
        </w:rPr>
        <w:t xml:space="preserve">το </w:t>
      </w:r>
      <w:r w:rsidR="00F34DF3">
        <w:rPr>
          <w:rStyle w:val="normaltextrun"/>
          <w:rFonts w:ascii="Calibri" w:hAnsi="Calibri" w:cs="Calibri"/>
          <w:color w:val="000009"/>
        </w:rPr>
        <w:t>αξίωμα</w:t>
      </w:r>
      <w:r>
        <w:rPr>
          <w:rStyle w:val="normaltextrun"/>
          <w:rFonts w:ascii="Calibri" w:hAnsi="Calibri" w:cs="Calibri"/>
          <w:color w:val="000009"/>
        </w:rPr>
        <w:t xml:space="preserve"> του λογοθέτη</w:t>
      </w:r>
      <w:r w:rsidR="00F34DF3">
        <w:rPr>
          <w:rStyle w:val="normaltextrun"/>
          <w:rFonts w:ascii="Calibri" w:hAnsi="Calibri" w:cs="Calibri"/>
          <w:color w:val="000009"/>
        </w:rPr>
        <w:t xml:space="preserve"> </w:t>
      </w:r>
      <w:r w:rsidR="00C84691">
        <w:rPr>
          <w:rStyle w:val="normaltextrun"/>
          <w:rFonts w:ascii="Calibri" w:hAnsi="Calibri" w:cs="Calibri"/>
          <w:color w:val="000009"/>
        </w:rPr>
        <w:t>του Δρόμου</w:t>
      </w:r>
      <w:r w:rsidR="00F34DF3">
        <w:rPr>
          <w:rStyle w:val="normaltextrun"/>
          <w:rFonts w:ascii="Calibri" w:hAnsi="Calibri" w:cs="Calibri"/>
          <w:color w:val="000009"/>
        </w:rPr>
        <w:t>...</w:t>
      </w:r>
      <w:r>
        <w:rPr>
          <w:rStyle w:val="normaltextrun"/>
          <w:rFonts w:ascii="Calibri" w:hAnsi="Calibri" w:cs="Calibri"/>
          <w:color w:val="000009"/>
        </w:rPr>
        <w:t xml:space="preserve">είδος </w:t>
      </w:r>
      <w:r w:rsidR="00F34DF3">
        <w:rPr>
          <w:rStyle w:val="normaltextrun"/>
          <w:rFonts w:ascii="Calibri" w:hAnsi="Calibri" w:cs="Calibri"/>
          <w:color w:val="000009"/>
        </w:rPr>
        <w:t>πρωθυπουργού</w:t>
      </w:r>
      <w:r w:rsidR="00C84691">
        <w:rPr>
          <w:rStyle w:val="normaltextrun"/>
          <w:rFonts w:ascii="Calibri" w:hAnsi="Calibri" w:cs="Calibri"/>
          <w:color w:val="000009"/>
        </w:rPr>
        <w:t>[…]</w:t>
      </w:r>
      <w:r w:rsidR="002B3A25">
        <w:rPr>
          <w:rStyle w:val="normaltextrun"/>
          <w:rFonts w:ascii="Calibri" w:hAnsi="Calibri" w:cs="Calibri"/>
          <w:color w:val="000009"/>
        </w:rPr>
        <w:t xml:space="preserve">» </w:t>
      </w:r>
      <w:r w:rsidR="00F34DF3">
        <w:rPr>
          <w:rStyle w:val="normaltextrun"/>
          <w:rFonts w:ascii="Calibri" w:hAnsi="Calibri" w:cs="Calibri"/>
          <w:color w:val="000009"/>
        </w:rPr>
        <w:t xml:space="preserve">και </w:t>
      </w:r>
      <w:r w:rsidR="00D7582A">
        <w:rPr>
          <w:rStyle w:val="normaltextrun"/>
          <w:rFonts w:ascii="Calibri" w:hAnsi="Calibri" w:cs="Calibri"/>
          <w:color w:val="000009"/>
        </w:rPr>
        <w:t>Κεφάλαιο 2, 5. Η διεθνής ακτινοβολία του Βυζαντίου, α</w:t>
      </w:r>
      <w:r w:rsidR="00675252">
        <w:rPr>
          <w:rStyle w:val="normaltextrun"/>
          <w:rFonts w:ascii="Calibri" w:hAnsi="Calibri" w:cs="Calibri"/>
          <w:color w:val="000009"/>
        </w:rPr>
        <w:t>. Η βυζαντινή διπλωματία,</w:t>
      </w:r>
      <w:r w:rsidR="00DC644E">
        <w:rPr>
          <w:rStyle w:val="normaltextrun"/>
          <w:rFonts w:ascii="Calibri" w:hAnsi="Calibri" w:cs="Calibri"/>
          <w:color w:val="000009"/>
        </w:rPr>
        <w:t xml:space="preserve"> </w:t>
      </w:r>
      <w:r w:rsidR="00F34DF3">
        <w:rPr>
          <w:rStyle w:val="normaltextrun"/>
          <w:rFonts w:ascii="Calibri" w:hAnsi="Calibri" w:cs="Calibri"/>
          <w:color w:val="000009"/>
        </w:rPr>
        <w:t>«</w:t>
      </w:r>
      <w:r>
        <w:rPr>
          <w:rStyle w:val="normaltextrun"/>
          <w:rFonts w:ascii="Calibri" w:hAnsi="Calibri" w:cs="Calibri"/>
          <w:color w:val="000009"/>
        </w:rPr>
        <w:t xml:space="preserve">[…] </w:t>
      </w:r>
      <w:r w:rsidR="00F34DF3">
        <w:rPr>
          <w:rStyle w:val="normaltextrun"/>
          <w:rFonts w:ascii="Calibri" w:hAnsi="Calibri" w:cs="Calibri"/>
          <w:color w:val="000009"/>
        </w:rPr>
        <w:t>Ο Λογοθέτης</w:t>
      </w:r>
      <w:r>
        <w:rPr>
          <w:rStyle w:val="normaltextrun"/>
          <w:rFonts w:ascii="Calibri" w:hAnsi="Calibri" w:cs="Calibri"/>
          <w:color w:val="000009"/>
        </w:rPr>
        <w:t xml:space="preserve"> του Δρόμου</w:t>
      </w:r>
      <w:r w:rsidR="00F34DF3">
        <w:rPr>
          <w:rStyle w:val="normaltextrun"/>
          <w:rFonts w:ascii="Calibri" w:hAnsi="Calibri" w:cs="Calibri"/>
          <w:color w:val="000009"/>
        </w:rPr>
        <w:t xml:space="preserve"> …</w:t>
      </w:r>
      <w:r w:rsidR="00E0319D">
        <w:rPr>
          <w:rStyle w:val="normaltextrun"/>
          <w:rFonts w:ascii="Calibri" w:hAnsi="Calibri" w:cs="Calibri"/>
          <w:color w:val="000009"/>
        </w:rPr>
        <w:t xml:space="preserve"> </w:t>
      </w:r>
      <w:r w:rsidR="00F34DF3">
        <w:rPr>
          <w:rStyle w:val="normaltextrun"/>
          <w:rFonts w:ascii="Calibri" w:hAnsi="Calibri" w:cs="Calibri"/>
          <w:color w:val="000009"/>
        </w:rPr>
        <w:t>πρεσβειών κ.ά.</w:t>
      </w:r>
      <w:r w:rsidR="00C84691">
        <w:rPr>
          <w:rStyle w:val="normaltextrun"/>
          <w:rFonts w:ascii="Calibri" w:hAnsi="Calibri" w:cs="Calibri"/>
          <w:color w:val="000009"/>
        </w:rPr>
        <w:t>[…]</w:t>
      </w:r>
      <w:r w:rsidR="00F34DF3">
        <w:rPr>
          <w:rStyle w:val="normaltextrun"/>
          <w:rFonts w:ascii="Calibri" w:hAnsi="Calibri" w:cs="Calibri"/>
          <w:color w:val="000009"/>
        </w:rPr>
        <w:t>»</w:t>
      </w:r>
      <w:r w:rsidR="00C84691">
        <w:rPr>
          <w:rStyle w:val="normaltextrun"/>
          <w:rFonts w:ascii="Calibri" w:hAnsi="Calibri" w:cs="Calibri"/>
          <w:color w:val="000009"/>
        </w:rPr>
        <w:t>.</w:t>
      </w:r>
      <w:r w:rsidR="00F34DF3">
        <w:rPr>
          <w:rStyle w:val="normaltextrun"/>
          <w:rFonts w:ascii="Calibri" w:hAnsi="Calibri" w:cs="Calibri"/>
          <w:color w:val="000009"/>
        </w:rPr>
        <w:t xml:space="preserve"> </w:t>
      </w:r>
      <w:bookmarkStart w:id="0" w:name="_GoBack"/>
      <w:bookmarkEnd w:id="0"/>
    </w:p>
    <w:sectPr w:rsidR="00C50DB8" w:rsidRPr="00F34DF3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30D79A2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BE"/>
    <w:rsid w:val="000E3628"/>
    <w:rsid w:val="001A579C"/>
    <w:rsid w:val="00254A02"/>
    <w:rsid w:val="002B3A25"/>
    <w:rsid w:val="00324A72"/>
    <w:rsid w:val="00340FEE"/>
    <w:rsid w:val="00377165"/>
    <w:rsid w:val="003959C8"/>
    <w:rsid w:val="004001F4"/>
    <w:rsid w:val="004114D2"/>
    <w:rsid w:val="004267B0"/>
    <w:rsid w:val="00455A5D"/>
    <w:rsid w:val="00497D87"/>
    <w:rsid w:val="004D7A5F"/>
    <w:rsid w:val="005248A7"/>
    <w:rsid w:val="00546A9B"/>
    <w:rsid w:val="00607F44"/>
    <w:rsid w:val="00646DDA"/>
    <w:rsid w:val="00663F2E"/>
    <w:rsid w:val="00675252"/>
    <w:rsid w:val="00695A27"/>
    <w:rsid w:val="006C6FD1"/>
    <w:rsid w:val="006E2A1C"/>
    <w:rsid w:val="007C73D3"/>
    <w:rsid w:val="00825958"/>
    <w:rsid w:val="008448DE"/>
    <w:rsid w:val="00887BB9"/>
    <w:rsid w:val="008E43D0"/>
    <w:rsid w:val="00907FA2"/>
    <w:rsid w:val="00914168"/>
    <w:rsid w:val="009205DD"/>
    <w:rsid w:val="009E7D87"/>
    <w:rsid w:val="00A53EBE"/>
    <w:rsid w:val="00B504E9"/>
    <w:rsid w:val="00B6506D"/>
    <w:rsid w:val="00B858A3"/>
    <w:rsid w:val="00C50DB8"/>
    <w:rsid w:val="00C84691"/>
    <w:rsid w:val="00CC6117"/>
    <w:rsid w:val="00D71744"/>
    <w:rsid w:val="00D7582A"/>
    <w:rsid w:val="00D8335E"/>
    <w:rsid w:val="00D90E00"/>
    <w:rsid w:val="00DC644E"/>
    <w:rsid w:val="00DF7975"/>
    <w:rsid w:val="00E0319D"/>
    <w:rsid w:val="00E176ED"/>
    <w:rsid w:val="00E70430"/>
    <w:rsid w:val="00F14DE3"/>
    <w:rsid w:val="00F34DF3"/>
    <w:rsid w:val="00F37E49"/>
    <w:rsid w:val="15FF024D"/>
    <w:rsid w:val="2EBE3F3F"/>
    <w:rsid w:val="6797A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324A7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32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A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l-GR"/>
    </w:rPr>
  </w:style>
  <w:style w:type="numbering" w:customStyle="1" w:styleId="WWNum1">
    <w:name w:val="WWNum1"/>
    <w:rsid w:val="00B504E9"/>
    <w:pPr>
      <w:numPr>
        <w:numId w:val="2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546A9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546A9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546A9B"/>
    <w:rPr>
      <w:sz w:val="16"/>
      <w:szCs w:val="16"/>
    </w:r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6C6FD1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6C6FD1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8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8469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63F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8DC48-8E6B-4138-8495-451323AA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87374-3675-4FFA-95CB-DCB464903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80DB9-576B-436F-BFA5-5744F6313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Μαρία Αναγνώστου</cp:lastModifiedBy>
  <cp:revision>14</cp:revision>
  <cp:lastPrinted>2022-03-02T12:37:00Z</cp:lastPrinted>
  <dcterms:created xsi:type="dcterms:W3CDTF">2022-09-12T20:46:00Z</dcterms:created>
  <dcterms:modified xsi:type="dcterms:W3CDTF">2023-04-13T12:53:00Z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