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44D" w:rsidRPr="00824656" w:rsidRDefault="00E7344D" w:rsidP="00E7344D">
      <w:pPr>
        <w:jc w:val="center"/>
        <w:rPr>
          <w:rFonts w:ascii="Arial" w:hAnsi="Arial" w:cs="Arial"/>
          <w:b/>
        </w:rPr>
      </w:pPr>
      <w:proofErr w:type="gramStart"/>
      <w:r w:rsidRPr="00824656">
        <w:rPr>
          <w:rFonts w:ascii="Arial" w:hAnsi="Arial" w:cs="Arial"/>
          <w:b/>
        </w:rPr>
        <w:t>ΘΕΜΑ 1.</w:t>
      </w:r>
      <w:proofErr w:type="gramEnd"/>
      <w:r w:rsidRPr="00824656">
        <w:rPr>
          <w:rFonts w:ascii="Arial" w:hAnsi="Arial" w:cs="Arial"/>
          <w:b/>
        </w:rPr>
        <w:t xml:space="preserve"> ΚΑΤΑΝΟΗΣΗ ΓΡΑΠΤΟΥ ΛΟΓΟΥ</w:t>
      </w:r>
    </w:p>
    <w:p w:rsidR="00CD0904" w:rsidRDefault="00CD0904" w:rsidP="00966670">
      <w:pPr>
        <w:spacing w:after="0"/>
        <w:ind w:left="-284"/>
        <w:jc w:val="both"/>
        <w:rPr>
          <w:rFonts w:ascii="Arial" w:hAnsi="Arial" w:cs="Arial"/>
          <w:b/>
          <w:lang w:val="en-US"/>
        </w:rPr>
      </w:pPr>
      <w:r w:rsidRPr="002E7519">
        <w:rPr>
          <w:rFonts w:ascii="Arial" w:hAnsi="Arial" w:cs="Arial"/>
          <w:b/>
          <w:lang w:val="en-US"/>
        </w:rPr>
        <w:t>Read the text and decide if each statement (1-</w:t>
      </w:r>
      <w:r w:rsidRPr="002E7519">
        <w:rPr>
          <w:rFonts w:ascii="Arial" w:hAnsi="Arial" w:cs="Arial"/>
          <w:b/>
        </w:rPr>
        <w:t>10</w:t>
      </w:r>
      <w:r w:rsidRPr="002E7519">
        <w:rPr>
          <w:rFonts w:ascii="Arial" w:hAnsi="Arial" w:cs="Arial"/>
          <w:b/>
          <w:lang w:val="en-US"/>
        </w:rPr>
        <w:t>) is True (A)</w:t>
      </w:r>
      <w:r w:rsidR="00601922">
        <w:rPr>
          <w:rFonts w:ascii="Arial" w:hAnsi="Arial" w:cs="Arial"/>
          <w:b/>
          <w:lang w:val="en-US"/>
        </w:rPr>
        <w:t>,</w:t>
      </w:r>
      <w:r w:rsidRPr="002E7519">
        <w:rPr>
          <w:rFonts w:ascii="Arial" w:hAnsi="Arial" w:cs="Arial"/>
          <w:b/>
          <w:lang w:val="en-US"/>
        </w:rPr>
        <w:t xml:space="preserve"> False (B) or Not Mentioned (C).</w:t>
      </w:r>
    </w:p>
    <w:p w:rsidR="00CD0904" w:rsidRPr="002E7519" w:rsidRDefault="00966670" w:rsidP="00CD0904">
      <w:pPr>
        <w:spacing w:after="0"/>
        <w:ind w:left="-180"/>
        <w:jc w:val="both"/>
        <w:rPr>
          <w:rFonts w:ascii="Arial" w:hAnsi="Arial" w:cs="Arial"/>
          <w:b/>
          <w:lang w:val="en-US"/>
        </w:rPr>
      </w:pPr>
      <w:r>
        <w:rPr>
          <w:b/>
          <w:noProof/>
          <w:lang w:val="el-GR" w:eastAsia="el-GR"/>
        </w:rPr>
        <mc:AlternateContent>
          <mc:Choice Requires="wps">
            <w:drawing>
              <wp:anchor distT="0" distB="0" distL="114300" distR="114300" simplePos="0" relativeHeight="251663360" behindDoc="1" locked="0" layoutInCell="1" allowOverlap="1" wp14:anchorId="22184C26" wp14:editId="192E22B3">
                <wp:simplePos x="0" y="0"/>
                <wp:positionH relativeFrom="column">
                  <wp:posOffset>-190500</wp:posOffset>
                </wp:positionH>
                <wp:positionV relativeFrom="paragraph">
                  <wp:posOffset>119380</wp:posOffset>
                </wp:positionV>
                <wp:extent cx="6635750" cy="3663950"/>
                <wp:effectExtent l="0" t="0" r="1270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0" cy="366395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3">
                                  <a:lumMod val="60000"/>
                                  <a:lumOff val="4000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5pt;margin-top:9.4pt;width:522.5pt;height:28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" filled="f" fillcolor="#c2d69b [1942]"/>
            </w:pict>
          </mc:Fallback>
        </mc:AlternateContent>
      </w:r>
    </w:p>
    <w:p w:rsidR="00176BA9" w:rsidRDefault="00966670" w:rsidP="00A8424C">
      <w:pPr>
        <w:spacing w:after="0"/>
        <w:jc w:val="both"/>
        <w:rPr>
          <w:rFonts w:cs="Arial"/>
          <w:lang w:val="en-US"/>
        </w:rPr>
      </w:pPr>
      <w:r>
        <w:rPr>
          <w:rFonts w:cs="Arial"/>
          <w:noProof/>
          <w:lang w:val="el-GR" w:eastAsia="el-GR"/>
        </w:rPr>
        <w:drawing>
          <wp:anchor distT="0" distB="0" distL="114300" distR="114300" simplePos="0" relativeHeight="251664384" behindDoc="0" locked="0" layoutInCell="1" allowOverlap="1" wp14:anchorId="39AE90BB" wp14:editId="78F31FCF">
            <wp:simplePos x="0" y="0"/>
            <wp:positionH relativeFrom="column">
              <wp:posOffset>4889500</wp:posOffset>
            </wp:positionH>
            <wp:positionV relativeFrom="paragraph">
              <wp:posOffset>86995</wp:posOffset>
            </wp:positionV>
            <wp:extent cx="1386840" cy="963295"/>
            <wp:effectExtent l="0" t="0" r="3810" b="8255"/>
            <wp:wrapSquare wrapText="bothSides"/>
            <wp:docPr id="5" name="Εικόνα 5" descr="E:\Εργασιακά\ΙΕΠ\Τράπεζα Θεμάτων 2020-ΙΕΠ\2020.12.31 E-mail I\A' Class material\english 1-Images\english 1\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Εργασιακά\ΙΕΠ\Τράπεζα Θεμάτων 2020-ΙΕΠ\2020.12.31 E-mail I\A' Class material\english 1-Images\english 1\im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6840" cy="96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BA9" w:rsidRPr="00176BA9">
        <w:rPr>
          <w:rFonts w:cs="Arial"/>
          <w:lang w:val="en-US"/>
        </w:rPr>
        <w:t>Pride and Prejudice is a romantic novel by Jane Austen, dealing with the idea of love during th</w:t>
      </w:r>
      <w:r w:rsidR="00386A1A">
        <w:rPr>
          <w:rFonts w:cs="Arial"/>
          <w:lang w:val="en-US"/>
        </w:rPr>
        <w:t xml:space="preserve">e late 18th century in England. </w:t>
      </w:r>
      <w:r w:rsidR="00386A1A" w:rsidRPr="00386A1A">
        <w:rPr>
          <w:rFonts w:cs="Arial"/>
          <w:lang w:val="en-US"/>
        </w:rPr>
        <w:t xml:space="preserve">In fact, Austen first titled her novel </w:t>
      </w:r>
      <w:r>
        <w:rPr>
          <w:rFonts w:cs="Arial"/>
          <w:lang w:val="en-US"/>
        </w:rPr>
        <w:t>‘</w:t>
      </w:r>
      <w:r w:rsidR="00386A1A" w:rsidRPr="00966670">
        <w:rPr>
          <w:rFonts w:cs="Arial"/>
          <w:i/>
          <w:lang w:val="en-US"/>
        </w:rPr>
        <w:t xml:space="preserve">First </w:t>
      </w:r>
      <w:r w:rsidR="00386A1A" w:rsidRPr="00386A1A">
        <w:rPr>
          <w:rFonts w:cs="Arial"/>
          <w:lang w:val="en-US"/>
        </w:rPr>
        <w:t>I</w:t>
      </w:r>
      <w:r w:rsidR="00386A1A" w:rsidRPr="00966670">
        <w:rPr>
          <w:rFonts w:cs="Arial"/>
          <w:i/>
          <w:lang w:val="en-US"/>
        </w:rPr>
        <w:t>mpressions</w:t>
      </w:r>
      <w:r>
        <w:rPr>
          <w:rFonts w:cs="Arial"/>
          <w:lang w:val="en-US"/>
        </w:rPr>
        <w:t>’</w:t>
      </w:r>
      <w:r w:rsidR="00386A1A" w:rsidRPr="00386A1A">
        <w:rPr>
          <w:rFonts w:cs="Arial"/>
          <w:lang w:val="en-US"/>
        </w:rPr>
        <w:t xml:space="preserve">. </w:t>
      </w:r>
      <w:r w:rsidR="00176BA9" w:rsidRPr="00176BA9">
        <w:rPr>
          <w:rFonts w:cs="Arial"/>
          <w:lang w:val="en-US"/>
        </w:rPr>
        <w:t xml:space="preserve">The novel talks about the importance of marrying for love, not simply for money, despite the social pressures to choose a good (which means </w:t>
      </w:r>
      <w:r w:rsidR="002D1AA6">
        <w:rPr>
          <w:rFonts w:cs="Arial"/>
          <w:lang w:val="en-US"/>
        </w:rPr>
        <w:t>rich</w:t>
      </w:r>
      <w:r w:rsidR="00176BA9" w:rsidRPr="00176BA9">
        <w:rPr>
          <w:rFonts w:cs="Arial"/>
          <w:lang w:val="en-US"/>
        </w:rPr>
        <w:t xml:space="preserve">) partner. The comedy of the writing lies in the presentation of manners, education, marriage and money during </w:t>
      </w:r>
      <w:r w:rsidR="00CE190F">
        <w:rPr>
          <w:rFonts w:cs="Arial"/>
          <w:lang w:val="en-US"/>
        </w:rPr>
        <w:t>that period</w:t>
      </w:r>
      <w:r w:rsidR="00176BA9" w:rsidRPr="00176BA9">
        <w:rPr>
          <w:rFonts w:cs="Arial"/>
          <w:lang w:val="en-US"/>
        </w:rPr>
        <w:t xml:space="preserve">. </w:t>
      </w:r>
    </w:p>
    <w:p w:rsidR="0086732F" w:rsidRPr="0086732F" w:rsidRDefault="0086732F" w:rsidP="0086732F">
      <w:pPr>
        <w:spacing w:after="0"/>
        <w:jc w:val="both"/>
        <w:rPr>
          <w:rFonts w:cs="Arial"/>
          <w:lang w:val="en-US"/>
        </w:rPr>
      </w:pPr>
      <w:r w:rsidRPr="0086732F">
        <w:rPr>
          <w:rFonts w:cs="Arial"/>
          <w:lang w:val="en-US"/>
        </w:rPr>
        <w:t>Mr. Bennet is an English gentleman who lives in Hertfordshire with his boss</w:t>
      </w:r>
      <w:r w:rsidR="001354DB">
        <w:rPr>
          <w:rFonts w:cs="Arial"/>
          <w:lang w:val="en-US"/>
        </w:rPr>
        <w:t>y wife and their five daughters</w:t>
      </w:r>
      <w:r w:rsidRPr="0086732F">
        <w:rPr>
          <w:rFonts w:cs="Arial"/>
          <w:lang w:val="en-US"/>
        </w:rPr>
        <w:t>. The family’s future happiness and security depend on the girls’ marriages since their house, after Mr. Bennet’s death, will be left to a cousin they have never met before. They all have an ordinary life until the arrival of a rich gentleman in their neighbourhood. Mr. Bingley, who rents a large house in order to spend the summer in the countryside, brings along his sister and his attractive, rich and proud friend, Mr. Darcy. Love is soon in the air for one of the Bennet sisters. Yet many difficulties stand between the Bennet sisters and their happiness due to social class differences, gossip and scandals.</w:t>
      </w:r>
    </w:p>
    <w:p w:rsidR="0086732F" w:rsidRDefault="0086732F" w:rsidP="0086732F">
      <w:pPr>
        <w:spacing w:after="0"/>
        <w:jc w:val="both"/>
        <w:rPr>
          <w:rFonts w:cs="Arial"/>
          <w:lang w:val="en-US"/>
        </w:rPr>
      </w:pPr>
      <w:r w:rsidRPr="0086732F">
        <w:rPr>
          <w:rFonts w:cs="Arial"/>
          <w:lang w:val="en-US"/>
        </w:rPr>
        <w:t>Pride and Prejudice is a story of romance between the lively and lovely but poor and prejudiced Elizabeth</w:t>
      </w:r>
      <w:r w:rsidR="001354DB">
        <w:rPr>
          <w:rFonts w:cs="Arial"/>
          <w:lang w:val="en-US"/>
        </w:rPr>
        <w:t xml:space="preserve"> Bennet</w:t>
      </w:r>
      <w:r w:rsidR="00966670">
        <w:rPr>
          <w:rFonts w:cs="Arial"/>
          <w:lang w:val="en-US"/>
        </w:rPr>
        <w:t xml:space="preserve"> </w:t>
      </w:r>
      <w:r w:rsidRPr="0086732F">
        <w:rPr>
          <w:rFonts w:cs="Arial"/>
          <w:lang w:val="en-US"/>
        </w:rPr>
        <w:t xml:space="preserve">and the arrogant, proud and interesting aristocrat Mr. Darcy. The story shows the emotional development of </w:t>
      </w:r>
      <w:r w:rsidR="00976035">
        <w:rPr>
          <w:rFonts w:cs="Arial"/>
          <w:lang w:val="en-US"/>
        </w:rPr>
        <w:t>Elizabeth</w:t>
      </w:r>
      <w:r w:rsidRPr="0086732F">
        <w:rPr>
          <w:rFonts w:cs="Arial"/>
          <w:lang w:val="en-US"/>
        </w:rPr>
        <w:t xml:space="preserve">, who learns from </w:t>
      </w:r>
      <w:proofErr w:type="gramStart"/>
      <w:r w:rsidRPr="0086732F">
        <w:rPr>
          <w:rFonts w:cs="Arial"/>
          <w:lang w:val="en-US"/>
        </w:rPr>
        <w:t>her</w:t>
      </w:r>
      <w:proofErr w:type="gramEnd"/>
      <w:r w:rsidRPr="0086732F">
        <w:rPr>
          <w:rFonts w:cs="Arial"/>
          <w:lang w:val="en-US"/>
        </w:rPr>
        <w:t xml:space="preserve"> mistakes, regrets having formed her opinion in a hurry and comes to understand the difference between </w:t>
      </w:r>
      <w:r w:rsidR="00966670">
        <w:rPr>
          <w:rFonts w:cs="Arial"/>
          <w:lang w:val="en-US"/>
        </w:rPr>
        <w:t>superficial and essential</w:t>
      </w:r>
      <w:r w:rsidRPr="0086732F">
        <w:rPr>
          <w:rFonts w:cs="Arial"/>
          <w:lang w:val="en-US"/>
        </w:rPr>
        <w:t>.</w:t>
      </w:r>
    </w:p>
    <w:p w:rsidR="00E7344D" w:rsidRDefault="00E7344D" w:rsidP="00284DD6">
      <w:pPr>
        <w:spacing w:after="0"/>
        <w:jc w:val="right"/>
        <w:rPr>
          <w:rFonts w:cs="Arial"/>
          <w:lang w:val="en-US"/>
        </w:rPr>
      </w:pPr>
      <w:r>
        <w:rPr>
          <w:rFonts w:cs="Arial"/>
          <w:lang w:val="el-GR"/>
        </w:rPr>
        <w:t>(</w:t>
      </w:r>
      <w:r w:rsidR="00966670">
        <w:rPr>
          <w:rFonts w:cs="Arial"/>
          <w:lang w:val="en-US"/>
        </w:rPr>
        <w:t>Words: 258</w:t>
      </w:r>
      <w:r>
        <w:rPr>
          <w:rFonts w:cs="Arial"/>
          <w:lang w:val="en-US"/>
        </w:rPr>
        <w:t>)</w:t>
      </w:r>
    </w:p>
    <w:p w:rsidR="00A8424C" w:rsidRDefault="00A8424C" w:rsidP="00A8424C">
      <w:pPr>
        <w:spacing w:after="0"/>
        <w:jc w:val="center"/>
        <w:rPr>
          <w:rFonts w:cs="Arial"/>
          <w:lang w:val="en-US"/>
        </w:rPr>
      </w:pPr>
    </w:p>
    <w:p w:rsidR="00A8424C" w:rsidRDefault="00A8424C" w:rsidP="00284DD6">
      <w:pPr>
        <w:spacing w:after="0"/>
        <w:jc w:val="right"/>
        <w:rPr>
          <w:rFonts w:cs="Arial"/>
          <w:lang w:val="en-US"/>
        </w:rPr>
      </w:pPr>
    </w:p>
    <w:p w:rsidR="006C0757" w:rsidRDefault="006C0757" w:rsidP="00177941">
      <w:pPr>
        <w:jc w:val="center"/>
        <w:rPr>
          <w:rFonts w:ascii="Arial" w:hAnsi="Arial" w:cs="Arial"/>
          <w:b/>
        </w:rPr>
      </w:pPr>
    </w:p>
    <w:tbl>
      <w:tblPr>
        <w:tblStyle w:val="TableGrid"/>
        <w:tblW w:w="10465" w:type="dxa"/>
        <w:tblInd w:w="-176" w:type="dxa"/>
        <w:tblLayout w:type="fixed"/>
        <w:tblLook w:val="04A0" w:firstRow="1" w:lastRow="0" w:firstColumn="1" w:lastColumn="0" w:noHBand="0" w:noVBand="1"/>
      </w:tblPr>
      <w:tblGrid>
        <w:gridCol w:w="431"/>
        <w:gridCol w:w="6297"/>
        <w:gridCol w:w="1145"/>
        <w:gridCol w:w="1058"/>
        <w:gridCol w:w="1534"/>
      </w:tblGrid>
      <w:tr w:rsidR="005B5FAD" w:rsidRPr="00177941" w:rsidTr="008474E9">
        <w:trPr>
          <w:trHeight w:val="283"/>
        </w:trPr>
        <w:tc>
          <w:tcPr>
            <w:tcW w:w="6728" w:type="dxa"/>
            <w:gridSpan w:val="2"/>
            <w:vMerge w:val="restart"/>
            <w:shd w:val="clear" w:color="auto" w:fill="auto"/>
            <w:vAlign w:val="center"/>
          </w:tcPr>
          <w:p w:rsidR="005B5FAD" w:rsidRPr="00177941" w:rsidRDefault="005B5FAD" w:rsidP="0024520B">
            <w:pPr>
              <w:jc w:val="center"/>
              <w:rPr>
                <w:rFonts w:ascii="Arial" w:hAnsi="Arial" w:cs="Arial"/>
                <w:b/>
                <w:caps/>
                <w:lang w:val="en-US"/>
              </w:rPr>
            </w:pPr>
            <w:r w:rsidRPr="00177941">
              <w:rPr>
                <w:rFonts w:ascii="Arial" w:hAnsi="Arial" w:cs="Arial"/>
                <w:b/>
                <w:caps/>
                <w:lang w:val="en-US"/>
              </w:rPr>
              <w:t>Statements</w:t>
            </w:r>
          </w:p>
        </w:tc>
        <w:tc>
          <w:tcPr>
            <w:tcW w:w="1145" w:type="dxa"/>
            <w:shd w:val="clear" w:color="auto" w:fill="auto"/>
            <w:vAlign w:val="center"/>
          </w:tcPr>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A</w:t>
            </w:r>
          </w:p>
        </w:tc>
        <w:tc>
          <w:tcPr>
            <w:tcW w:w="1058" w:type="dxa"/>
            <w:shd w:val="clear" w:color="auto" w:fill="auto"/>
            <w:vAlign w:val="center"/>
          </w:tcPr>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B</w:t>
            </w:r>
          </w:p>
        </w:tc>
        <w:tc>
          <w:tcPr>
            <w:tcW w:w="1534" w:type="dxa"/>
            <w:shd w:val="clear" w:color="auto" w:fill="auto"/>
            <w:vAlign w:val="center"/>
          </w:tcPr>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C</w:t>
            </w:r>
          </w:p>
        </w:tc>
      </w:tr>
      <w:tr w:rsidR="005B5FAD" w:rsidRPr="00177941" w:rsidTr="008474E9">
        <w:trPr>
          <w:trHeight w:val="178"/>
        </w:trPr>
        <w:tc>
          <w:tcPr>
            <w:tcW w:w="6728" w:type="dxa"/>
            <w:gridSpan w:val="2"/>
            <w:vMerge/>
            <w:shd w:val="clear" w:color="auto" w:fill="auto"/>
            <w:vAlign w:val="center"/>
          </w:tcPr>
          <w:p w:rsidR="005B5FAD" w:rsidRPr="00177941" w:rsidRDefault="005B5FAD" w:rsidP="0024520B">
            <w:pPr>
              <w:rPr>
                <w:rFonts w:ascii="Arial" w:hAnsi="Arial" w:cs="Arial"/>
                <w:b/>
                <w:lang w:val="en-US"/>
              </w:rPr>
            </w:pPr>
          </w:p>
        </w:tc>
        <w:tc>
          <w:tcPr>
            <w:tcW w:w="1145" w:type="dxa"/>
            <w:shd w:val="clear" w:color="auto" w:fill="auto"/>
            <w:vAlign w:val="center"/>
          </w:tcPr>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TRUE</w:t>
            </w:r>
          </w:p>
        </w:tc>
        <w:tc>
          <w:tcPr>
            <w:tcW w:w="1058" w:type="dxa"/>
            <w:shd w:val="clear" w:color="auto" w:fill="auto"/>
            <w:vAlign w:val="center"/>
          </w:tcPr>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FALSE</w:t>
            </w:r>
          </w:p>
        </w:tc>
        <w:tc>
          <w:tcPr>
            <w:tcW w:w="1534" w:type="dxa"/>
            <w:shd w:val="clear" w:color="auto" w:fill="auto"/>
            <w:vAlign w:val="center"/>
          </w:tcPr>
          <w:p w:rsidR="00966670" w:rsidRDefault="005B5FAD" w:rsidP="0024520B">
            <w:pPr>
              <w:jc w:val="center"/>
              <w:rPr>
                <w:rFonts w:ascii="Arial" w:hAnsi="Arial" w:cs="Arial"/>
                <w:b/>
                <w:sz w:val="20"/>
                <w:szCs w:val="20"/>
                <w:lang w:val="en-US"/>
              </w:rPr>
            </w:pPr>
            <w:r w:rsidRPr="008E2C8C">
              <w:rPr>
                <w:rFonts w:ascii="Arial" w:hAnsi="Arial" w:cs="Arial"/>
                <w:b/>
                <w:sz w:val="20"/>
                <w:szCs w:val="20"/>
                <w:lang w:val="en-US"/>
              </w:rPr>
              <w:t xml:space="preserve">NOT </w:t>
            </w:r>
          </w:p>
          <w:p w:rsidR="005B5FAD" w:rsidRPr="008E2C8C" w:rsidRDefault="005B5FAD" w:rsidP="0024520B">
            <w:pPr>
              <w:jc w:val="center"/>
              <w:rPr>
                <w:rFonts w:ascii="Arial" w:hAnsi="Arial" w:cs="Arial"/>
                <w:b/>
                <w:sz w:val="20"/>
                <w:szCs w:val="20"/>
                <w:lang w:val="en-US"/>
              </w:rPr>
            </w:pPr>
            <w:r w:rsidRPr="008E2C8C">
              <w:rPr>
                <w:rFonts w:ascii="Arial" w:hAnsi="Arial" w:cs="Arial"/>
                <w:b/>
                <w:sz w:val="20"/>
                <w:szCs w:val="20"/>
                <w:lang w:val="en-US"/>
              </w:rPr>
              <w:t>MENTIONED</w:t>
            </w: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hanging="720"/>
              <w:rPr>
                <w:rFonts w:ascii="Arial" w:hAnsi="Arial" w:cs="Arial"/>
                <w:b/>
                <w:sz w:val="20"/>
                <w:szCs w:val="20"/>
                <w:lang w:val="en-US"/>
              </w:rPr>
            </w:pPr>
          </w:p>
        </w:tc>
        <w:tc>
          <w:tcPr>
            <w:tcW w:w="6297" w:type="dxa"/>
            <w:shd w:val="clear" w:color="auto" w:fill="auto"/>
            <w:vAlign w:val="center"/>
          </w:tcPr>
          <w:p w:rsidR="005B5FAD" w:rsidRPr="00177941" w:rsidRDefault="00835ACD" w:rsidP="004436B9">
            <w:pPr>
              <w:spacing w:line="276" w:lineRule="auto"/>
              <w:jc w:val="both"/>
              <w:rPr>
                <w:rFonts w:ascii="Arial" w:hAnsi="Arial" w:cs="Arial"/>
                <w:sz w:val="20"/>
                <w:szCs w:val="20"/>
                <w:lang w:val="en-US"/>
              </w:rPr>
            </w:pPr>
            <w:r>
              <w:rPr>
                <w:rFonts w:ascii="Arial" w:hAnsi="Arial" w:cs="Arial"/>
                <w:sz w:val="20"/>
                <w:szCs w:val="20"/>
                <w:lang w:val="en-US"/>
              </w:rPr>
              <w:t xml:space="preserve">Pride and Prejudice is a well-known </w:t>
            </w:r>
            <w:r w:rsidR="005B5FAD">
              <w:rPr>
                <w:rFonts w:ascii="Arial" w:hAnsi="Arial" w:cs="Arial"/>
                <w:sz w:val="20"/>
                <w:szCs w:val="20"/>
                <w:lang w:val="en-US"/>
              </w:rPr>
              <w:t>poem</w:t>
            </w:r>
            <w:r w:rsidR="00324DA2">
              <w:rPr>
                <w:rFonts w:ascii="Arial" w:hAnsi="Arial" w:cs="Arial"/>
                <w:sz w:val="20"/>
                <w:szCs w:val="20"/>
                <w:lang w:val="en-US"/>
              </w:rPr>
              <w:t xml:space="preserve"> by Jane Austen</w:t>
            </w:r>
            <w:r w:rsidR="005B5FAD">
              <w:rPr>
                <w:rFonts w:ascii="Arial" w:hAnsi="Arial" w:cs="Arial"/>
                <w:sz w:val="20"/>
                <w:szCs w:val="20"/>
                <w:lang w:val="en-US"/>
              </w:rPr>
              <w:t>.</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324DA2" w:rsidRDefault="005B5FAD" w:rsidP="00F31276">
            <w:pPr>
              <w:spacing w:line="276" w:lineRule="auto"/>
              <w:jc w:val="both"/>
              <w:rPr>
                <w:rFonts w:ascii="Arial" w:hAnsi="Arial" w:cs="Arial"/>
                <w:sz w:val="20"/>
                <w:szCs w:val="20"/>
                <w:lang w:val="en-US"/>
              </w:rPr>
            </w:pPr>
            <w:r w:rsidRPr="00324DA2">
              <w:rPr>
                <w:rFonts w:ascii="Arial" w:hAnsi="Arial" w:cs="Arial"/>
                <w:sz w:val="20"/>
                <w:szCs w:val="20"/>
                <w:lang w:val="en-US"/>
              </w:rPr>
              <w:t>This t</w:t>
            </w:r>
            <w:r w:rsidR="00324DA2" w:rsidRPr="00324DA2">
              <w:rPr>
                <w:rFonts w:ascii="Arial" w:hAnsi="Arial" w:cs="Arial"/>
                <w:sz w:val="20"/>
                <w:szCs w:val="20"/>
                <w:lang w:val="en-US"/>
              </w:rPr>
              <w:t xml:space="preserve">ext </w:t>
            </w:r>
            <w:r w:rsidR="00F31276">
              <w:rPr>
                <w:rFonts w:ascii="Arial" w:hAnsi="Arial" w:cs="Arial"/>
                <w:sz w:val="20"/>
                <w:szCs w:val="20"/>
                <w:lang w:val="en-US"/>
              </w:rPr>
              <w:t>first</w:t>
            </w:r>
            <w:bookmarkStart w:id="0" w:name="_GoBack"/>
            <w:bookmarkEnd w:id="0"/>
            <w:r w:rsidR="00324DA2" w:rsidRPr="00324DA2">
              <w:rPr>
                <w:rFonts w:ascii="Arial" w:hAnsi="Arial" w:cs="Arial"/>
                <w:sz w:val="20"/>
                <w:szCs w:val="20"/>
                <w:lang w:val="en-US"/>
              </w:rPr>
              <w:t xml:space="preserve"> appeared in the book review section</w:t>
            </w:r>
            <w:r w:rsidRPr="00324DA2">
              <w:rPr>
                <w:rFonts w:ascii="Arial" w:hAnsi="Arial" w:cs="Arial"/>
                <w:sz w:val="20"/>
                <w:szCs w:val="20"/>
                <w:lang w:val="en-US"/>
              </w:rPr>
              <w:t xml:space="preserve"> of a newspaper.</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32"/>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5B5FAD" w:rsidP="004436B9">
            <w:pPr>
              <w:spacing w:line="276" w:lineRule="auto"/>
              <w:jc w:val="both"/>
              <w:rPr>
                <w:rFonts w:ascii="Arial" w:hAnsi="Arial" w:cs="Arial"/>
                <w:sz w:val="20"/>
                <w:szCs w:val="20"/>
                <w:lang w:val="en-US"/>
              </w:rPr>
            </w:pPr>
            <w:r>
              <w:rPr>
                <w:rFonts w:ascii="Arial" w:hAnsi="Arial" w:cs="Arial"/>
                <w:sz w:val="20"/>
                <w:szCs w:val="20"/>
                <w:lang w:val="en-US"/>
              </w:rPr>
              <w:t xml:space="preserve">Austen changed the title of her </w:t>
            </w:r>
            <w:r w:rsidR="00324DA2">
              <w:rPr>
                <w:rFonts w:ascii="Arial" w:hAnsi="Arial" w:cs="Arial"/>
                <w:sz w:val="20"/>
                <w:szCs w:val="20"/>
                <w:lang w:val="en-US"/>
              </w:rPr>
              <w:t>work</w:t>
            </w:r>
            <w:r>
              <w:rPr>
                <w:rFonts w:ascii="Arial" w:hAnsi="Arial" w:cs="Arial"/>
                <w:sz w:val="20"/>
                <w:szCs w:val="20"/>
                <w:lang w:val="en-US"/>
              </w:rPr>
              <w:t xml:space="preserve"> to make it more interesting.</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5B5FAD" w:rsidP="004436B9">
            <w:pPr>
              <w:spacing w:line="276" w:lineRule="auto"/>
              <w:jc w:val="both"/>
              <w:rPr>
                <w:rFonts w:ascii="Arial" w:hAnsi="Arial" w:cs="Arial"/>
                <w:sz w:val="20"/>
                <w:szCs w:val="20"/>
                <w:lang w:val="en-US"/>
              </w:rPr>
            </w:pPr>
            <w:r>
              <w:rPr>
                <w:rFonts w:ascii="Arial" w:hAnsi="Arial" w:cs="Arial"/>
                <w:sz w:val="20"/>
                <w:szCs w:val="20"/>
                <w:lang w:val="en-US"/>
              </w:rPr>
              <w:t>Th</w:t>
            </w:r>
            <w:r w:rsidR="00055703">
              <w:rPr>
                <w:rFonts w:ascii="Arial" w:hAnsi="Arial" w:cs="Arial"/>
                <w:sz w:val="20"/>
                <w:szCs w:val="20"/>
                <w:lang w:val="en-US"/>
              </w:rPr>
              <w:t xml:space="preserve">e main theme of the book is </w:t>
            </w:r>
            <w:r w:rsidR="00324DA2">
              <w:rPr>
                <w:rFonts w:ascii="Arial" w:hAnsi="Arial" w:cs="Arial"/>
                <w:sz w:val="20"/>
                <w:szCs w:val="20"/>
                <w:lang w:val="en-US"/>
              </w:rPr>
              <w:t xml:space="preserve">female </w:t>
            </w:r>
            <w:r w:rsidR="00E8621C">
              <w:rPr>
                <w:rFonts w:ascii="Arial" w:hAnsi="Arial" w:cs="Arial"/>
                <w:sz w:val="20"/>
                <w:szCs w:val="20"/>
                <w:lang w:val="en-US"/>
              </w:rPr>
              <w:t>education</w:t>
            </w:r>
            <w:r w:rsidR="00324DA2">
              <w:rPr>
                <w:rFonts w:ascii="Arial" w:hAnsi="Arial" w:cs="Arial"/>
                <w:sz w:val="20"/>
                <w:szCs w:val="20"/>
                <w:lang w:val="en-US"/>
              </w:rPr>
              <w:t xml:space="preserve"> in the 18</w:t>
            </w:r>
            <w:r w:rsidR="00324DA2" w:rsidRPr="00324DA2">
              <w:rPr>
                <w:rFonts w:ascii="Arial" w:hAnsi="Arial" w:cs="Arial"/>
                <w:sz w:val="20"/>
                <w:szCs w:val="20"/>
                <w:vertAlign w:val="superscript"/>
                <w:lang w:val="en-US"/>
              </w:rPr>
              <w:t>th</w:t>
            </w:r>
            <w:r w:rsidR="00324DA2">
              <w:rPr>
                <w:rFonts w:ascii="Arial" w:hAnsi="Arial" w:cs="Arial"/>
                <w:sz w:val="20"/>
                <w:szCs w:val="20"/>
                <w:lang w:val="en-US"/>
              </w:rPr>
              <w:t xml:space="preserve"> century</w:t>
            </w:r>
            <w:r>
              <w:rPr>
                <w:rFonts w:ascii="Arial" w:hAnsi="Arial" w:cs="Arial"/>
                <w:sz w:val="20"/>
                <w:szCs w:val="20"/>
                <w:lang w:val="en-US"/>
              </w:rPr>
              <w:t>.</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5B5FAD" w:rsidP="004436B9">
            <w:pPr>
              <w:spacing w:line="276" w:lineRule="auto"/>
              <w:jc w:val="both"/>
              <w:rPr>
                <w:rFonts w:ascii="Arial" w:hAnsi="Arial" w:cs="Arial"/>
                <w:sz w:val="20"/>
                <w:szCs w:val="20"/>
                <w:lang w:val="en-US"/>
              </w:rPr>
            </w:pPr>
            <w:r>
              <w:rPr>
                <w:rFonts w:ascii="Arial" w:hAnsi="Arial" w:cs="Arial"/>
                <w:sz w:val="20"/>
                <w:szCs w:val="20"/>
                <w:lang w:val="en-US"/>
              </w:rPr>
              <w:t xml:space="preserve">The book </w:t>
            </w:r>
            <w:r w:rsidR="00072C9F">
              <w:rPr>
                <w:rFonts w:ascii="Arial" w:hAnsi="Arial" w:cs="Arial"/>
                <w:sz w:val="20"/>
                <w:szCs w:val="20"/>
                <w:lang w:val="en-US"/>
              </w:rPr>
              <w:t>describes</w:t>
            </w:r>
            <w:r>
              <w:rPr>
                <w:rFonts w:ascii="Arial" w:hAnsi="Arial" w:cs="Arial"/>
                <w:sz w:val="20"/>
                <w:szCs w:val="20"/>
                <w:lang w:val="en-US"/>
              </w:rPr>
              <w:t xml:space="preserve"> in a </w:t>
            </w:r>
            <w:r w:rsidR="00055703">
              <w:rPr>
                <w:rFonts w:ascii="Arial" w:hAnsi="Arial" w:cs="Arial"/>
                <w:sz w:val="20"/>
                <w:szCs w:val="20"/>
                <w:lang w:val="en-US"/>
              </w:rPr>
              <w:t>serious</w:t>
            </w:r>
            <w:r>
              <w:rPr>
                <w:rFonts w:ascii="Arial" w:hAnsi="Arial" w:cs="Arial"/>
                <w:sz w:val="20"/>
                <w:szCs w:val="20"/>
                <w:lang w:val="en-US"/>
              </w:rPr>
              <w:t xml:space="preserve"> way</w:t>
            </w:r>
            <w:r w:rsidR="00324DA2">
              <w:rPr>
                <w:rFonts w:ascii="Arial" w:hAnsi="Arial" w:cs="Arial"/>
                <w:sz w:val="20"/>
                <w:szCs w:val="20"/>
                <w:lang w:val="en-US"/>
              </w:rPr>
              <w:t xml:space="preserve"> </w:t>
            </w:r>
            <w:r w:rsidR="00072C9F">
              <w:rPr>
                <w:rFonts w:ascii="Arial" w:hAnsi="Arial" w:cs="Arial"/>
                <w:sz w:val="20"/>
                <w:szCs w:val="20"/>
                <w:lang w:val="en-US"/>
              </w:rPr>
              <w:t xml:space="preserve">some of </w:t>
            </w:r>
            <w:r w:rsidR="00324DA2">
              <w:rPr>
                <w:rFonts w:ascii="Arial" w:hAnsi="Arial" w:cs="Arial"/>
                <w:sz w:val="20"/>
                <w:szCs w:val="20"/>
                <w:lang w:val="en-US"/>
              </w:rPr>
              <w:t>the</w:t>
            </w:r>
            <w:r w:rsidR="00324DA2">
              <w:rPr>
                <w:rFonts w:ascii="Arial" w:hAnsi="Arial" w:cs="Arial"/>
                <w:sz w:val="20"/>
                <w:szCs w:val="20"/>
                <w:lang w:val="en-US"/>
              </w:rPr>
              <w:t xml:space="preserve"> values of the </w:t>
            </w:r>
            <w:r w:rsidR="00324DA2">
              <w:rPr>
                <w:rFonts w:ascii="Arial" w:hAnsi="Arial" w:cs="Arial"/>
                <w:sz w:val="20"/>
                <w:szCs w:val="20"/>
                <w:lang w:val="en-US"/>
              </w:rPr>
              <w:t>18</w:t>
            </w:r>
            <w:r w:rsidR="00324DA2" w:rsidRPr="00324DA2">
              <w:rPr>
                <w:rFonts w:ascii="Arial" w:hAnsi="Arial" w:cs="Arial"/>
                <w:sz w:val="20"/>
                <w:szCs w:val="20"/>
                <w:vertAlign w:val="superscript"/>
                <w:lang w:val="en-US"/>
              </w:rPr>
              <w:t>th</w:t>
            </w:r>
            <w:r w:rsidR="00324DA2">
              <w:rPr>
                <w:rFonts w:ascii="Arial" w:hAnsi="Arial" w:cs="Arial"/>
                <w:sz w:val="20"/>
                <w:szCs w:val="20"/>
                <w:lang w:val="en-US"/>
              </w:rPr>
              <w:t xml:space="preserve"> century</w:t>
            </w:r>
            <w:r>
              <w:rPr>
                <w:rFonts w:ascii="Arial" w:hAnsi="Arial" w:cs="Arial"/>
                <w:sz w:val="20"/>
                <w:szCs w:val="20"/>
                <w:lang w:val="en-US"/>
              </w:rPr>
              <w:t xml:space="preserve">. </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5B5FAD" w:rsidP="004436B9">
            <w:pPr>
              <w:spacing w:line="276" w:lineRule="auto"/>
              <w:jc w:val="both"/>
              <w:rPr>
                <w:rFonts w:ascii="Arial" w:hAnsi="Arial" w:cs="Arial"/>
                <w:sz w:val="20"/>
                <w:szCs w:val="20"/>
                <w:lang w:val="en-US"/>
              </w:rPr>
            </w:pPr>
            <w:r>
              <w:rPr>
                <w:rFonts w:ascii="Arial" w:hAnsi="Arial" w:cs="Arial"/>
                <w:sz w:val="20"/>
                <w:szCs w:val="20"/>
                <w:lang w:val="en-US"/>
              </w:rPr>
              <w:t>T</w:t>
            </w:r>
            <w:r w:rsidRPr="00C138EE">
              <w:rPr>
                <w:rFonts w:ascii="Arial" w:hAnsi="Arial" w:cs="Arial"/>
                <w:sz w:val="20"/>
                <w:szCs w:val="20"/>
                <w:lang w:val="en-US"/>
              </w:rPr>
              <w:t>he Bennet family’s future depends on</w:t>
            </w:r>
            <w:r>
              <w:rPr>
                <w:rFonts w:ascii="Arial" w:hAnsi="Arial" w:cs="Arial"/>
                <w:sz w:val="20"/>
                <w:szCs w:val="20"/>
                <w:lang w:val="en-US"/>
              </w:rPr>
              <w:t xml:space="preserve"> their daughters’ </w:t>
            </w:r>
            <w:r w:rsidR="00055703">
              <w:rPr>
                <w:rFonts w:ascii="Arial" w:hAnsi="Arial" w:cs="Arial"/>
                <w:sz w:val="20"/>
                <w:szCs w:val="20"/>
                <w:lang w:val="en-US"/>
              </w:rPr>
              <w:t>marriages</w:t>
            </w:r>
            <w:r>
              <w:rPr>
                <w:rFonts w:ascii="Arial" w:hAnsi="Arial" w:cs="Arial"/>
                <w:sz w:val="20"/>
                <w:szCs w:val="20"/>
                <w:lang w:val="en-US"/>
              </w:rPr>
              <w:t>.</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652"/>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835ACD" w:rsidP="004436B9">
            <w:pPr>
              <w:spacing w:line="276" w:lineRule="auto"/>
              <w:jc w:val="both"/>
              <w:rPr>
                <w:rFonts w:ascii="Arial" w:hAnsi="Arial" w:cs="Arial"/>
                <w:sz w:val="20"/>
                <w:szCs w:val="20"/>
                <w:lang w:val="en-US"/>
              </w:rPr>
            </w:pPr>
            <w:r>
              <w:rPr>
                <w:rFonts w:ascii="Arial" w:hAnsi="Arial" w:cs="Arial"/>
                <w:sz w:val="20"/>
                <w:szCs w:val="20"/>
                <w:lang w:val="en-US"/>
              </w:rPr>
              <w:t>The Bennet f</w:t>
            </w:r>
            <w:r w:rsidRPr="00C138EE">
              <w:rPr>
                <w:rFonts w:ascii="Arial" w:hAnsi="Arial" w:cs="Arial"/>
                <w:sz w:val="20"/>
                <w:szCs w:val="20"/>
                <w:lang w:val="en-US"/>
              </w:rPr>
              <w:t>amily’s</w:t>
            </w:r>
            <w:r>
              <w:rPr>
                <w:rFonts w:ascii="Arial" w:hAnsi="Arial" w:cs="Arial"/>
                <w:sz w:val="20"/>
                <w:szCs w:val="20"/>
                <w:lang w:val="en-US"/>
              </w:rPr>
              <w:t xml:space="preserve"> </w:t>
            </w:r>
            <w:r w:rsidR="0039642A">
              <w:rPr>
                <w:rFonts w:ascii="Arial" w:hAnsi="Arial" w:cs="Arial"/>
                <w:sz w:val="20"/>
                <w:szCs w:val="20"/>
                <w:lang w:val="en-US"/>
              </w:rPr>
              <w:t>house will be left to their cousin after Mr. Bennet’s death</w:t>
            </w:r>
            <w:r w:rsidR="005B5FAD">
              <w:rPr>
                <w:rFonts w:ascii="Arial" w:hAnsi="Arial" w:cs="Arial"/>
                <w:sz w:val="20"/>
                <w:szCs w:val="20"/>
                <w:lang w:val="en-US"/>
              </w:rPr>
              <w:t>.</w:t>
            </w:r>
            <w:r w:rsidR="005B5FAD" w:rsidRPr="00177941">
              <w:rPr>
                <w:rFonts w:ascii="Arial" w:hAnsi="Arial" w:cs="Arial"/>
                <w:sz w:val="20"/>
                <w:szCs w:val="20"/>
                <w:lang w:val="en-US"/>
              </w:rPr>
              <w:t xml:space="preserve"> </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C369A1" w:rsidP="004436B9">
            <w:pPr>
              <w:spacing w:line="276" w:lineRule="auto"/>
              <w:jc w:val="both"/>
              <w:rPr>
                <w:rFonts w:ascii="Arial" w:hAnsi="Arial" w:cs="Arial"/>
                <w:sz w:val="20"/>
                <w:szCs w:val="20"/>
                <w:lang w:val="en-US"/>
              </w:rPr>
            </w:pPr>
            <w:r>
              <w:rPr>
                <w:rFonts w:ascii="Arial" w:hAnsi="Arial" w:cs="Arial"/>
                <w:sz w:val="20"/>
                <w:szCs w:val="20"/>
                <w:lang w:val="en-US"/>
              </w:rPr>
              <w:t xml:space="preserve">Mr. Bingley and his guests </w:t>
            </w:r>
            <w:r w:rsidR="00072C9F">
              <w:rPr>
                <w:rFonts w:ascii="Arial" w:hAnsi="Arial" w:cs="Arial"/>
                <w:sz w:val="20"/>
                <w:szCs w:val="20"/>
                <w:lang w:val="en-US"/>
              </w:rPr>
              <w:t>are going to spend their summer</w:t>
            </w:r>
            <w:r>
              <w:rPr>
                <w:rFonts w:ascii="Arial" w:hAnsi="Arial" w:cs="Arial"/>
                <w:sz w:val="20"/>
                <w:szCs w:val="20"/>
                <w:lang w:val="en-US"/>
              </w:rPr>
              <w:t xml:space="preserve"> in Hertfordshire</w:t>
            </w:r>
            <w:r w:rsidR="005B5FAD" w:rsidRPr="000C6F0F">
              <w:rPr>
                <w:rFonts w:ascii="Arial" w:hAnsi="Arial" w:cs="Arial"/>
                <w:sz w:val="20"/>
                <w:szCs w:val="20"/>
                <w:lang w:val="en-US"/>
              </w:rPr>
              <w:t>.</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357"/>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576C19" w:rsidP="004436B9">
            <w:pPr>
              <w:spacing w:line="276" w:lineRule="auto"/>
              <w:jc w:val="both"/>
              <w:rPr>
                <w:rFonts w:ascii="Arial" w:hAnsi="Arial" w:cs="Arial"/>
                <w:sz w:val="20"/>
                <w:szCs w:val="20"/>
                <w:lang w:val="en-US"/>
              </w:rPr>
            </w:pPr>
            <w:r>
              <w:rPr>
                <w:rFonts w:ascii="Arial" w:hAnsi="Arial" w:cs="Arial"/>
                <w:sz w:val="20"/>
                <w:szCs w:val="20"/>
                <w:lang w:val="en-US"/>
              </w:rPr>
              <w:t xml:space="preserve">All Bennet sisters get married by the end of the </w:t>
            </w:r>
            <w:r w:rsidR="00072C9F">
              <w:rPr>
                <w:rFonts w:ascii="Arial" w:hAnsi="Arial" w:cs="Arial"/>
                <w:sz w:val="20"/>
                <w:szCs w:val="20"/>
                <w:lang w:val="en-US"/>
              </w:rPr>
              <w:t>story</w:t>
            </w:r>
            <w:r w:rsidR="005B5FAD" w:rsidRPr="00177941">
              <w:rPr>
                <w:rFonts w:ascii="Arial" w:hAnsi="Arial" w:cs="Arial"/>
                <w:sz w:val="20"/>
                <w:szCs w:val="20"/>
                <w:lang w:val="en-US"/>
              </w:rPr>
              <w:t xml:space="preserve">. </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r w:rsidR="005B5FAD" w:rsidRPr="00177941" w:rsidTr="008474E9">
        <w:trPr>
          <w:trHeight w:val="441"/>
        </w:trPr>
        <w:tc>
          <w:tcPr>
            <w:tcW w:w="431" w:type="dxa"/>
            <w:shd w:val="clear" w:color="auto" w:fill="auto"/>
            <w:vAlign w:val="center"/>
          </w:tcPr>
          <w:p w:rsidR="005B5FAD" w:rsidRPr="00177941" w:rsidRDefault="005B5FAD" w:rsidP="008474E9">
            <w:pPr>
              <w:pStyle w:val="ListParagraph"/>
              <w:numPr>
                <w:ilvl w:val="0"/>
                <w:numId w:val="2"/>
              </w:numPr>
              <w:spacing w:line="276" w:lineRule="auto"/>
              <w:ind w:left="426" w:hanging="426"/>
              <w:rPr>
                <w:rFonts w:ascii="Arial" w:hAnsi="Arial" w:cs="Arial"/>
                <w:b/>
                <w:sz w:val="20"/>
                <w:szCs w:val="20"/>
                <w:lang w:val="en-US"/>
              </w:rPr>
            </w:pPr>
          </w:p>
        </w:tc>
        <w:tc>
          <w:tcPr>
            <w:tcW w:w="6297" w:type="dxa"/>
            <w:shd w:val="clear" w:color="auto" w:fill="auto"/>
            <w:vAlign w:val="center"/>
          </w:tcPr>
          <w:p w:rsidR="005B5FAD" w:rsidRPr="00177941" w:rsidRDefault="00916DAA" w:rsidP="004436B9">
            <w:pPr>
              <w:spacing w:line="276" w:lineRule="auto"/>
              <w:jc w:val="both"/>
              <w:rPr>
                <w:rFonts w:ascii="Arial" w:hAnsi="Arial" w:cs="Arial"/>
                <w:sz w:val="20"/>
                <w:szCs w:val="20"/>
                <w:lang w:val="en-US"/>
              </w:rPr>
            </w:pPr>
            <w:r>
              <w:rPr>
                <w:rFonts w:ascii="Arial" w:hAnsi="Arial" w:cs="Arial"/>
                <w:sz w:val="20"/>
                <w:szCs w:val="20"/>
                <w:lang w:val="en-US"/>
              </w:rPr>
              <w:t xml:space="preserve">The story shows the gradual </w:t>
            </w:r>
            <w:r w:rsidR="008474E9">
              <w:rPr>
                <w:rFonts w:ascii="Arial" w:hAnsi="Arial" w:cs="Arial"/>
                <w:sz w:val="20"/>
                <w:szCs w:val="20"/>
                <w:lang w:val="en-US"/>
              </w:rPr>
              <w:t xml:space="preserve">change of </w:t>
            </w:r>
            <w:r>
              <w:rPr>
                <w:rFonts w:ascii="Arial" w:hAnsi="Arial" w:cs="Arial"/>
                <w:sz w:val="20"/>
                <w:szCs w:val="20"/>
                <w:lang w:val="en-US"/>
              </w:rPr>
              <w:t>Mr. Darcy</w:t>
            </w:r>
            <w:r w:rsidR="008474E9">
              <w:rPr>
                <w:rFonts w:ascii="Arial" w:hAnsi="Arial" w:cs="Arial"/>
                <w:sz w:val="20"/>
                <w:szCs w:val="20"/>
                <w:lang w:val="en-US"/>
              </w:rPr>
              <w:t>’s character and emotions</w:t>
            </w:r>
            <w:r w:rsidR="005B5FAD" w:rsidRPr="00177941">
              <w:rPr>
                <w:rFonts w:ascii="Arial" w:hAnsi="Arial" w:cs="Arial"/>
                <w:sz w:val="20"/>
                <w:szCs w:val="20"/>
                <w:lang w:val="en-US"/>
              </w:rPr>
              <w:t>.</w:t>
            </w:r>
          </w:p>
        </w:tc>
        <w:tc>
          <w:tcPr>
            <w:tcW w:w="1145" w:type="dxa"/>
            <w:shd w:val="clear" w:color="auto" w:fill="auto"/>
            <w:vAlign w:val="center"/>
          </w:tcPr>
          <w:p w:rsidR="005B5FAD" w:rsidRPr="00177941" w:rsidRDefault="005B5FAD" w:rsidP="00324DA2">
            <w:pPr>
              <w:spacing w:line="276" w:lineRule="auto"/>
              <w:rPr>
                <w:rFonts w:ascii="Arial" w:hAnsi="Arial" w:cs="Arial"/>
                <w:b/>
                <w:lang w:val="en-US"/>
              </w:rPr>
            </w:pPr>
          </w:p>
        </w:tc>
        <w:tc>
          <w:tcPr>
            <w:tcW w:w="1058" w:type="dxa"/>
            <w:shd w:val="clear" w:color="auto" w:fill="auto"/>
            <w:vAlign w:val="center"/>
          </w:tcPr>
          <w:p w:rsidR="005B5FAD" w:rsidRPr="00177941" w:rsidRDefault="005B5FAD" w:rsidP="00324DA2">
            <w:pPr>
              <w:spacing w:line="276" w:lineRule="auto"/>
              <w:rPr>
                <w:rFonts w:ascii="Arial" w:hAnsi="Arial" w:cs="Arial"/>
                <w:b/>
                <w:lang w:val="en-US"/>
              </w:rPr>
            </w:pPr>
          </w:p>
        </w:tc>
        <w:tc>
          <w:tcPr>
            <w:tcW w:w="1534" w:type="dxa"/>
            <w:shd w:val="clear" w:color="auto" w:fill="auto"/>
            <w:vAlign w:val="center"/>
          </w:tcPr>
          <w:p w:rsidR="005B5FAD" w:rsidRPr="00177941" w:rsidRDefault="005B5FAD" w:rsidP="00324DA2">
            <w:pPr>
              <w:spacing w:line="276" w:lineRule="auto"/>
              <w:rPr>
                <w:rFonts w:ascii="Arial" w:hAnsi="Arial" w:cs="Arial"/>
                <w:b/>
                <w:lang w:val="en-US"/>
              </w:rPr>
            </w:pPr>
          </w:p>
        </w:tc>
      </w:tr>
    </w:tbl>
    <w:p w:rsidR="005B5FAD" w:rsidRDefault="005B5FAD" w:rsidP="00177941">
      <w:pPr>
        <w:jc w:val="center"/>
        <w:rPr>
          <w:rFonts w:ascii="Arial" w:hAnsi="Arial" w:cs="Arial"/>
          <w:b/>
        </w:rPr>
      </w:pPr>
    </w:p>
    <w:p w:rsidR="00C11F04" w:rsidRDefault="00C11F04" w:rsidP="00177941">
      <w:pPr>
        <w:jc w:val="center"/>
        <w:rPr>
          <w:rFonts w:ascii="Arial" w:hAnsi="Arial" w:cs="Arial"/>
          <w:b/>
        </w:rPr>
      </w:pPr>
    </w:p>
    <w:p w:rsidR="00966670" w:rsidRDefault="00966670" w:rsidP="00177941">
      <w:pPr>
        <w:jc w:val="center"/>
        <w:rPr>
          <w:rFonts w:ascii="Arial" w:hAnsi="Arial" w:cs="Arial"/>
          <w:b/>
        </w:rPr>
      </w:pPr>
    </w:p>
    <w:p w:rsidR="00966670" w:rsidRDefault="00966670" w:rsidP="00177941">
      <w:pPr>
        <w:jc w:val="center"/>
        <w:rPr>
          <w:rFonts w:ascii="Arial" w:hAnsi="Arial" w:cs="Arial"/>
          <w:b/>
        </w:rPr>
      </w:pPr>
    </w:p>
    <w:p w:rsidR="00835ACD" w:rsidRDefault="00835ACD" w:rsidP="00177941">
      <w:pPr>
        <w:jc w:val="center"/>
        <w:rPr>
          <w:rFonts w:ascii="Arial" w:hAnsi="Arial" w:cs="Arial"/>
          <w:b/>
        </w:rPr>
      </w:pPr>
    </w:p>
    <w:p w:rsidR="006C0757" w:rsidRPr="00C11F04" w:rsidRDefault="006C0757" w:rsidP="006C0757">
      <w:pPr>
        <w:ind w:left="-270"/>
        <w:jc w:val="center"/>
        <w:rPr>
          <w:rFonts w:ascii="Arial" w:eastAsia="Times New Roman" w:hAnsi="Arial" w:cs="Arial"/>
          <w:b/>
          <w:lang w:val="en-US"/>
        </w:rPr>
      </w:pPr>
      <w:r w:rsidRPr="00E11EF3">
        <w:rPr>
          <w:rFonts w:ascii="Arial" w:eastAsia="Times New Roman" w:hAnsi="Arial" w:cs="Arial"/>
          <w:b/>
          <w:lang w:val="el-GR"/>
        </w:rPr>
        <w:lastRenderedPageBreak/>
        <w:t>ΘΕΜΑ</w:t>
      </w:r>
      <w:r w:rsidRPr="00C11F04">
        <w:rPr>
          <w:rFonts w:ascii="Arial" w:eastAsia="Times New Roman" w:hAnsi="Arial" w:cs="Arial"/>
          <w:b/>
          <w:lang w:val="en-US"/>
        </w:rPr>
        <w:t xml:space="preserve"> 2</w:t>
      </w:r>
      <w:r w:rsidRPr="00E11EF3">
        <w:rPr>
          <w:rFonts w:ascii="Arial" w:eastAsia="Times New Roman" w:hAnsi="Arial" w:cs="Arial"/>
          <w:b/>
          <w:vertAlign w:val="superscript"/>
          <w:lang w:val="el-GR"/>
        </w:rPr>
        <w:t>α</w:t>
      </w:r>
      <w:r w:rsidRPr="00C11F04">
        <w:rPr>
          <w:rFonts w:ascii="Arial" w:eastAsia="Times New Roman" w:hAnsi="Arial" w:cs="Arial"/>
          <w:b/>
          <w:lang w:val="en-US"/>
        </w:rPr>
        <w:t xml:space="preserve">. </w:t>
      </w:r>
      <w:r w:rsidRPr="00E11EF3">
        <w:rPr>
          <w:rFonts w:ascii="Arial" w:eastAsia="Times New Roman" w:hAnsi="Arial" w:cs="Arial"/>
          <w:b/>
          <w:lang w:val="el-GR"/>
        </w:rPr>
        <w:t>ΛΕΞΙΚΟΓΡΑΜΜΑΤΙΚΗ</w:t>
      </w:r>
    </w:p>
    <w:p w:rsidR="00E11EF3" w:rsidRPr="00E11EF3" w:rsidRDefault="00E11EF3" w:rsidP="00966670">
      <w:pPr>
        <w:spacing w:after="120"/>
        <w:ind w:left="-270" w:right="-306"/>
        <w:jc w:val="both"/>
        <w:rPr>
          <w:rFonts w:ascii="Arial" w:eastAsia="Times New Roman" w:hAnsi="Arial" w:cs="Arial"/>
          <w:b/>
          <w:lang w:val="en-US"/>
        </w:rPr>
      </w:pPr>
      <w:r w:rsidRPr="00E11EF3">
        <w:rPr>
          <w:rFonts w:ascii="Arial" w:eastAsia="Times New Roman" w:hAnsi="Arial" w:cs="Arial"/>
          <w:b/>
          <w:lang w:val="en-US"/>
        </w:rPr>
        <w:t xml:space="preserve">Match each of the phrases below (11-20) with a word from the box that has a similar meaning (A-J). </w:t>
      </w:r>
      <w:r w:rsidRPr="00E11EF3">
        <w:rPr>
          <w:rFonts w:ascii="Arial" w:eastAsia="Times New Roman" w:hAnsi="Arial" w:cs="Arial"/>
          <w:b/>
        </w:rPr>
        <w:t>Use each word</w:t>
      </w:r>
      <w:r w:rsidR="00C46319">
        <w:rPr>
          <w:rFonts w:ascii="Arial" w:eastAsia="Times New Roman" w:hAnsi="Arial" w:cs="Arial"/>
          <w:b/>
        </w:rPr>
        <w:t xml:space="preserve"> </w:t>
      </w:r>
      <w:r w:rsidRPr="00E11EF3">
        <w:rPr>
          <w:rFonts w:ascii="Arial" w:eastAsia="Times New Roman" w:hAnsi="Arial" w:cs="Arial"/>
          <w:b/>
        </w:rPr>
        <w:t>only once.</w:t>
      </w:r>
    </w:p>
    <w:tbl>
      <w:tblPr>
        <w:tblW w:w="104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395"/>
        <w:gridCol w:w="464"/>
        <w:gridCol w:w="1685"/>
        <w:gridCol w:w="567"/>
        <w:gridCol w:w="1648"/>
        <w:gridCol w:w="457"/>
        <w:gridCol w:w="1788"/>
        <w:gridCol w:w="470"/>
        <w:gridCol w:w="1462"/>
      </w:tblGrid>
      <w:tr w:rsidR="00E11EF3" w:rsidRPr="00E11EF3" w:rsidTr="00835ACD">
        <w:trPr>
          <w:trHeight w:val="350"/>
        </w:trPr>
        <w:tc>
          <w:tcPr>
            <w:tcW w:w="554" w:type="dxa"/>
            <w:hideMark/>
          </w:tcPr>
          <w:p w:rsidR="00E11EF3" w:rsidRPr="00E11EF3" w:rsidRDefault="00E11EF3" w:rsidP="00835ACD">
            <w:pPr>
              <w:spacing w:after="0"/>
              <w:jc w:val="center"/>
              <w:rPr>
                <w:rFonts w:ascii="Arial" w:eastAsia="Times New Roman" w:hAnsi="Arial" w:cs="Arial"/>
              </w:rPr>
            </w:pPr>
            <w:r w:rsidRPr="00E11EF3">
              <w:rPr>
                <w:rFonts w:ascii="Arial" w:eastAsia="Times New Roman" w:hAnsi="Arial" w:cs="Arial"/>
                <w:b/>
              </w:rPr>
              <w:t>A.</w:t>
            </w:r>
          </w:p>
        </w:tc>
        <w:tc>
          <w:tcPr>
            <w:tcW w:w="1395" w:type="dxa"/>
            <w:hideMark/>
          </w:tcPr>
          <w:p w:rsidR="00E11EF3" w:rsidRPr="00E11EF3" w:rsidRDefault="004D5C2D" w:rsidP="00E11EF3">
            <w:pPr>
              <w:spacing w:after="0"/>
              <w:rPr>
                <w:rFonts w:ascii="Arial" w:eastAsia="Times New Roman" w:hAnsi="Arial" w:cs="Arial"/>
              </w:rPr>
            </w:pPr>
            <w:r>
              <w:rPr>
                <w:rFonts w:ascii="Arial" w:eastAsia="Times New Roman" w:hAnsi="Arial" w:cs="Arial"/>
                <w:lang w:val="en-US"/>
              </w:rPr>
              <w:t>romantic</w:t>
            </w:r>
          </w:p>
        </w:tc>
        <w:tc>
          <w:tcPr>
            <w:tcW w:w="464" w:type="dxa"/>
            <w:hideMark/>
          </w:tcPr>
          <w:p w:rsidR="00E11EF3" w:rsidRPr="00E11EF3" w:rsidRDefault="00E11EF3" w:rsidP="00E11EF3">
            <w:pPr>
              <w:spacing w:after="0"/>
              <w:jc w:val="right"/>
              <w:rPr>
                <w:rFonts w:ascii="Arial" w:eastAsia="Times New Roman" w:hAnsi="Arial" w:cs="Arial"/>
              </w:rPr>
            </w:pPr>
            <w:r w:rsidRPr="00E11EF3">
              <w:rPr>
                <w:rFonts w:ascii="Arial" w:eastAsia="Times New Roman" w:hAnsi="Arial" w:cs="Arial"/>
                <w:b/>
              </w:rPr>
              <w:t xml:space="preserve">B. </w:t>
            </w:r>
          </w:p>
        </w:tc>
        <w:tc>
          <w:tcPr>
            <w:tcW w:w="1685" w:type="dxa"/>
            <w:hideMark/>
          </w:tcPr>
          <w:p w:rsidR="00E11EF3" w:rsidRPr="00E11EF3" w:rsidRDefault="004D5C2D" w:rsidP="00E11EF3">
            <w:pPr>
              <w:spacing w:after="0"/>
              <w:rPr>
                <w:rFonts w:ascii="Arial" w:eastAsia="Times New Roman" w:hAnsi="Arial" w:cs="Arial"/>
              </w:rPr>
            </w:pPr>
            <w:r>
              <w:rPr>
                <w:rFonts w:ascii="Arial" w:eastAsia="Times New Roman" w:hAnsi="Arial" w:cs="Arial"/>
                <w:lang w:val="en-US"/>
              </w:rPr>
              <w:t>impression</w:t>
            </w:r>
          </w:p>
        </w:tc>
        <w:tc>
          <w:tcPr>
            <w:tcW w:w="567" w:type="dxa"/>
            <w:hideMark/>
          </w:tcPr>
          <w:p w:rsidR="00E11EF3" w:rsidRPr="00E11EF3" w:rsidRDefault="00E11EF3" w:rsidP="00835ACD">
            <w:pPr>
              <w:spacing w:after="0"/>
              <w:jc w:val="center"/>
              <w:rPr>
                <w:rFonts w:ascii="Arial" w:eastAsia="Times New Roman" w:hAnsi="Arial" w:cs="Arial"/>
              </w:rPr>
            </w:pPr>
            <w:r w:rsidRPr="00E11EF3">
              <w:rPr>
                <w:rFonts w:ascii="Arial" w:eastAsia="Times New Roman" w:hAnsi="Arial" w:cs="Arial"/>
                <w:b/>
              </w:rPr>
              <w:t>C.</w:t>
            </w:r>
          </w:p>
        </w:tc>
        <w:tc>
          <w:tcPr>
            <w:tcW w:w="1648" w:type="dxa"/>
            <w:hideMark/>
          </w:tcPr>
          <w:p w:rsidR="00E11EF3" w:rsidRPr="00E11EF3" w:rsidRDefault="004D5C2D" w:rsidP="00E11EF3">
            <w:pPr>
              <w:spacing w:after="0"/>
              <w:rPr>
                <w:rFonts w:ascii="Arial" w:eastAsia="Times New Roman" w:hAnsi="Arial" w:cs="Arial"/>
              </w:rPr>
            </w:pPr>
            <w:r>
              <w:rPr>
                <w:rFonts w:ascii="Arial" w:eastAsia="Times New Roman" w:hAnsi="Arial" w:cs="Arial"/>
                <w:lang w:val="en-US"/>
              </w:rPr>
              <w:t>importance</w:t>
            </w:r>
          </w:p>
        </w:tc>
        <w:tc>
          <w:tcPr>
            <w:tcW w:w="457" w:type="dxa"/>
            <w:hideMark/>
          </w:tcPr>
          <w:p w:rsidR="00E11EF3" w:rsidRPr="00E11EF3" w:rsidRDefault="00E11EF3" w:rsidP="00835ACD">
            <w:pPr>
              <w:spacing w:after="0"/>
              <w:jc w:val="center"/>
              <w:rPr>
                <w:rFonts w:ascii="Arial" w:eastAsia="Times New Roman" w:hAnsi="Arial" w:cs="Arial"/>
                <w:b/>
              </w:rPr>
            </w:pPr>
            <w:r w:rsidRPr="00E11EF3">
              <w:rPr>
                <w:rFonts w:ascii="Arial" w:eastAsia="Times New Roman" w:hAnsi="Arial" w:cs="Arial"/>
                <w:b/>
              </w:rPr>
              <w:t>D.</w:t>
            </w:r>
          </w:p>
        </w:tc>
        <w:tc>
          <w:tcPr>
            <w:tcW w:w="1788" w:type="dxa"/>
            <w:hideMark/>
          </w:tcPr>
          <w:p w:rsidR="00E11EF3" w:rsidRPr="00E11EF3" w:rsidRDefault="004D5C2D" w:rsidP="00E11EF3">
            <w:pPr>
              <w:spacing w:after="0"/>
              <w:rPr>
                <w:rFonts w:ascii="Arial" w:eastAsia="Times New Roman" w:hAnsi="Arial" w:cs="Arial"/>
                <w:lang w:val="en-US"/>
              </w:rPr>
            </w:pPr>
            <w:r>
              <w:rPr>
                <w:rFonts w:ascii="Arial" w:eastAsia="Times New Roman" w:hAnsi="Arial" w:cs="Arial"/>
                <w:lang w:val="en-US"/>
              </w:rPr>
              <w:t>manners</w:t>
            </w:r>
          </w:p>
        </w:tc>
        <w:tc>
          <w:tcPr>
            <w:tcW w:w="470" w:type="dxa"/>
            <w:hideMark/>
          </w:tcPr>
          <w:p w:rsidR="00E11EF3" w:rsidRPr="00E11EF3" w:rsidRDefault="00E11EF3" w:rsidP="00835ACD">
            <w:pPr>
              <w:spacing w:after="0"/>
              <w:jc w:val="center"/>
              <w:rPr>
                <w:rFonts w:ascii="Arial" w:eastAsia="Times New Roman" w:hAnsi="Arial" w:cs="Arial"/>
                <w:b/>
                <w:lang w:val="en-US"/>
              </w:rPr>
            </w:pPr>
            <w:r w:rsidRPr="00E11EF3">
              <w:rPr>
                <w:rFonts w:ascii="Arial" w:eastAsia="Times New Roman" w:hAnsi="Arial" w:cs="Arial"/>
                <w:b/>
                <w:lang w:val="en-US"/>
              </w:rPr>
              <w:t>E.</w:t>
            </w:r>
          </w:p>
        </w:tc>
        <w:tc>
          <w:tcPr>
            <w:tcW w:w="1462" w:type="dxa"/>
            <w:hideMark/>
          </w:tcPr>
          <w:p w:rsidR="00E11EF3" w:rsidRPr="00E11EF3" w:rsidRDefault="004D5C2D" w:rsidP="00E11EF3">
            <w:pPr>
              <w:spacing w:after="0"/>
              <w:rPr>
                <w:rFonts w:ascii="Arial" w:eastAsia="Times New Roman" w:hAnsi="Arial" w:cs="Arial"/>
              </w:rPr>
            </w:pPr>
            <w:r>
              <w:rPr>
                <w:rFonts w:ascii="Arial" w:eastAsia="Times New Roman" w:hAnsi="Arial" w:cs="Arial"/>
                <w:lang w:val="en-US"/>
              </w:rPr>
              <w:t>security</w:t>
            </w:r>
          </w:p>
        </w:tc>
      </w:tr>
      <w:tr w:rsidR="00E11EF3" w:rsidRPr="00E11EF3" w:rsidTr="00835ACD">
        <w:trPr>
          <w:trHeight w:val="268"/>
        </w:trPr>
        <w:tc>
          <w:tcPr>
            <w:tcW w:w="554" w:type="dxa"/>
            <w:hideMark/>
          </w:tcPr>
          <w:p w:rsidR="00E11EF3" w:rsidRPr="00E11EF3" w:rsidRDefault="00E11EF3" w:rsidP="00835ACD">
            <w:pPr>
              <w:spacing w:after="0"/>
              <w:jc w:val="center"/>
              <w:rPr>
                <w:rFonts w:ascii="Arial" w:eastAsia="Times New Roman" w:hAnsi="Arial" w:cs="Arial"/>
                <w:b/>
              </w:rPr>
            </w:pPr>
            <w:r w:rsidRPr="00E11EF3">
              <w:rPr>
                <w:rFonts w:ascii="Arial" w:eastAsia="Times New Roman" w:hAnsi="Arial" w:cs="Arial"/>
                <w:b/>
                <w:lang w:val="en-US"/>
              </w:rPr>
              <w:t>F</w:t>
            </w:r>
            <w:r w:rsidRPr="00E11EF3">
              <w:rPr>
                <w:rFonts w:ascii="Arial" w:eastAsia="Times New Roman" w:hAnsi="Arial" w:cs="Arial"/>
                <w:b/>
              </w:rPr>
              <w:t>.</w:t>
            </w:r>
          </w:p>
        </w:tc>
        <w:tc>
          <w:tcPr>
            <w:tcW w:w="1395" w:type="dxa"/>
            <w:hideMark/>
          </w:tcPr>
          <w:p w:rsidR="00E11EF3" w:rsidRPr="00E11EF3" w:rsidRDefault="004D5C2D" w:rsidP="00E11EF3">
            <w:pPr>
              <w:spacing w:after="0"/>
              <w:rPr>
                <w:rFonts w:ascii="Arial" w:eastAsia="Times New Roman" w:hAnsi="Arial" w:cs="Arial"/>
                <w:lang w:val="en-US"/>
              </w:rPr>
            </w:pPr>
            <w:r>
              <w:rPr>
                <w:rFonts w:ascii="Arial" w:eastAsia="Times New Roman" w:hAnsi="Arial" w:cs="Arial"/>
                <w:lang w:val="en-US"/>
              </w:rPr>
              <w:t>rent</w:t>
            </w:r>
          </w:p>
        </w:tc>
        <w:tc>
          <w:tcPr>
            <w:tcW w:w="464" w:type="dxa"/>
            <w:hideMark/>
          </w:tcPr>
          <w:p w:rsidR="00E11EF3" w:rsidRPr="00E11EF3" w:rsidRDefault="00E11EF3" w:rsidP="00E11EF3">
            <w:pPr>
              <w:spacing w:after="0"/>
              <w:jc w:val="right"/>
              <w:rPr>
                <w:rFonts w:ascii="Arial" w:eastAsia="Times New Roman" w:hAnsi="Arial" w:cs="Arial"/>
                <w:b/>
              </w:rPr>
            </w:pPr>
            <w:r w:rsidRPr="00E11EF3">
              <w:rPr>
                <w:rFonts w:ascii="Arial" w:eastAsia="Times New Roman" w:hAnsi="Arial" w:cs="Arial"/>
                <w:b/>
                <w:lang w:val="en-US"/>
              </w:rPr>
              <w:t>G</w:t>
            </w:r>
            <w:r w:rsidRPr="00E11EF3">
              <w:rPr>
                <w:rFonts w:ascii="Arial" w:eastAsia="Times New Roman" w:hAnsi="Arial" w:cs="Arial"/>
                <w:b/>
              </w:rPr>
              <w:t>.</w:t>
            </w:r>
          </w:p>
        </w:tc>
        <w:tc>
          <w:tcPr>
            <w:tcW w:w="1685" w:type="dxa"/>
            <w:hideMark/>
          </w:tcPr>
          <w:p w:rsidR="00E11EF3" w:rsidRPr="00E11EF3" w:rsidRDefault="004D5C2D" w:rsidP="00E11EF3">
            <w:pPr>
              <w:spacing w:after="0"/>
              <w:rPr>
                <w:rFonts w:ascii="Arial" w:eastAsia="Times New Roman" w:hAnsi="Arial" w:cs="Arial"/>
              </w:rPr>
            </w:pPr>
            <w:r>
              <w:rPr>
                <w:rFonts w:ascii="Arial" w:eastAsia="Times New Roman" w:hAnsi="Arial" w:cs="Arial"/>
                <w:lang w:val="en-US"/>
              </w:rPr>
              <w:t>attractive</w:t>
            </w:r>
          </w:p>
        </w:tc>
        <w:tc>
          <w:tcPr>
            <w:tcW w:w="567" w:type="dxa"/>
            <w:hideMark/>
          </w:tcPr>
          <w:p w:rsidR="00E11EF3" w:rsidRPr="00E11EF3" w:rsidRDefault="00E11EF3" w:rsidP="00835ACD">
            <w:pPr>
              <w:spacing w:after="0"/>
              <w:jc w:val="center"/>
              <w:rPr>
                <w:rFonts w:ascii="Arial" w:eastAsia="Times New Roman" w:hAnsi="Arial" w:cs="Arial"/>
                <w:b/>
              </w:rPr>
            </w:pPr>
            <w:r w:rsidRPr="00E11EF3">
              <w:rPr>
                <w:rFonts w:ascii="Arial" w:eastAsia="Times New Roman" w:hAnsi="Arial" w:cs="Arial"/>
                <w:b/>
                <w:lang w:val="en-US"/>
              </w:rPr>
              <w:t>H</w:t>
            </w:r>
            <w:r w:rsidRPr="00E11EF3">
              <w:rPr>
                <w:rFonts w:ascii="Arial" w:eastAsia="Times New Roman" w:hAnsi="Arial" w:cs="Arial"/>
                <w:b/>
              </w:rPr>
              <w:t>.</w:t>
            </w:r>
          </w:p>
        </w:tc>
        <w:tc>
          <w:tcPr>
            <w:tcW w:w="1648" w:type="dxa"/>
            <w:hideMark/>
          </w:tcPr>
          <w:p w:rsidR="00E11EF3" w:rsidRPr="00E11EF3" w:rsidRDefault="004D5C2D" w:rsidP="00E11EF3">
            <w:pPr>
              <w:spacing w:after="0"/>
              <w:rPr>
                <w:rFonts w:ascii="Arial" w:eastAsia="Times New Roman" w:hAnsi="Arial" w:cs="Arial"/>
                <w:lang w:val="en-US"/>
              </w:rPr>
            </w:pPr>
            <w:r>
              <w:rPr>
                <w:rFonts w:ascii="Arial" w:eastAsia="Times New Roman" w:hAnsi="Arial" w:cs="Arial"/>
                <w:lang w:val="en-US"/>
              </w:rPr>
              <w:t>proud</w:t>
            </w:r>
          </w:p>
        </w:tc>
        <w:tc>
          <w:tcPr>
            <w:tcW w:w="457" w:type="dxa"/>
            <w:hideMark/>
          </w:tcPr>
          <w:p w:rsidR="00E11EF3" w:rsidRPr="00E11EF3" w:rsidRDefault="00E11EF3" w:rsidP="00835ACD">
            <w:pPr>
              <w:spacing w:after="0"/>
              <w:jc w:val="center"/>
              <w:rPr>
                <w:rFonts w:ascii="Arial" w:eastAsia="Times New Roman" w:hAnsi="Arial" w:cs="Arial"/>
                <w:b/>
              </w:rPr>
            </w:pPr>
            <w:r w:rsidRPr="00E11EF3">
              <w:rPr>
                <w:rFonts w:ascii="Arial" w:eastAsia="Times New Roman" w:hAnsi="Arial" w:cs="Arial"/>
                <w:b/>
                <w:lang w:val="en-US"/>
              </w:rPr>
              <w:t>I</w:t>
            </w:r>
            <w:r w:rsidRPr="00E11EF3">
              <w:rPr>
                <w:rFonts w:ascii="Arial" w:eastAsia="Times New Roman" w:hAnsi="Arial" w:cs="Arial"/>
                <w:b/>
              </w:rPr>
              <w:t>.</w:t>
            </w:r>
          </w:p>
        </w:tc>
        <w:tc>
          <w:tcPr>
            <w:tcW w:w="1788" w:type="dxa"/>
            <w:hideMark/>
          </w:tcPr>
          <w:p w:rsidR="00E11EF3" w:rsidRPr="00E11EF3" w:rsidRDefault="008474E9" w:rsidP="00E11EF3">
            <w:pPr>
              <w:spacing w:after="0"/>
              <w:rPr>
                <w:rFonts w:ascii="Arial" w:eastAsia="Times New Roman" w:hAnsi="Arial" w:cs="Arial"/>
              </w:rPr>
            </w:pPr>
            <w:r>
              <w:rPr>
                <w:rFonts w:ascii="Arial" w:eastAsia="Times New Roman" w:hAnsi="Arial" w:cs="Arial"/>
                <w:lang w:val="en-US"/>
              </w:rPr>
              <w:t>prejudice</w:t>
            </w:r>
          </w:p>
        </w:tc>
        <w:tc>
          <w:tcPr>
            <w:tcW w:w="470" w:type="dxa"/>
            <w:hideMark/>
          </w:tcPr>
          <w:p w:rsidR="00E11EF3" w:rsidRPr="00E11EF3" w:rsidRDefault="00E11EF3" w:rsidP="00835ACD">
            <w:pPr>
              <w:spacing w:after="0"/>
              <w:jc w:val="center"/>
              <w:rPr>
                <w:rFonts w:ascii="Arial" w:eastAsia="Times New Roman" w:hAnsi="Arial" w:cs="Arial"/>
                <w:b/>
                <w:color w:val="000000"/>
                <w:lang w:val="en-US"/>
              </w:rPr>
            </w:pPr>
            <w:r w:rsidRPr="00E11EF3">
              <w:rPr>
                <w:rFonts w:ascii="Arial" w:eastAsia="Times New Roman" w:hAnsi="Arial" w:cs="Arial"/>
                <w:b/>
                <w:color w:val="000000"/>
                <w:lang w:val="en-US"/>
              </w:rPr>
              <w:t>J.</w:t>
            </w:r>
          </w:p>
        </w:tc>
        <w:tc>
          <w:tcPr>
            <w:tcW w:w="1462" w:type="dxa"/>
            <w:hideMark/>
          </w:tcPr>
          <w:p w:rsidR="00E11EF3" w:rsidRPr="00E11EF3" w:rsidRDefault="006B59F7" w:rsidP="00E11EF3">
            <w:pPr>
              <w:spacing w:after="0"/>
              <w:rPr>
                <w:rFonts w:ascii="Arial" w:eastAsia="Times New Roman" w:hAnsi="Arial" w:cs="Arial"/>
                <w:color w:val="000000"/>
              </w:rPr>
            </w:pPr>
            <w:r>
              <w:rPr>
                <w:rFonts w:ascii="Arial" w:eastAsia="Times New Roman" w:hAnsi="Arial" w:cs="Arial"/>
                <w:lang w:val="en-US"/>
              </w:rPr>
              <w:t>regret</w:t>
            </w:r>
          </w:p>
        </w:tc>
      </w:tr>
    </w:tbl>
    <w:p w:rsidR="00E11EF3" w:rsidRPr="00E11EF3" w:rsidRDefault="00E11EF3" w:rsidP="00E11EF3">
      <w:pPr>
        <w:ind w:left="720"/>
        <w:contextualSpacing/>
        <w:rPr>
          <w:rFonts w:ascii="Calibri" w:eastAsia="Times New Roman" w:hAnsi="Calibri" w:cs="Times New Roman"/>
          <w:b/>
          <w:lang w:val="en-US"/>
        </w:rPr>
      </w:pPr>
    </w:p>
    <w:tbl>
      <w:tblPr>
        <w:tblW w:w="105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9950"/>
      </w:tblGrid>
      <w:tr w:rsidR="00E11EF3" w:rsidRPr="00E11EF3" w:rsidTr="00FE0534">
        <w:trPr>
          <w:trHeight w:val="443"/>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rPr>
                <w:rFonts w:ascii="Arial" w:eastAsia="Calibri" w:hAnsi="Arial" w:cs="Arial"/>
                <w:b/>
                <w:lang w:val="en-US"/>
              </w:rPr>
            </w:pPr>
            <w:r w:rsidRPr="00FE0534">
              <w:rPr>
                <w:rFonts w:ascii="Arial" w:eastAsia="Calibri" w:hAnsi="Arial" w:cs="Arial"/>
                <w:b/>
                <w:lang w:val="en-US"/>
              </w:rPr>
              <w:t>11.</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35ACD" w:rsidP="00FE0534">
            <w:pPr>
              <w:spacing w:after="0"/>
              <w:rPr>
                <w:rFonts w:ascii="Arial" w:eastAsia="Calibri" w:hAnsi="Arial" w:cs="Arial"/>
                <w:lang w:val="en-US"/>
              </w:rPr>
            </w:pPr>
            <w:r w:rsidRPr="00FE0534">
              <w:rPr>
                <w:rFonts w:ascii="Arial" w:eastAsia="Calibri" w:hAnsi="Arial" w:cs="Arial"/>
                <w:lang w:val="en-US"/>
              </w:rPr>
              <w:t xml:space="preserve">Feeling </w:t>
            </w:r>
            <w:r w:rsidR="00BD6CA6" w:rsidRPr="00FE0534">
              <w:rPr>
                <w:rFonts w:ascii="Arial" w:eastAsia="Calibri" w:hAnsi="Arial" w:cs="Arial"/>
                <w:lang w:val="en-US"/>
              </w:rPr>
              <w:t>very pleased about something you have done, something you own, or someone you know</w:t>
            </w:r>
            <w:r w:rsidR="008474E9" w:rsidRPr="00FE0534">
              <w:rPr>
                <w:rFonts w:ascii="Arial" w:eastAsia="Calibri" w:hAnsi="Arial" w:cs="Arial"/>
                <w:lang w:val="en-US"/>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12.</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lang w:val="en-US"/>
              </w:rPr>
            </w:pPr>
            <w:r w:rsidRPr="00FE0534">
              <w:rPr>
                <w:rFonts w:ascii="Arial" w:hAnsi="Arial" w:cs="Arial"/>
              </w:rPr>
              <w:t>A</w:t>
            </w:r>
            <w:r w:rsidRPr="00FE0534">
              <w:rPr>
                <w:rFonts w:ascii="Arial" w:hAnsi="Arial" w:cs="Arial"/>
              </w:rPr>
              <w:t xml:space="preserve">n </w:t>
            </w:r>
            <w:r w:rsidRPr="00FE0534">
              <w:rPr>
                <w:rFonts w:ascii="Arial" w:hAnsi="Arial" w:cs="Arial"/>
              </w:rPr>
              <w:t>idea</w:t>
            </w:r>
            <w:r w:rsidRPr="00FE0534">
              <w:rPr>
                <w:rFonts w:ascii="Arial" w:hAnsi="Arial" w:cs="Arial"/>
              </w:rPr>
              <w:t xml:space="preserve"> or </w:t>
            </w:r>
            <w:r w:rsidRPr="00FE0534">
              <w:rPr>
                <w:rFonts w:ascii="Arial" w:hAnsi="Arial" w:cs="Arial"/>
              </w:rPr>
              <w:t>opinion</w:t>
            </w:r>
            <w:r w:rsidRPr="00FE0534">
              <w:rPr>
                <w:rFonts w:ascii="Arial" w:hAnsi="Arial" w:cs="Arial"/>
              </w:rPr>
              <w:t xml:space="preserve"> of wh</w:t>
            </w:r>
            <w:r w:rsidRPr="00FE0534">
              <w:rPr>
                <w:rFonts w:ascii="Arial" w:hAnsi="Arial" w:cs="Arial"/>
              </w:rPr>
              <w:t>at something or someone is like.</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13.</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rPr>
            </w:pPr>
            <w:r w:rsidRPr="00FE0534">
              <w:rPr>
                <w:rFonts w:ascii="Arial" w:hAnsi="Arial" w:cs="Arial"/>
                <w:lang w:val="en-US"/>
              </w:rPr>
              <w:t xml:space="preserve">A </w:t>
            </w:r>
            <w:r w:rsidRPr="00FE0534">
              <w:rPr>
                <w:rFonts w:ascii="Arial" w:hAnsi="Arial" w:cs="Arial"/>
              </w:rPr>
              <w:t xml:space="preserve">fixed amount </w:t>
            </w:r>
            <w:r w:rsidRPr="00FE0534">
              <w:rPr>
                <w:rFonts w:ascii="Arial" w:hAnsi="Arial" w:cs="Arial"/>
              </w:rPr>
              <w:t xml:space="preserve">of </w:t>
            </w:r>
            <w:r w:rsidRPr="00FE0534">
              <w:rPr>
                <w:rFonts w:ascii="Arial" w:hAnsi="Arial" w:cs="Arial"/>
              </w:rPr>
              <w:t xml:space="preserve">money </w:t>
            </w:r>
            <w:r w:rsidRPr="00FE0534">
              <w:rPr>
                <w:rFonts w:ascii="Arial" w:hAnsi="Arial" w:cs="Arial"/>
              </w:rPr>
              <w:t xml:space="preserve">that you </w:t>
            </w:r>
            <w:r w:rsidRPr="00FE0534">
              <w:rPr>
                <w:rFonts w:ascii="Arial" w:hAnsi="Arial" w:cs="Arial"/>
              </w:rPr>
              <w:t>pay</w:t>
            </w:r>
            <w:r w:rsidRPr="00FE0534">
              <w:rPr>
                <w:rFonts w:ascii="Arial" w:hAnsi="Arial" w:cs="Arial"/>
              </w:rPr>
              <w:t xml:space="preserve"> </w:t>
            </w:r>
            <w:r w:rsidRPr="00FE0534">
              <w:rPr>
                <w:rFonts w:ascii="Arial" w:hAnsi="Arial" w:cs="Arial"/>
              </w:rPr>
              <w:t>regularly</w:t>
            </w:r>
            <w:r w:rsidRPr="00FE0534">
              <w:rPr>
                <w:rFonts w:ascii="Arial" w:hAnsi="Arial" w:cs="Arial"/>
              </w:rPr>
              <w:t xml:space="preserve"> for the use of a </w:t>
            </w:r>
            <w:r w:rsidRPr="00FE0534">
              <w:rPr>
                <w:rFonts w:ascii="Arial" w:hAnsi="Arial" w:cs="Arial"/>
              </w:rPr>
              <w:t>room</w:t>
            </w:r>
            <w:r w:rsidRPr="00FE0534">
              <w:rPr>
                <w:rFonts w:ascii="Arial" w:hAnsi="Arial" w:cs="Arial"/>
              </w:rPr>
              <w:t xml:space="preserve">, </w:t>
            </w:r>
            <w:r w:rsidRPr="00FE0534">
              <w:rPr>
                <w:rFonts w:ascii="Arial" w:hAnsi="Arial" w:cs="Arial"/>
              </w:rPr>
              <w:t>house</w:t>
            </w:r>
            <w:r w:rsidRPr="00FE0534">
              <w:rPr>
                <w:rFonts w:ascii="Arial" w:hAnsi="Arial" w:cs="Arial"/>
              </w:rPr>
              <w:t xml:space="preserve">, </w:t>
            </w:r>
            <w:r w:rsidRPr="00FE0534">
              <w:rPr>
                <w:rFonts w:ascii="Arial" w:hAnsi="Arial" w:cs="Arial"/>
              </w:rPr>
              <w:t xml:space="preserve">car, </w:t>
            </w:r>
            <w:r w:rsidRPr="00FE0534">
              <w:rPr>
                <w:rFonts w:ascii="Arial" w:hAnsi="Arial" w:cs="Arial"/>
              </w:rPr>
              <w:t xml:space="preserve">etc. that someone </w:t>
            </w:r>
            <w:r w:rsidRPr="00FE0534">
              <w:rPr>
                <w:rFonts w:ascii="Arial" w:hAnsi="Arial" w:cs="Arial"/>
              </w:rPr>
              <w:t>else owns</w:t>
            </w:r>
            <w:r w:rsidRPr="00FE0534">
              <w:rPr>
                <w:rFonts w:ascii="Arial" w:eastAsia="Calibri" w:hAnsi="Arial" w:cs="Arial"/>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14.</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rPr>
            </w:pPr>
            <w:r w:rsidRPr="00FE0534">
              <w:rPr>
                <w:rFonts w:ascii="Arial" w:hAnsi="Arial" w:cs="Arial"/>
                <w:lang w:val="en-US"/>
              </w:rPr>
              <w:t>A</w:t>
            </w:r>
            <w:r w:rsidRPr="00FE0534">
              <w:rPr>
                <w:rFonts w:ascii="Arial" w:hAnsi="Arial" w:cs="Arial"/>
              </w:rPr>
              <w:t xml:space="preserve"> </w:t>
            </w:r>
            <w:r w:rsidRPr="00FE0534">
              <w:rPr>
                <w:rFonts w:ascii="Arial" w:hAnsi="Arial" w:cs="Arial"/>
              </w:rPr>
              <w:t>feeling</w:t>
            </w:r>
            <w:r w:rsidRPr="00FE0534">
              <w:rPr>
                <w:rFonts w:ascii="Arial" w:hAnsi="Arial" w:cs="Arial"/>
              </w:rPr>
              <w:t xml:space="preserve"> of </w:t>
            </w:r>
            <w:r w:rsidRPr="00FE0534">
              <w:rPr>
                <w:rFonts w:ascii="Arial" w:hAnsi="Arial" w:cs="Arial"/>
              </w:rPr>
              <w:t>sadness</w:t>
            </w:r>
            <w:r w:rsidRPr="00FE0534">
              <w:rPr>
                <w:rFonts w:ascii="Arial" w:hAnsi="Arial" w:cs="Arial"/>
              </w:rPr>
              <w:t xml:space="preserve"> about something </w:t>
            </w:r>
            <w:r w:rsidRPr="00FE0534">
              <w:rPr>
                <w:rFonts w:ascii="Arial" w:hAnsi="Arial" w:cs="Arial"/>
              </w:rPr>
              <w:t>sad</w:t>
            </w:r>
            <w:r w:rsidRPr="00FE0534">
              <w:rPr>
                <w:rFonts w:ascii="Arial" w:hAnsi="Arial" w:cs="Arial"/>
              </w:rPr>
              <w:t xml:space="preserve"> or </w:t>
            </w:r>
            <w:r w:rsidRPr="00FE0534">
              <w:rPr>
                <w:rFonts w:ascii="Arial" w:hAnsi="Arial" w:cs="Arial"/>
              </w:rPr>
              <w:t>wrong</w:t>
            </w:r>
            <w:r w:rsidRPr="00FE0534">
              <w:rPr>
                <w:rFonts w:ascii="Arial" w:hAnsi="Arial" w:cs="Arial"/>
              </w:rPr>
              <w:t xml:space="preserve"> or about a </w:t>
            </w:r>
            <w:r w:rsidRPr="00FE0534">
              <w:rPr>
                <w:rFonts w:ascii="Arial" w:hAnsi="Arial" w:cs="Arial"/>
              </w:rPr>
              <w:t>mistake</w:t>
            </w:r>
            <w:r w:rsidRPr="00FE0534">
              <w:rPr>
                <w:rFonts w:ascii="Arial" w:hAnsi="Arial" w:cs="Arial"/>
              </w:rPr>
              <w:t xml:space="preserve"> that you have made, and a </w:t>
            </w:r>
            <w:r w:rsidRPr="00FE0534">
              <w:rPr>
                <w:rFonts w:ascii="Arial" w:hAnsi="Arial" w:cs="Arial"/>
              </w:rPr>
              <w:t>wish</w:t>
            </w:r>
            <w:r w:rsidRPr="00FE0534">
              <w:rPr>
                <w:rFonts w:ascii="Arial" w:hAnsi="Arial" w:cs="Arial"/>
              </w:rPr>
              <w:t xml:space="preserve"> that it could have been different and </w:t>
            </w:r>
            <w:r w:rsidRPr="00FE0534">
              <w:rPr>
                <w:rFonts w:ascii="Arial" w:hAnsi="Arial" w:cs="Arial"/>
              </w:rPr>
              <w:t>better</w:t>
            </w:r>
            <w:r w:rsidRPr="00FE0534">
              <w:rPr>
                <w:rFonts w:ascii="Arial" w:eastAsia="Calibri" w:hAnsi="Arial" w:cs="Arial"/>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15.</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35ACD" w:rsidP="00FE0534">
            <w:pPr>
              <w:spacing w:after="0"/>
              <w:rPr>
                <w:rFonts w:ascii="Arial" w:eastAsia="Calibri" w:hAnsi="Arial" w:cs="Arial"/>
                <w:lang w:val="en-US"/>
              </w:rPr>
            </w:pPr>
            <w:r w:rsidRPr="00FE0534">
              <w:rPr>
                <w:rFonts w:ascii="Arial" w:eastAsia="Calibri" w:hAnsi="Arial" w:cs="Arial"/>
                <w:lang w:val="en-US"/>
              </w:rPr>
              <w:t xml:space="preserve">How </w:t>
            </w:r>
            <w:r w:rsidR="00A27D9C" w:rsidRPr="00FE0534">
              <w:rPr>
                <w:rFonts w:ascii="Arial" w:eastAsia="Calibri" w:hAnsi="Arial" w:cs="Arial"/>
                <w:lang w:val="en-US"/>
              </w:rPr>
              <w:t>significant someone or something is</w:t>
            </w:r>
            <w:r w:rsidR="008474E9" w:rsidRPr="00FE0534">
              <w:rPr>
                <w:rFonts w:ascii="Arial" w:eastAsia="Calibri" w:hAnsi="Arial" w:cs="Arial"/>
                <w:lang w:val="en-US"/>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16.</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rPr>
            </w:pPr>
            <w:r w:rsidRPr="00FE0534">
              <w:rPr>
                <w:rFonts w:ascii="Arial" w:hAnsi="Arial" w:cs="Arial"/>
                <w:lang w:val="en-US"/>
              </w:rPr>
              <w:t>A</w:t>
            </w:r>
            <w:r w:rsidRPr="00FE0534">
              <w:rPr>
                <w:rFonts w:ascii="Arial" w:hAnsi="Arial" w:cs="Arial"/>
              </w:rPr>
              <w:t xml:space="preserve">n </w:t>
            </w:r>
            <w:r w:rsidRPr="00FE0534">
              <w:rPr>
                <w:rFonts w:ascii="Arial" w:hAnsi="Arial" w:cs="Arial"/>
              </w:rPr>
              <w:t>unfair</w:t>
            </w:r>
            <w:r w:rsidRPr="00FE0534">
              <w:rPr>
                <w:rFonts w:ascii="Arial" w:hAnsi="Arial" w:cs="Arial"/>
              </w:rPr>
              <w:t xml:space="preserve"> and </w:t>
            </w:r>
            <w:r w:rsidRPr="00FE0534">
              <w:rPr>
                <w:rFonts w:ascii="Arial" w:hAnsi="Arial" w:cs="Arial"/>
              </w:rPr>
              <w:t>unreasonable</w:t>
            </w:r>
            <w:r w:rsidRPr="00FE0534">
              <w:rPr>
                <w:rFonts w:ascii="Arial" w:hAnsi="Arial" w:cs="Arial"/>
              </w:rPr>
              <w:t xml:space="preserve"> </w:t>
            </w:r>
            <w:r w:rsidRPr="00FE0534">
              <w:rPr>
                <w:rFonts w:ascii="Arial" w:hAnsi="Arial" w:cs="Arial"/>
              </w:rPr>
              <w:t>opinion</w:t>
            </w:r>
            <w:r w:rsidRPr="00FE0534">
              <w:rPr>
                <w:rFonts w:ascii="Arial" w:hAnsi="Arial" w:cs="Arial"/>
              </w:rPr>
              <w:t xml:space="preserve"> or </w:t>
            </w:r>
            <w:r w:rsidRPr="00FE0534">
              <w:rPr>
                <w:rFonts w:ascii="Arial" w:hAnsi="Arial" w:cs="Arial"/>
              </w:rPr>
              <w:t>feeling</w:t>
            </w:r>
            <w:r w:rsidRPr="00FE0534">
              <w:rPr>
                <w:rFonts w:ascii="Arial" w:hAnsi="Arial" w:cs="Arial"/>
              </w:rPr>
              <w:t xml:space="preserve">, </w:t>
            </w:r>
            <w:r w:rsidRPr="00FE0534">
              <w:rPr>
                <w:rFonts w:ascii="Arial" w:hAnsi="Arial" w:cs="Arial"/>
              </w:rPr>
              <w:t xml:space="preserve">especially </w:t>
            </w:r>
            <w:r w:rsidRPr="00FE0534">
              <w:rPr>
                <w:rFonts w:ascii="Arial" w:hAnsi="Arial" w:cs="Arial"/>
              </w:rPr>
              <w:t xml:space="preserve">when </w:t>
            </w:r>
            <w:r w:rsidRPr="00FE0534">
              <w:rPr>
                <w:rFonts w:ascii="Arial" w:hAnsi="Arial" w:cs="Arial"/>
              </w:rPr>
              <w:t>formed</w:t>
            </w:r>
            <w:r w:rsidRPr="00FE0534">
              <w:rPr>
                <w:rFonts w:ascii="Arial" w:hAnsi="Arial" w:cs="Arial"/>
              </w:rPr>
              <w:t xml:space="preserve"> without enough </w:t>
            </w:r>
            <w:r w:rsidRPr="00FE0534">
              <w:rPr>
                <w:rFonts w:ascii="Arial" w:hAnsi="Arial" w:cs="Arial"/>
              </w:rPr>
              <w:t xml:space="preserve">thought </w:t>
            </w:r>
            <w:r w:rsidRPr="00FE0534">
              <w:rPr>
                <w:rFonts w:ascii="Arial" w:hAnsi="Arial" w:cs="Arial"/>
              </w:rPr>
              <w:t xml:space="preserve">or </w:t>
            </w:r>
            <w:r w:rsidRPr="00FE0534">
              <w:rPr>
                <w:rFonts w:ascii="Arial" w:hAnsi="Arial" w:cs="Arial"/>
              </w:rPr>
              <w:t>knowledge</w:t>
            </w:r>
            <w:r w:rsidRPr="00FE0534">
              <w:rPr>
                <w:rFonts w:ascii="Arial" w:eastAsia="Calibri" w:hAnsi="Arial" w:cs="Arial"/>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17.</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rPr>
            </w:pPr>
            <w:r w:rsidRPr="00FE0534">
              <w:rPr>
                <w:rFonts w:ascii="Arial" w:hAnsi="Arial" w:cs="Arial"/>
                <w:lang w:val="en-US"/>
              </w:rPr>
              <w:t xml:space="preserve">The </w:t>
            </w:r>
            <w:r w:rsidRPr="00FE0534">
              <w:rPr>
                <w:rFonts w:ascii="Arial" w:hAnsi="Arial" w:cs="Arial"/>
              </w:rPr>
              <w:t>protection</w:t>
            </w:r>
            <w:r w:rsidRPr="00FE0534">
              <w:rPr>
                <w:rFonts w:ascii="Arial" w:hAnsi="Arial" w:cs="Arial"/>
              </w:rPr>
              <w:t xml:space="preserve"> of a </w:t>
            </w:r>
            <w:r w:rsidRPr="00FE0534">
              <w:rPr>
                <w:rFonts w:ascii="Arial" w:hAnsi="Arial" w:cs="Arial"/>
              </w:rPr>
              <w:t>person</w:t>
            </w:r>
            <w:r w:rsidRPr="00FE0534">
              <w:rPr>
                <w:rFonts w:ascii="Arial" w:hAnsi="Arial" w:cs="Arial"/>
              </w:rPr>
              <w:t xml:space="preserve">, </w:t>
            </w:r>
            <w:r w:rsidRPr="00FE0534">
              <w:rPr>
                <w:rFonts w:ascii="Arial" w:hAnsi="Arial" w:cs="Arial"/>
              </w:rPr>
              <w:t>building</w:t>
            </w:r>
            <w:r w:rsidRPr="00FE0534">
              <w:rPr>
                <w:rFonts w:ascii="Arial" w:hAnsi="Arial" w:cs="Arial"/>
              </w:rPr>
              <w:t xml:space="preserve">, </w:t>
            </w:r>
            <w:r w:rsidRPr="00FE0534">
              <w:rPr>
                <w:rFonts w:ascii="Arial" w:hAnsi="Arial" w:cs="Arial"/>
              </w:rPr>
              <w:t>organization</w:t>
            </w:r>
            <w:r w:rsidRPr="00FE0534">
              <w:rPr>
                <w:rFonts w:ascii="Arial" w:hAnsi="Arial" w:cs="Arial"/>
              </w:rPr>
              <w:t xml:space="preserve"> or </w:t>
            </w:r>
            <w:r w:rsidRPr="00FE0534">
              <w:rPr>
                <w:rFonts w:ascii="Arial" w:hAnsi="Arial" w:cs="Arial"/>
              </w:rPr>
              <w:t>country</w:t>
            </w:r>
            <w:r w:rsidRPr="00FE0534">
              <w:rPr>
                <w:rFonts w:ascii="Arial" w:hAnsi="Arial" w:cs="Arial"/>
              </w:rPr>
              <w:t xml:space="preserve"> against </w:t>
            </w:r>
            <w:r w:rsidRPr="00FE0534">
              <w:rPr>
                <w:rFonts w:ascii="Arial" w:hAnsi="Arial" w:cs="Arial"/>
              </w:rPr>
              <w:t>any kind of threats</w:t>
            </w:r>
            <w:r w:rsidRPr="00FE0534">
              <w:rPr>
                <w:rFonts w:ascii="Arial" w:eastAsia="Calibri" w:hAnsi="Arial" w:cs="Arial"/>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18.</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lang w:val="en-US"/>
              </w:rPr>
            </w:pPr>
            <w:r w:rsidRPr="00FE0534">
              <w:rPr>
                <w:rFonts w:ascii="Arial" w:hAnsi="Arial" w:cs="Arial"/>
              </w:rPr>
              <w:t>Someone or something beautiful or v</w:t>
            </w:r>
            <w:r w:rsidRPr="00FE0534">
              <w:rPr>
                <w:rFonts w:ascii="Arial" w:hAnsi="Arial" w:cs="Arial"/>
              </w:rPr>
              <w:t xml:space="preserve">ery </w:t>
            </w:r>
            <w:r w:rsidRPr="00FE0534">
              <w:rPr>
                <w:rFonts w:ascii="Arial" w:hAnsi="Arial" w:cs="Arial"/>
              </w:rPr>
              <w:t>pleasing</w:t>
            </w:r>
            <w:r w:rsidRPr="00FE0534">
              <w:rPr>
                <w:rFonts w:ascii="Arial" w:hAnsi="Arial" w:cs="Arial"/>
              </w:rPr>
              <w:t xml:space="preserve"> in </w:t>
            </w:r>
            <w:r w:rsidRPr="00FE0534">
              <w:rPr>
                <w:rFonts w:ascii="Arial" w:hAnsi="Arial" w:cs="Arial"/>
              </w:rPr>
              <w:t>appearance</w:t>
            </w:r>
            <w:r w:rsidRPr="00FE0534">
              <w:rPr>
                <w:rFonts w:ascii="Arial" w:eastAsia="Calibri" w:hAnsi="Arial" w:cs="Arial"/>
                <w:lang w:val="en-US"/>
              </w:rPr>
              <w: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19.</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474E9" w:rsidP="00FE0534">
            <w:pPr>
              <w:spacing w:after="0"/>
              <w:rPr>
                <w:rFonts w:ascii="Arial" w:eastAsia="Calibri" w:hAnsi="Arial" w:cs="Arial"/>
                <w:lang w:val="en-US"/>
              </w:rPr>
            </w:pPr>
            <w:r w:rsidRPr="00FE0534">
              <w:rPr>
                <w:rFonts w:ascii="Arial" w:hAnsi="Arial" w:cs="Arial"/>
              </w:rPr>
              <w:t>Ways</w:t>
            </w:r>
            <w:r w:rsidRPr="00FE0534">
              <w:rPr>
                <w:rFonts w:ascii="Arial" w:hAnsi="Arial" w:cs="Arial"/>
              </w:rPr>
              <w:t xml:space="preserve"> of </w:t>
            </w:r>
            <w:r w:rsidRPr="00FE0534">
              <w:rPr>
                <w:rFonts w:ascii="Arial" w:hAnsi="Arial" w:cs="Arial"/>
              </w:rPr>
              <w:t>behaving</w:t>
            </w:r>
            <w:r w:rsidRPr="00FE0534">
              <w:rPr>
                <w:rFonts w:ascii="Arial" w:hAnsi="Arial" w:cs="Arial"/>
              </w:rPr>
              <w:t xml:space="preserve"> toward</w:t>
            </w:r>
            <w:r w:rsidRPr="00FE0534">
              <w:rPr>
                <w:rFonts w:ascii="Arial" w:hAnsi="Arial" w:cs="Arial"/>
              </w:rPr>
              <w:t>s</w:t>
            </w:r>
            <w:r w:rsidRPr="00FE0534">
              <w:rPr>
                <w:rFonts w:ascii="Arial" w:hAnsi="Arial" w:cs="Arial"/>
              </w:rPr>
              <w:t xml:space="preserve"> </w:t>
            </w:r>
            <w:r w:rsidRPr="00FE0534">
              <w:rPr>
                <w:rFonts w:ascii="Arial" w:hAnsi="Arial" w:cs="Arial"/>
              </w:rPr>
              <w:t>other people</w:t>
            </w:r>
            <w:r w:rsidRPr="00FE0534">
              <w:rPr>
                <w:rFonts w:ascii="Arial" w:hAnsi="Arial" w:cs="Arial"/>
              </w:rPr>
              <w:t xml:space="preserve">, </w:t>
            </w:r>
            <w:r w:rsidRPr="00FE0534">
              <w:rPr>
                <w:rFonts w:ascii="Arial" w:hAnsi="Arial" w:cs="Arial"/>
              </w:rPr>
              <w:t>especially</w:t>
            </w:r>
            <w:r w:rsidRPr="00FE0534">
              <w:rPr>
                <w:rFonts w:ascii="Arial" w:hAnsi="Arial" w:cs="Arial"/>
              </w:rPr>
              <w:t xml:space="preserve"> </w:t>
            </w:r>
            <w:r w:rsidRPr="00FE0534">
              <w:rPr>
                <w:rFonts w:ascii="Arial" w:hAnsi="Arial" w:cs="Arial"/>
              </w:rPr>
              <w:t>ways</w:t>
            </w:r>
            <w:r w:rsidRPr="00FE0534">
              <w:rPr>
                <w:rFonts w:ascii="Arial" w:hAnsi="Arial" w:cs="Arial"/>
              </w:rPr>
              <w:t xml:space="preserve"> that are </w:t>
            </w:r>
            <w:r w:rsidRPr="00FE0534">
              <w:rPr>
                <w:rFonts w:ascii="Arial" w:hAnsi="Arial" w:cs="Arial"/>
              </w:rPr>
              <w:t>socially</w:t>
            </w:r>
            <w:r w:rsidRPr="00FE0534">
              <w:rPr>
                <w:rFonts w:ascii="Arial" w:hAnsi="Arial" w:cs="Arial"/>
              </w:rPr>
              <w:t xml:space="preserve"> </w:t>
            </w:r>
            <w:r w:rsidRPr="00FE0534">
              <w:rPr>
                <w:rFonts w:ascii="Arial" w:hAnsi="Arial" w:cs="Arial"/>
              </w:rPr>
              <w:t>correct</w:t>
            </w:r>
            <w:r w:rsidRPr="00FE0534">
              <w:rPr>
                <w:rFonts w:ascii="Arial" w:hAnsi="Arial" w:cs="Arial"/>
              </w:rPr>
              <w:t xml:space="preserve"> and show </w:t>
            </w:r>
            <w:r w:rsidR="00FE0534" w:rsidRPr="00FE0534">
              <w:rPr>
                <w:rFonts w:ascii="Arial" w:hAnsi="Arial" w:cs="Arial"/>
              </w:rPr>
              <w:t>respect.</w:t>
            </w:r>
          </w:p>
        </w:tc>
      </w:tr>
      <w:tr w:rsidR="00E11EF3" w:rsidRPr="00E11EF3" w:rsidTr="00FE0534">
        <w:trPr>
          <w:trHeight w:val="461"/>
        </w:trPr>
        <w:tc>
          <w:tcPr>
            <w:tcW w:w="57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E11EF3" w:rsidP="00FE0534">
            <w:pPr>
              <w:spacing w:after="0"/>
              <w:ind w:left="33"/>
              <w:rPr>
                <w:rFonts w:ascii="Arial" w:eastAsia="Calibri" w:hAnsi="Arial" w:cs="Arial"/>
                <w:b/>
                <w:lang w:val="en-US"/>
              </w:rPr>
            </w:pPr>
            <w:r w:rsidRPr="00FE0534">
              <w:rPr>
                <w:rFonts w:ascii="Arial" w:eastAsia="Calibri" w:hAnsi="Arial" w:cs="Arial"/>
                <w:b/>
                <w:lang w:val="en-US"/>
              </w:rPr>
              <w:t>20.</w:t>
            </w:r>
          </w:p>
        </w:tc>
        <w:tc>
          <w:tcPr>
            <w:tcW w:w="9950" w:type="dxa"/>
            <w:tcBorders>
              <w:top w:val="single" w:sz="4" w:space="0" w:color="auto"/>
              <w:left w:val="single" w:sz="4" w:space="0" w:color="auto"/>
              <w:bottom w:val="single" w:sz="4" w:space="0" w:color="auto"/>
              <w:right w:val="single" w:sz="4" w:space="0" w:color="auto"/>
            </w:tcBorders>
            <w:vAlign w:val="center"/>
            <w:hideMark/>
          </w:tcPr>
          <w:p w:rsidR="00E11EF3" w:rsidRPr="00FE0534" w:rsidRDefault="00835ACD" w:rsidP="00FE0534">
            <w:pPr>
              <w:spacing w:after="0"/>
              <w:rPr>
                <w:rFonts w:ascii="Arial" w:eastAsia="Calibri" w:hAnsi="Arial" w:cs="Arial"/>
              </w:rPr>
            </w:pPr>
            <w:r w:rsidRPr="00FE0534">
              <w:rPr>
                <w:rFonts w:ascii="Arial" w:eastAsia="Calibri" w:hAnsi="Arial" w:cs="Arial"/>
                <w:lang w:val="en-US"/>
              </w:rPr>
              <w:t xml:space="preserve">Relating </w:t>
            </w:r>
            <w:r w:rsidR="002A53C0" w:rsidRPr="00FE0534">
              <w:rPr>
                <w:rFonts w:ascii="Arial" w:eastAsia="Calibri" w:hAnsi="Arial" w:cs="Arial"/>
                <w:lang w:val="en-US"/>
              </w:rPr>
              <w:t xml:space="preserve">to </w:t>
            </w:r>
            <w:r w:rsidR="008474E9" w:rsidRPr="00FE0534">
              <w:rPr>
                <w:rFonts w:ascii="Arial" w:eastAsia="Calibri" w:hAnsi="Arial" w:cs="Arial"/>
                <w:lang w:val="en-US"/>
              </w:rPr>
              <w:t>love</w:t>
            </w:r>
            <w:r w:rsidR="002A53C0" w:rsidRPr="00FE0534">
              <w:rPr>
                <w:rFonts w:ascii="Arial" w:eastAsia="Calibri" w:hAnsi="Arial" w:cs="Arial"/>
                <w:lang w:val="en-US"/>
              </w:rPr>
              <w:t xml:space="preserve"> </w:t>
            </w:r>
            <w:r w:rsidR="008474E9" w:rsidRPr="00FE0534">
              <w:rPr>
                <w:rFonts w:ascii="Arial" w:hAnsi="Arial" w:cs="Arial"/>
              </w:rPr>
              <w:t xml:space="preserve">or </w:t>
            </w:r>
            <w:r w:rsidR="008474E9" w:rsidRPr="00FE0534">
              <w:rPr>
                <w:rFonts w:ascii="Arial" w:hAnsi="Arial" w:cs="Arial"/>
              </w:rPr>
              <w:t xml:space="preserve">to </w:t>
            </w:r>
            <w:r w:rsidR="008474E9" w:rsidRPr="00FE0534">
              <w:rPr>
                <w:rFonts w:ascii="Arial" w:hAnsi="Arial" w:cs="Arial"/>
              </w:rPr>
              <w:t xml:space="preserve">a </w:t>
            </w:r>
            <w:r w:rsidR="008474E9" w:rsidRPr="00FE0534">
              <w:rPr>
                <w:rFonts w:ascii="Arial" w:hAnsi="Arial" w:cs="Arial"/>
              </w:rPr>
              <w:t>close</w:t>
            </w:r>
            <w:r w:rsidR="008474E9" w:rsidRPr="00FE0534">
              <w:rPr>
                <w:rFonts w:ascii="Arial" w:hAnsi="Arial" w:cs="Arial"/>
              </w:rPr>
              <w:t xml:space="preserve"> </w:t>
            </w:r>
            <w:r w:rsidR="008474E9" w:rsidRPr="00FE0534">
              <w:rPr>
                <w:rFonts w:ascii="Arial" w:hAnsi="Arial" w:cs="Arial"/>
              </w:rPr>
              <w:t>loving</w:t>
            </w:r>
            <w:r w:rsidR="008474E9" w:rsidRPr="00FE0534">
              <w:rPr>
                <w:rFonts w:ascii="Arial" w:hAnsi="Arial" w:cs="Arial"/>
              </w:rPr>
              <w:t xml:space="preserve"> </w:t>
            </w:r>
            <w:r w:rsidR="008474E9" w:rsidRPr="00FE0534">
              <w:rPr>
                <w:rFonts w:ascii="Arial" w:hAnsi="Arial" w:cs="Arial"/>
              </w:rPr>
              <w:t>relationship</w:t>
            </w:r>
            <w:r w:rsidR="008474E9" w:rsidRPr="00FE0534">
              <w:rPr>
                <w:rFonts w:ascii="Arial" w:eastAsia="Calibri" w:hAnsi="Arial" w:cs="Arial"/>
              </w:rPr>
              <w:t>.</w:t>
            </w:r>
          </w:p>
        </w:tc>
      </w:tr>
    </w:tbl>
    <w:p w:rsidR="00E11EF3" w:rsidRPr="00E11EF3" w:rsidRDefault="00E11EF3" w:rsidP="00E11EF3">
      <w:pPr>
        <w:rPr>
          <w:rFonts w:ascii="Calibri" w:eastAsia="Times New Roman" w:hAnsi="Calibri" w:cs="Times New Roman"/>
          <w:lang w:val="en-US"/>
        </w:rPr>
      </w:pPr>
    </w:p>
    <w:p w:rsidR="00177941" w:rsidRPr="002E7519" w:rsidRDefault="00177941" w:rsidP="006C0757">
      <w:pPr>
        <w:jc w:val="center"/>
        <w:rPr>
          <w:rFonts w:ascii="Arial" w:hAnsi="Arial" w:cs="Arial"/>
          <w:b/>
        </w:rPr>
      </w:pPr>
    </w:p>
    <w:sectPr w:rsidR="00177941" w:rsidRPr="002E7519" w:rsidSect="00AF2CA7">
      <w:pgSz w:w="11906" w:h="16838"/>
      <w:pgMar w:top="720" w:right="1016" w:bottom="851"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119F"/>
    <w:multiLevelType w:val="hybridMultilevel"/>
    <w:tmpl w:val="2EE8EA4C"/>
    <w:lvl w:ilvl="0" w:tplc="70329D1E">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92744C9"/>
    <w:multiLevelType w:val="hybridMultilevel"/>
    <w:tmpl w:val="07D01326"/>
    <w:lvl w:ilvl="0" w:tplc="1BC6BB6E">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9AF30A6"/>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40404EE"/>
    <w:multiLevelType w:val="hybridMultilevel"/>
    <w:tmpl w:val="BFAE15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507561E"/>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5F5038A"/>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1A2A7DBC"/>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210911FE"/>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22FF3D1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2772062E"/>
    <w:multiLevelType w:val="hybridMultilevel"/>
    <w:tmpl w:val="CB9CAF6A"/>
    <w:lvl w:ilvl="0" w:tplc="E9FC148E">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D0D7F89"/>
    <w:multiLevelType w:val="hybridMultilevel"/>
    <w:tmpl w:val="94701DF6"/>
    <w:lvl w:ilvl="0" w:tplc="158628C6">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D901BA9"/>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FE803DC"/>
    <w:multiLevelType w:val="hybridMultilevel"/>
    <w:tmpl w:val="5DE81CFE"/>
    <w:lvl w:ilvl="0" w:tplc="D1684070">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38F72E23"/>
    <w:multiLevelType w:val="hybridMultilevel"/>
    <w:tmpl w:val="5DF6031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3D6A4C10"/>
    <w:multiLevelType w:val="hybridMultilevel"/>
    <w:tmpl w:val="1F348146"/>
    <w:lvl w:ilvl="0" w:tplc="4A8661CA">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49D53C53"/>
    <w:multiLevelType w:val="hybridMultilevel"/>
    <w:tmpl w:val="8A9600F8"/>
    <w:lvl w:ilvl="0" w:tplc="744E6F40">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510B5C46"/>
    <w:multiLevelType w:val="hybridMultilevel"/>
    <w:tmpl w:val="75C0DBA8"/>
    <w:lvl w:ilvl="0" w:tplc="F26222FC">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52F82B78"/>
    <w:multiLevelType w:val="hybridMultilevel"/>
    <w:tmpl w:val="A9D6FA9C"/>
    <w:lvl w:ilvl="0" w:tplc="04080015">
      <w:start w:val="1"/>
      <w:numFmt w:val="upp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53D01A4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59FD0919"/>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5A8E457A"/>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60544103"/>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6A3E100F"/>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6B8B112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6E6F5C6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74F11552"/>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7A3805D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9"/>
  </w:num>
  <w:num w:numId="2">
    <w:abstractNumId w:val="16"/>
  </w:num>
  <w:num w:numId="3">
    <w:abstractNumId w:val="0"/>
  </w:num>
  <w:num w:numId="4">
    <w:abstractNumId w:val="26"/>
  </w:num>
  <w:num w:numId="5">
    <w:abstractNumId w:val="4"/>
  </w:num>
  <w:num w:numId="6">
    <w:abstractNumId w:val="24"/>
  </w:num>
  <w:num w:numId="7">
    <w:abstractNumId w:val="17"/>
  </w:num>
  <w:num w:numId="8">
    <w:abstractNumId w:val="12"/>
  </w:num>
  <w:num w:numId="9">
    <w:abstractNumId w:val="8"/>
  </w:num>
  <w:num w:numId="10">
    <w:abstractNumId w:val="15"/>
  </w:num>
  <w:num w:numId="11">
    <w:abstractNumId w:val="21"/>
  </w:num>
  <w:num w:numId="12">
    <w:abstractNumId w:val="3"/>
  </w:num>
  <w:num w:numId="13">
    <w:abstractNumId w:val="14"/>
  </w:num>
  <w:num w:numId="14">
    <w:abstractNumId w:val="1"/>
  </w:num>
  <w:num w:numId="15">
    <w:abstractNumId w:val="6"/>
  </w:num>
  <w:num w:numId="16">
    <w:abstractNumId w:val="13"/>
  </w:num>
  <w:num w:numId="17">
    <w:abstractNumId w:val="23"/>
  </w:num>
  <w:num w:numId="18">
    <w:abstractNumId w:val="19"/>
  </w:num>
  <w:num w:numId="19">
    <w:abstractNumId w:val="11"/>
  </w:num>
  <w:num w:numId="20">
    <w:abstractNumId w:val="22"/>
  </w:num>
  <w:num w:numId="21">
    <w:abstractNumId w:val="18"/>
  </w:num>
  <w:num w:numId="22">
    <w:abstractNumId w:val="10"/>
  </w:num>
  <w:num w:numId="23">
    <w:abstractNumId w:val="2"/>
  </w:num>
  <w:num w:numId="24">
    <w:abstractNumId w:val="5"/>
  </w:num>
  <w:num w:numId="25">
    <w:abstractNumId w:val="25"/>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4F"/>
    <w:rsid w:val="000069E4"/>
    <w:rsid w:val="00015F19"/>
    <w:rsid w:val="00055703"/>
    <w:rsid w:val="00060407"/>
    <w:rsid w:val="00071301"/>
    <w:rsid w:val="00072C9F"/>
    <w:rsid w:val="000C13C3"/>
    <w:rsid w:val="000C6F0F"/>
    <w:rsid w:val="000C7F15"/>
    <w:rsid w:val="000D0C10"/>
    <w:rsid w:val="000E1496"/>
    <w:rsid w:val="0010770C"/>
    <w:rsid w:val="001354DB"/>
    <w:rsid w:val="00176BA9"/>
    <w:rsid w:val="00177941"/>
    <w:rsid w:val="0019543B"/>
    <w:rsid w:val="001C09D8"/>
    <w:rsid w:val="001C19E9"/>
    <w:rsid w:val="001E2450"/>
    <w:rsid w:val="001F78B3"/>
    <w:rsid w:val="00201688"/>
    <w:rsid w:val="00231841"/>
    <w:rsid w:val="00284DD6"/>
    <w:rsid w:val="002A53C0"/>
    <w:rsid w:val="002C634D"/>
    <w:rsid w:val="002D1AA6"/>
    <w:rsid w:val="002D38BD"/>
    <w:rsid w:val="002E7519"/>
    <w:rsid w:val="002F4903"/>
    <w:rsid w:val="00303064"/>
    <w:rsid w:val="00324275"/>
    <w:rsid w:val="00324DA2"/>
    <w:rsid w:val="00386A1A"/>
    <w:rsid w:val="0039642A"/>
    <w:rsid w:val="003D1F3B"/>
    <w:rsid w:val="004436B9"/>
    <w:rsid w:val="00444E5A"/>
    <w:rsid w:val="00446687"/>
    <w:rsid w:val="0045671D"/>
    <w:rsid w:val="00465CB2"/>
    <w:rsid w:val="004A2299"/>
    <w:rsid w:val="004C1282"/>
    <w:rsid w:val="004C55C4"/>
    <w:rsid w:val="004D5C2D"/>
    <w:rsid w:val="004D7248"/>
    <w:rsid w:val="004F1C30"/>
    <w:rsid w:val="00522164"/>
    <w:rsid w:val="005272EE"/>
    <w:rsid w:val="00531B22"/>
    <w:rsid w:val="00540789"/>
    <w:rsid w:val="005600F4"/>
    <w:rsid w:val="005767DE"/>
    <w:rsid w:val="00576C19"/>
    <w:rsid w:val="005A1F70"/>
    <w:rsid w:val="005B5FAD"/>
    <w:rsid w:val="005D1DDB"/>
    <w:rsid w:val="00601922"/>
    <w:rsid w:val="006662C9"/>
    <w:rsid w:val="0067515E"/>
    <w:rsid w:val="006A621B"/>
    <w:rsid w:val="006B59F7"/>
    <w:rsid w:val="006C0757"/>
    <w:rsid w:val="006C4104"/>
    <w:rsid w:val="006E69B3"/>
    <w:rsid w:val="0072555C"/>
    <w:rsid w:val="00734E29"/>
    <w:rsid w:val="00752BDD"/>
    <w:rsid w:val="00796753"/>
    <w:rsid w:val="00835ACD"/>
    <w:rsid w:val="008474E9"/>
    <w:rsid w:val="0086732F"/>
    <w:rsid w:val="00873354"/>
    <w:rsid w:val="00890382"/>
    <w:rsid w:val="00893D60"/>
    <w:rsid w:val="008A50ED"/>
    <w:rsid w:val="008B5731"/>
    <w:rsid w:val="008B59FC"/>
    <w:rsid w:val="008B67BB"/>
    <w:rsid w:val="008D5841"/>
    <w:rsid w:val="008E2C8C"/>
    <w:rsid w:val="009140B6"/>
    <w:rsid w:val="00916DAA"/>
    <w:rsid w:val="00923532"/>
    <w:rsid w:val="0093338D"/>
    <w:rsid w:val="0096048A"/>
    <w:rsid w:val="00961BF5"/>
    <w:rsid w:val="00966670"/>
    <w:rsid w:val="00976035"/>
    <w:rsid w:val="00984747"/>
    <w:rsid w:val="009D455B"/>
    <w:rsid w:val="009D5C49"/>
    <w:rsid w:val="009E1AD8"/>
    <w:rsid w:val="009E1C9A"/>
    <w:rsid w:val="009F3BE1"/>
    <w:rsid w:val="00A059C7"/>
    <w:rsid w:val="00A07A4E"/>
    <w:rsid w:val="00A27D9C"/>
    <w:rsid w:val="00A41A14"/>
    <w:rsid w:val="00A70AF2"/>
    <w:rsid w:val="00A80A4B"/>
    <w:rsid w:val="00A8424C"/>
    <w:rsid w:val="00AC190D"/>
    <w:rsid w:val="00AD1236"/>
    <w:rsid w:val="00AD6194"/>
    <w:rsid w:val="00AF2CA7"/>
    <w:rsid w:val="00B45A22"/>
    <w:rsid w:val="00B4774F"/>
    <w:rsid w:val="00B803CF"/>
    <w:rsid w:val="00B8122B"/>
    <w:rsid w:val="00BA7735"/>
    <w:rsid w:val="00BB53C0"/>
    <w:rsid w:val="00BC079F"/>
    <w:rsid w:val="00BC6185"/>
    <w:rsid w:val="00BD2A69"/>
    <w:rsid w:val="00BD6CA6"/>
    <w:rsid w:val="00C048B6"/>
    <w:rsid w:val="00C11F04"/>
    <w:rsid w:val="00C12229"/>
    <w:rsid w:val="00C138EE"/>
    <w:rsid w:val="00C148DA"/>
    <w:rsid w:val="00C24904"/>
    <w:rsid w:val="00C27CD6"/>
    <w:rsid w:val="00C35CEF"/>
    <w:rsid w:val="00C369A1"/>
    <w:rsid w:val="00C46319"/>
    <w:rsid w:val="00CB6965"/>
    <w:rsid w:val="00CC2605"/>
    <w:rsid w:val="00CD0904"/>
    <w:rsid w:val="00CE190F"/>
    <w:rsid w:val="00D001EA"/>
    <w:rsid w:val="00D10D03"/>
    <w:rsid w:val="00D17C5B"/>
    <w:rsid w:val="00D55F6D"/>
    <w:rsid w:val="00D76699"/>
    <w:rsid w:val="00D8376C"/>
    <w:rsid w:val="00D84C36"/>
    <w:rsid w:val="00DD26BA"/>
    <w:rsid w:val="00E11EF3"/>
    <w:rsid w:val="00E14515"/>
    <w:rsid w:val="00E242C9"/>
    <w:rsid w:val="00E3212F"/>
    <w:rsid w:val="00E32E62"/>
    <w:rsid w:val="00E37AD2"/>
    <w:rsid w:val="00E446D3"/>
    <w:rsid w:val="00E52010"/>
    <w:rsid w:val="00E7344D"/>
    <w:rsid w:val="00E8621C"/>
    <w:rsid w:val="00E86F5F"/>
    <w:rsid w:val="00E94BEF"/>
    <w:rsid w:val="00EA0882"/>
    <w:rsid w:val="00EA17E2"/>
    <w:rsid w:val="00EB0BF4"/>
    <w:rsid w:val="00EC3DDA"/>
    <w:rsid w:val="00EC5E1D"/>
    <w:rsid w:val="00ED4471"/>
    <w:rsid w:val="00ED4D6B"/>
    <w:rsid w:val="00EE119C"/>
    <w:rsid w:val="00F07991"/>
    <w:rsid w:val="00F24210"/>
    <w:rsid w:val="00F31276"/>
    <w:rsid w:val="00F3519E"/>
    <w:rsid w:val="00F41F84"/>
    <w:rsid w:val="00F54FDF"/>
    <w:rsid w:val="00F631EA"/>
    <w:rsid w:val="00F95A8C"/>
    <w:rsid w:val="00F978AD"/>
    <w:rsid w:val="00FE053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774F"/>
    <w:pPr>
      <w:ind w:left="720"/>
      <w:contextualSpacing/>
    </w:pPr>
  </w:style>
  <w:style w:type="character" w:customStyle="1" w:styleId="eg">
    <w:name w:val="eg"/>
    <w:basedOn w:val="DefaultParagraphFont"/>
    <w:rsid w:val="00F54FDF"/>
  </w:style>
  <w:style w:type="character" w:customStyle="1" w:styleId="example">
    <w:name w:val="example"/>
    <w:basedOn w:val="DefaultParagraphFont"/>
    <w:rsid w:val="00F54FDF"/>
  </w:style>
  <w:style w:type="character" w:styleId="Hyperlink">
    <w:name w:val="Hyperlink"/>
    <w:basedOn w:val="DefaultParagraphFont"/>
    <w:uiPriority w:val="99"/>
    <w:semiHidden/>
    <w:unhideWhenUsed/>
    <w:rsid w:val="009D455B"/>
    <w:rPr>
      <w:color w:val="0000FF"/>
      <w:u w:val="single"/>
    </w:rPr>
  </w:style>
  <w:style w:type="paragraph" w:styleId="BalloonText">
    <w:name w:val="Balloon Text"/>
    <w:basedOn w:val="Normal"/>
    <w:link w:val="BalloonTextChar"/>
    <w:uiPriority w:val="99"/>
    <w:semiHidden/>
    <w:unhideWhenUsed/>
    <w:rsid w:val="00BC0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774F"/>
    <w:pPr>
      <w:ind w:left="720"/>
      <w:contextualSpacing/>
    </w:pPr>
  </w:style>
  <w:style w:type="character" w:customStyle="1" w:styleId="eg">
    <w:name w:val="eg"/>
    <w:basedOn w:val="DefaultParagraphFont"/>
    <w:rsid w:val="00F54FDF"/>
  </w:style>
  <w:style w:type="character" w:customStyle="1" w:styleId="example">
    <w:name w:val="example"/>
    <w:basedOn w:val="DefaultParagraphFont"/>
    <w:rsid w:val="00F54FDF"/>
  </w:style>
  <w:style w:type="character" w:styleId="Hyperlink">
    <w:name w:val="Hyperlink"/>
    <w:basedOn w:val="DefaultParagraphFont"/>
    <w:uiPriority w:val="99"/>
    <w:semiHidden/>
    <w:unhideWhenUsed/>
    <w:rsid w:val="009D455B"/>
    <w:rPr>
      <w:color w:val="0000FF"/>
      <w:u w:val="single"/>
    </w:rPr>
  </w:style>
  <w:style w:type="paragraph" w:styleId="BalloonText">
    <w:name w:val="Balloon Text"/>
    <w:basedOn w:val="Normal"/>
    <w:link w:val="BalloonTextChar"/>
    <w:uiPriority w:val="99"/>
    <w:semiHidden/>
    <w:unhideWhenUsed/>
    <w:rsid w:val="00BC0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11132">
      <w:bodyDiv w:val="1"/>
      <w:marLeft w:val="0"/>
      <w:marRight w:val="0"/>
      <w:marTop w:val="0"/>
      <w:marBottom w:val="0"/>
      <w:divBdr>
        <w:top w:val="none" w:sz="0" w:space="0" w:color="auto"/>
        <w:left w:val="none" w:sz="0" w:space="0" w:color="auto"/>
        <w:bottom w:val="none" w:sz="0" w:space="0" w:color="auto"/>
        <w:right w:val="none" w:sz="0" w:space="0" w:color="auto"/>
      </w:divBdr>
    </w:div>
    <w:div w:id="198149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11BE37-7831-4EDA-8FDA-08F2CBA8B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Pages>
  <Words>574</Words>
  <Characters>3104</Characters>
  <Application>Microsoft Office Word</Application>
  <DocSecurity>0</DocSecurity>
  <Lines>25</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Home</Company>
  <LinksUpToDate>false</LinksUpToDate>
  <CharactersWithSpaces>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LIONTOU TRISEVGENI</dc:creator>
  <cp:lastModifiedBy>Jenny Liontou</cp:lastModifiedBy>
  <cp:revision>126</cp:revision>
  <cp:lastPrinted>2022-03-18T14:27:00Z</cp:lastPrinted>
  <dcterms:created xsi:type="dcterms:W3CDTF">2020-12-04T16:40:00Z</dcterms:created>
  <dcterms:modified xsi:type="dcterms:W3CDTF">2022-03-18T14:28:00Z</dcterms:modified>
</cp:coreProperties>
</file>