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A1F66" w14:textId="77777777" w:rsidR="004A4C55" w:rsidRPr="00F67E3B" w:rsidRDefault="004A4C55" w:rsidP="004A4C55">
      <w:pPr>
        <w:pStyle w:val="ListParagraph"/>
        <w:tabs>
          <w:tab w:val="left" w:pos="426"/>
        </w:tabs>
        <w:spacing w:after="0" w:line="360" w:lineRule="auto"/>
        <w:ind w:left="0"/>
        <w:rPr>
          <w:sz w:val="24"/>
          <w:szCs w:val="24"/>
        </w:rPr>
      </w:pPr>
      <w:r w:rsidRPr="00F67E3B">
        <w:rPr>
          <w:sz w:val="24"/>
          <w:szCs w:val="24"/>
        </w:rPr>
        <w:t>ΘΕΜΑ 2</w:t>
      </w:r>
    </w:p>
    <w:p w14:paraId="43335EB3" w14:textId="10B0BA3E" w:rsidR="00F67E3B" w:rsidRPr="00F67E3B" w:rsidRDefault="00F67E3B" w:rsidP="007B7E75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 xml:space="preserve">Δίνεται η παράσταση </w:t>
      </w:r>
      <m:oMath>
        <m:r>
          <w:rPr>
            <w:rFonts w:ascii="Cambria Math"/>
          </w:rPr>
          <m:t>A=2συν</m:t>
        </m:r>
        <m:d>
          <m:dPr>
            <m:ctrlPr>
              <w:rPr>
                <w:rFonts w:ascii="Cambria Math"/>
                <w:i/>
              </w:rPr>
            </m:ctrlPr>
          </m:dPr>
          <m:e>
            <m:f>
              <m:fPr>
                <m:ctrlPr>
                  <w:rPr>
                    <w:rFonts w:ascii="Cambria Math"/>
                    <w:i/>
                  </w:rPr>
                </m:ctrlPr>
              </m:fPr>
              <m:num>
                <m:r>
                  <w:rPr>
                    <w:rFonts w:ascii="Cambria Math"/>
                  </w:rPr>
                  <m:t>π</m:t>
                </m:r>
              </m:num>
              <m:den>
                <m:r>
                  <w:rPr>
                    <w:rFonts w:ascii="Cambria Math"/>
                  </w:rPr>
                  <m:t>2</m:t>
                </m:r>
              </m:den>
            </m:f>
            <m:r>
              <w:rPr>
                <w:rFonts w:ascii="Cambria Math"/>
              </w:rPr>
              <m:t>-</m:t>
            </m:r>
            <m:r>
              <w:rPr>
                <w:rFonts w:ascii="Cambria Math"/>
              </w:rPr>
              <m:t>θ</m:t>
            </m:r>
          </m:e>
        </m:d>
        <m:r>
          <w:rPr>
            <w:rFonts w:ascii="Cambria Math"/>
          </w:rPr>
          <m:t>+ημ(</m:t>
        </m:r>
        <m:r>
          <w:rPr>
            <w:rFonts w:ascii="Cambria Math"/>
          </w:rPr>
          <m:t>-</m:t>
        </m:r>
        <m:r>
          <w:rPr>
            <w:rFonts w:ascii="Cambria Math"/>
          </w:rPr>
          <m:t>θ)</m:t>
        </m:r>
      </m:oMath>
      <w:r w:rsidRPr="00F67E3B">
        <w:rPr>
          <w:sz w:val="24"/>
          <w:szCs w:val="24"/>
        </w:rPr>
        <w:t>.</w:t>
      </w:r>
    </w:p>
    <w:p w14:paraId="24C4E048" w14:textId="7E2C1EB5" w:rsidR="00F67E3B" w:rsidRDefault="00F67E3B" w:rsidP="007B7E75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 xml:space="preserve">α) Να αποδείξετε ότι </w:t>
      </w:r>
      <m:oMath>
        <m:r>
          <w:rPr>
            <w:rFonts w:ascii="Cambria Math"/>
          </w:rPr>
          <m:t>Α</m:t>
        </m:r>
        <m:r>
          <w:rPr>
            <w:rFonts w:ascii="Cambria Math"/>
          </w:rPr>
          <m:t>=ημθ</m:t>
        </m:r>
      </m:oMath>
      <w:r w:rsidRPr="00F67E3B">
        <w:rPr>
          <w:sz w:val="24"/>
          <w:szCs w:val="24"/>
        </w:rPr>
        <w:t>.</w:t>
      </w:r>
    </w:p>
    <w:p w14:paraId="2FDCE92C" w14:textId="77777777" w:rsidR="00F67E3B" w:rsidRPr="00F67E3B" w:rsidRDefault="00F67E3B" w:rsidP="00F67E3B">
      <w:pPr>
        <w:pStyle w:val="ListParagraph"/>
        <w:tabs>
          <w:tab w:val="left" w:pos="426"/>
        </w:tabs>
        <w:spacing w:after="0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>(Μονάδες 12)</w:t>
      </w:r>
    </w:p>
    <w:p w14:paraId="48EA0D9B" w14:textId="53FD2692" w:rsidR="00F67E3B" w:rsidRPr="00F67E3B" w:rsidRDefault="00F67E3B" w:rsidP="007B7E75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>β) Να βρείτε την τιμή της παράστασης Α, όταν</w:t>
      </w:r>
      <w:r w:rsidR="00B3166E">
        <w:rPr>
          <w:sz w:val="24"/>
          <w:szCs w:val="24"/>
        </w:rPr>
        <w:t xml:space="preserve"> </w:t>
      </w:r>
      <m:oMath>
        <m:r>
          <w:rPr>
            <w:rFonts w:ascii="Cambria Math"/>
          </w:rPr>
          <m:t>θ</m:t>
        </m:r>
        <m:r>
          <w:rPr>
            <w:rFonts w:ascii="Cambria Math" w:hAnsi="Cambria Math" w:cs="Cambria Math"/>
          </w:rPr>
          <m:t>∈</m:t>
        </m:r>
        <m:d>
          <m:dPr>
            <m:ctrlPr>
              <w:rPr>
                <w:rFonts w:ascii="Cambria Math"/>
                <w:i/>
              </w:rPr>
            </m:ctrlPr>
          </m:dPr>
          <m:e>
            <m:f>
              <m:fPr>
                <m:ctrlPr>
                  <w:rPr>
                    <w:rFonts w:ascii="Cambria Math"/>
                    <w:i/>
                  </w:rPr>
                </m:ctrlPr>
              </m:fPr>
              <m:num>
                <m:r>
                  <w:rPr>
                    <w:rFonts w:ascii="Cambria Math"/>
                  </w:rPr>
                  <m:t>3π</m:t>
                </m:r>
              </m:num>
              <m:den>
                <m:r>
                  <w:rPr>
                    <w:rFonts w:ascii="Cambria Math"/>
                  </w:rPr>
                  <m:t>2</m:t>
                </m:r>
              </m:den>
            </m:f>
            <m:r>
              <w:rPr>
                <w:rFonts w:ascii="Cambria Math"/>
              </w:rPr>
              <m:t>,2π</m:t>
            </m:r>
          </m:e>
        </m:d>
      </m:oMath>
      <w:r w:rsidRPr="00F67E3B">
        <w:rPr>
          <w:sz w:val="24"/>
          <w:szCs w:val="24"/>
        </w:rPr>
        <w:t xml:space="preserve"> </w:t>
      </w:r>
      <w:r w:rsidR="00B3166E">
        <w:rPr>
          <w:sz w:val="24"/>
          <w:szCs w:val="24"/>
        </w:rPr>
        <w:t xml:space="preserve">και </w:t>
      </w:r>
      <m:oMath>
        <m:r>
          <w:rPr>
            <w:rFonts w:ascii="Cambria Math"/>
          </w:rPr>
          <m:t>συνθ=</m:t>
        </m:r>
        <m:f>
          <m:fPr>
            <m:ctrlPr>
              <w:rPr>
                <w:rFonts w:ascii="Cambria Math"/>
                <w:i/>
              </w:rPr>
            </m:ctrlPr>
          </m:fPr>
          <m:num>
            <m:r>
              <w:rPr>
                <w:rFonts w:ascii="Cambria Math"/>
              </w:rPr>
              <m:t>12</m:t>
            </m:r>
          </m:num>
          <m:den>
            <m:r>
              <w:rPr>
                <w:rFonts w:ascii="Cambria Math"/>
              </w:rPr>
              <m:t>13</m:t>
            </m:r>
          </m:den>
        </m:f>
      </m:oMath>
      <w:r w:rsidRPr="00F67E3B">
        <w:rPr>
          <w:sz w:val="24"/>
          <w:szCs w:val="24"/>
        </w:rPr>
        <w:t>.</w:t>
      </w:r>
    </w:p>
    <w:p w14:paraId="5618DE3B" w14:textId="77777777" w:rsidR="00F67E3B" w:rsidRPr="00F67E3B" w:rsidRDefault="00F67E3B" w:rsidP="00F67E3B">
      <w:pPr>
        <w:pStyle w:val="ListParagraph"/>
        <w:tabs>
          <w:tab w:val="left" w:pos="426"/>
        </w:tabs>
        <w:spacing w:after="0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>(Μονάδες 13)</w:t>
      </w:r>
    </w:p>
    <w:sectPr w:rsidR="00F67E3B" w:rsidRPr="00F67E3B" w:rsidSect="004A4C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30E68"/>
    <w:multiLevelType w:val="hybridMultilevel"/>
    <w:tmpl w:val="68C4C012"/>
    <w:lvl w:ilvl="0" w:tplc="F76EF7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088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972"/>
    <w:rsid w:val="000B1A3D"/>
    <w:rsid w:val="001049AE"/>
    <w:rsid w:val="00150DF5"/>
    <w:rsid w:val="00172B97"/>
    <w:rsid w:val="00220972"/>
    <w:rsid w:val="003B58F7"/>
    <w:rsid w:val="004A4C55"/>
    <w:rsid w:val="005F6978"/>
    <w:rsid w:val="0063194A"/>
    <w:rsid w:val="00791A4E"/>
    <w:rsid w:val="007B7E75"/>
    <w:rsid w:val="007E215B"/>
    <w:rsid w:val="00807280"/>
    <w:rsid w:val="00882CE7"/>
    <w:rsid w:val="009F55C2"/>
    <w:rsid w:val="00B3166E"/>
    <w:rsid w:val="00B41F7A"/>
    <w:rsid w:val="00B66207"/>
    <w:rsid w:val="00BC6875"/>
    <w:rsid w:val="00F10AEA"/>
    <w:rsid w:val="00F22A34"/>
    <w:rsid w:val="00F67E3B"/>
    <w:rsid w:val="00FD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7142C"/>
  <w15:chartTrackingRefBased/>
  <w15:docId w15:val="{1B851ED0-2024-43C1-A690-39EEBED4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C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C55"/>
    <w:pPr>
      <w:ind w:left="720"/>
      <w:contextualSpacing/>
    </w:pPr>
  </w:style>
  <w:style w:type="table" w:styleId="TableGrid">
    <w:name w:val="Table Grid"/>
    <w:basedOn w:val="TableNormal"/>
    <w:uiPriority w:val="39"/>
    <w:rsid w:val="004A4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Νίκος</dc:creator>
  <cp:keywords/>
  <dc:description/>
  <cp:lastModifiedBy>Panos Macheras</cp:lastModifiedBy>
  <cp:revision>10</cp:revision>
  <dcterms:created xsi:type="dcterms:W3CDTF">2022-02-06T06:37:00Z</dcterms:created>
  <dcterms:modified xsi:type="dcterms:W3CDTF">2023-02-05T14:24:00Z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