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C1" w:rsidRDefault="00F122A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:rsidR="00F122AC" w:rsidRDefault="00F122AC" w:rsidP="00F122A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>
        <w:rPr>
          <w:sz w:val="24"/>
          <w:szCs w:val="24"/>
        </w:rPr>
        <w:t xml:space="preserve">Ισχύει ότι </w:t>
      </w:r>
    </w:p>
    <w:p w:rsidR="00CC16C1" w:rsidRDefault="00F122AC" w:rsidP="00F122A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ln</m:t>
        </m:r>
        <m:r>
          <m:rPr>
            <m:sty m:val="p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ln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=0-</m:t>
        </m:r>
        <m:r>
          <w:rPr>
            <w:rFonts w:ascii="Cambria Math" w:hAnsi="Cambria Math"/>
          </w:rPr>
          <m:t>ln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-ln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  <w:r>
        <w:br/>
      </w:r>
      <w:r>
        <w:rPr>
          <w:sz w:val="24"/>
          <w:szCs w:val="24"/>
        </w:rPr>
        <w:t xml:space="preserve">β)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) Η γραφική παράσταση της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ln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</w:t>
      </w:r>
      <w:r>
        <w:rPr>
          <w:sz w:val="24"/>
          <w:szCs w:val="24"/>
        </w:rPr>
        <w:t xml:space="preserve">είναι η συμμετρική της γραφικής παράστασης της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ln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ως προς τον άξονα x’x και φαίνεται στο επόμενο σχήμα.</w:t>
      </w:r>
    </w:p>
    <w:p w:rsidR="00CC16C1" w:rsidRDefault="00CC16C1">
      <w:pPr>
        <w:spacing w:after="0" w:line="480" w:lineRule="auto"/>
        <w:rPr>
          <w:sz w:val="24"/>
          <w:szCs w:val="24"/>
        </w:rPr>
      </w:pPr>
    </w:p>
    <w:p w:rsidR="00CC16C1" w:rsidRDefault="00F122AC">
      <w:pPr>
        <w:spacing w:after="0" w:line="480" w:lineRule="auto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759450" cy="2701290"/>
            <wp:effectExtent l="0" t="0" r="0" b="0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 w:eastAsia="el-GR"/>
        </w:rPr>
        <w:t>ii</w:t>
      </w:r>
      <w:r>
        <w:rPr>
          <w:sz w:val="24"/>
          <w:szCs w:val="24"/>
          <w:lang w:eastAsia="el-GR"/>
        </w:rPr>
        <w:t xml:space="preserve">) </w:t>
      </w:r>
    </w:p>
    <w:p w:rsidR="00CC16C1" w:rsidRPr="00F122AC" w:rsidRDefault="00F122AC">
      <w:pPr>
        <w:spacing w:after="0" w:line="480" w:lineRule="auto"/>
        <w:jc w:val="both"/>
        <w:rPr>
          <w:sz w:val="24"/>
          <w:szCs w:val="24"/>
          <w:lang w:eastAsia="el-GR"/>
        </w:rPr>
      </w:pPr>
      <w:r w:rsidRPr="00F122AC">
        <w:rPr>
          <w:sz w:val="24"/>
          <w:szCs w:val="24"/>
          <w:lang w:eastAsia="el-GR"/>
        </w:rPr>
        <w:t xml:space="preserve">Οι γραφικές παραστάσεις των </w:t>
      </w:r>
      <w:r>
        <w:rPr>
          <w:sz w:val="24"/>
          <w:szCs w:val="24"/>
          <w:lang w:val="en-US" w:eastAsia="el-GR"/>
        </w:rPr>
        <w:t>f</w:t>
      </w:r>
      <w:r w:rsidRPr="00F122AC">
        <w:rPr>
          <w:sz w:val="24"/>
          <w:szCs w:val="24"/>
          <w:lang w:eastAsia="el-GR"/>
        </w:rPr>
        <w:t>,</w:t>
      </w:r>
      <w:r>
        <w:rPr>
          <w:sz w:val="24"/>
          <w:szCs w:val="24"/>
          <w:lang w:val="en-US" w:eastAsia="el-GR"/>
        </w:rPr>
        <w:t>g</w:t>
      </w:r>
      <w:r w:rsidRPr="00F122AC">
        <w:rPr>
          <w:sz w:val="24"/>
          <w:szCs w:val="24"/>
          <w:lang w:eastAsia="el-GR"/>
        </w:rPr>
        <w:t xml:space="preserve"> έχουν μοναδικό κοινό σημείο, διότι, πρέπει να ισχύει: </w:t>
      </w:r>
    </w:p>
    <w:p w:rsidR="00CC16C1" w:rsidRDefault="00F122AC">
      <w:pPr>
        <w:spacing w:after="0" w:line="480" w:lineRule="auto"/>
        <w:jc w:val="both"/>
        <w:rPr>
          <w:sz w:val="24"/>
          <w:szCs w:val="24"/>
          <w:lang w:val="en-US" w:eastAsia="el-GR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⇔-</m:t>
          </m:r>
          <m:r>
            <w:rPr>
              <w:rFonts w:ascii="Cambria Math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lnx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&gt;0⇔-</m:t>
          </m:r>
          <m:r>
            <w:rPr>
              <w:rFonts w:ascii="Cambria Math" w:hAnsi="Cambria Math"/>
            </w:rPr>
            <m:t>lnx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lnx</m:t>
          </m:r>
          <m:r>
            <w:rPr>
              <w:rFonts w:ascii="Cambria Math" w:hAnsi="Cambria Math"/>
            </w:rPr>
            <m:t>⇔0=2</m:t>
          </m:r>
          <m:r>
            <w:rPr>
              <w:rFonts w:ascii="Cambria Math" w:hAnsi="Cambria Math"/>
            </w:rPr>
            <m:t>lnx</m:t>
          </m:r>
          <m:r>
            <w:rPr>
              <w:rFonts w:ascii="Cambria Math" w:hAnsi="Cambria Math"/>
            </w:rPr>
            <m:t>⇔</m:t>
          </m:r>
          <m:r>
            <w:rPr>
              <w:rFonts w:ascii="Cambria Math" w:hAnsi="Cambria Math"/>
            </w:rPr>
            <m:t>lnx</m:t>
          </m:r>
          <m:r>
            <w:rPr>
              <w:rFonts w:ascii="Cambria Math" w:hAnsi="Cambria Math"/>
            </w:rPr>
            <m:t>=0⇔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=1.</m:t>
          </m:r>
        </m:oMath>
      </m:oMathPara>
    </w:p>
    <w:p w:rsidR="00CC16C1" w:rsidRPr="00F122AC" w:rsidRDefault="00F122AC">
      <w:pPr>
        <w:spacing w:after="0" w:line="480" w:lineRule="auto"/>
        <w:jc w:val="both"/>
        <w:rPr>
          <w:sz w:val="24"/>
          <w:szCs w:val="24"/>
          <w:lang w:eastAsia="el-GR"/>
        </w:rPr>
      </w:pPr>
      <w:r w:rsidRPr="00F122AC">
        <w:rPr>
          <w:sz w:val="24"/>
          <w:szCs w:val="24"/>
          <w:lang w:eastAsia="el-GR"/>
        </w:rPr>
        <w:t xml:space="preserve">Αυτό φαίνεται και στο επόμενο σχήμα: </w:t>
      </w:r>
    </w:p>
    <w:p w:rsidR="00CC16C1" w:rsidRDefault="00F122AC" w:rsidP="00F122AC">
      <w:pPr>
        <w:spacing w:after="0" w:line="480" w:lineRule="auto"/>
        <w:jc w:val="center"/>
        <w:rPr>
          <w:sz w:val="24"/>
          <w:szCs w:val="24"/>
          <w:lang w:val="en-US"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308979" cy="3287211"/>
            <wp:effectExtent l="0" t="0" r="0" b="0"/>
            <wp:docPr id="2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264" cy="328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6C1" w:rsidRDefault="00CC16C1">
      <w:pPr>
        <w:spacing w:after="0" w:line="480" w:lineRule="auto"/>
        <w:jc w:val="both"/>
        <w:rPr>
          <w:sz w:val="24"/>
          <w:szCs w:val="24"/>
        </w:rPr>
      </w:pPr>
    </w:p>
    <w:sectPr w:rsidR="00CC16C1"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Arabic UI">
    <w:charset w:val="00"/>
    <w:family w:val="swiss"/>
    <w:pitch w:val="variable"/>
    <w:sig w:usb0="80002043" w:usb1="80002000" w:usb2="00000008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CC16C1"/>
    <w:rsid w:val="00CC16C1"/>
    <w:rsid w:val="00F1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Noto Sans Arabic U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6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qFormat/>
    <w:rsid w:val="00476A6A"/>
    <w:rPr>
      <w:color w:val="808080"/>
    </w:rPr>
  </w:style>
  <w:style w:type="character" w:customStyle="1" w:styleId="a4">
    <w:name w:val="Σύνδεσμος διαδικτύου"/>
    <w:basedOn w:val="a0"/>
    <w:uiPriority w:val="99"/>
    <w:unhideWhenUsed/>
    <w:rsid w:val="006B0ED4"/>
    <w:rPr>
      <w:color w:val="0000FF" w:themeColor="hyperlink"/>
      <w:u w:val="single"/>
    </w:rPr>
  </w:style>
  <w:style w:type="character" w:styleId="a5">
    <w:name w:val="annotation reference"/>
    <w:basedOn w:val="a0"/>
    <w:qFormat/>
    <w:rsid w:val="00476A6A"/>
    <w:rPr>
      <w:sz w:val="16"/>
      <w:szCs w:val="16"/>
    </w:rPr>
  </w:style>
  <w:style w:type="character" w:customStyle="1" w:styleId="Char">
    <w:name w:val="Κείμενο σχολίου Char"/>
    <w:basedOn w:val="a0"/>
    <w:qFormat/>
    <w:rsid w:val="00476A6A"/>
    <w:rPr>
      <w:szCs w:val="20"/>
    </w:rPr>
  </w:style>
  <w:style w:type="character" w:customStyle="1" w:styleId="Char1">
    <w:name w:val="Κείμενο πλαισίου Char1"/>
    <w:basedOn w:val="Char"/>
    <w:link w:val="a6"/>
    <w:qFormat/>
    <w:rsid w:val="00476A6A"/>
    <w:rPr>
      <w:b/>
      <w:bCs/>
      <w:szCs w:val="20"/>
    </w:rPr>
  </w:style>
  <w:style w:type="character" w:customStyle="1" w:styleId="a7">
    <w:name w:val="Αναγνωσμένος δεσμός διαδικτύου"/>
    <w:rsid w:val="00476A6A"/>
    <w:rPr>
      <w:color w:val="800000"/>
      <w:u w:val="single"/>
    </w:rPr>
  </w:style>
  <w:style w:type="character" w:customStyle="1" w:styleId="Char0">
    <w:name w:val="Κείμενο πλαισίου Char"/>
    <w:basedOn w:val="a0"/>
    <w:uiPriority w:val="99"/>
    <w:semiHidden/>
    <w:qFormat/>
    <w:rsid w:val="00EC7F64"/>
    <w:rPr>
      <w:rFonts w:ascii="Tahoma" w:hAnsi="Tahoma" w:cs="Tahoma"/>
      <w:sz w:val="16"/>
      <w:szCs w:val="16"/>
    </w:rPr>
  </w:style>
  <w:style w:type="paragraph" w:customStyle="1" w:styleId="a8">
    <w:name w:val="Επικεφαλίδα"/>
    <w:basedOn w:val="a"/>
    <w:next w:val="a9"/>
    <w:qFormat/>
    <w:rsid w:val="00476A6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rsid w:val="00476A6A"/>
    <w:pPr>
      <w:spacing w:after="140" w:line="276" w:lineRule="auto"/>
    </w:pPr>
  </w:style>
  <w:style w:type="paragraph" w:styleId="aa">
    <w:name w:val="List"/>
    <w:basedOn w:val="a9"/>
    <w:rsid w:val="00476A6A"/>
    <w:rPr>
      <w:rFonts w:cs="Lohit Devanagari"/>
    </w:rPr>
  </w:style>
  <w:style w:type="paragraph" w:customStyle="1" w:styleId="1">
    <w:name w:val="Λεζάντα1"/>
    <w:basedOn w:val="a"/>
    <w:qFormat/>
    <w:rsid w:val="00476A6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Ευρετήριο"/>
    <w:basedOn w:val="a"/>
    <w:qFormat/>
    <w:rsid w:val="00476A6A"/>
    <w:pPr>
      <w:suppressLineNumbers/>
    </w:pPr>
    <w:rPr>
      <w:rFonts w:cs="Lohit Devanagari"/>
    </w:rPr>
  </w:style>
  <w:style w:type="paragraph" w:styleId="ac">
    <w:name w:val="caption"/>
    <w:basedOn w:val="a"/>
    <w:qFormat/>
    <w:rsid w:val="00476A6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476A6A"/>
    <w:rPr>
      <w:rFonts w:ascii="Tahoma" w:hAnsi="Tahoma" w:cs="Tahoma"/>
      <w:color w:val="000000"/>
      <w:sz w:val="24"/>
      <w:szCs w:val="24"/>
    </w:rPr>
  </w:style>
  <w:style w:type="paragraph" w:styleId="ad">
    <w:name w:val="annotation text"/>
    <w:basedOn w:val="a"/>
    <w:qFormat/>
    <w:rsid w:val="00476A6A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qFormat/>
    <w:rsid w:val="00476A6A"/>
    <w:rPr>
      <w:b/>
      <w:bCs/>
    </w:rPr>
  </w:style>
  <w:style w:type="paragraph" w:customStyle="1" w:styleId="af">
    <w:name w:val="Περιεχόμενα πίνακα"/>
    <w:basedOn w:val="a"/>
    <w:qFormat/>
    <w:rsid w:val="00476A6A"/>
    <w:pPr>
      <w:suppressLineNumbers/>
    </w:pPr>
  </w:style>
  <w:style w:type="paragraph" w:styleId="a6">
    <w:name w:val="Balloon Text"/>
    <w:basedOn w:val="a"/>
    <w:link w:val="Char1"/>
    <w:uiPriority w:val="99"/>
    <w:semiHidden/>
    <w:unhideWhenUsed/>
    <w:qFormat/>
    <w:rsid w:val="00EC7F6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Χασάπης</dc:creator>
  <dc:description/>
  <cp:lastModifiedBy>GIORGOS</cp:lastModifiedBy>
  <cp:revision>8</cp:revision>
  <cp:lastPrinted>2023-04-15T16:18:00Z</cp:lastPrinted>
  <dcterms:created xsi:type="dcterms:W3CDTF">2022-02-08T20:49:00Z</dcterms:created>
  <dcterms:modified xsi:type="dcterms:W3CDTF">2023-04-15T16:18:00Z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