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082FF" w14:textId="3045C13A" w:rsidR="0051502C" w:rsidRPr="0051502C" w:rsidRDefault="00B52CA0" w:rsidP="00004CB7">
      <w:pPr>
        <w:spacing w:after="0" w:line="288" w:lineRule="auto"/>
        <w:jc w:val="both"/>
        <w:rPr>
          <w:b/>
          <w:bCs/>
          <w:sz w:val="24"/>
          <w:szCs w:val="24"/>
          <w:lang w:val="en-US"/>
        </w:rPr>
      </w:pPr>
      <w:r w:rsidRPr="00B52CA0">
        <w:rPr>
          <w:b/>
          <w:bCs/>
          <w:sz w:val="24"/>
          <w:szCs w:val="24"/>
        </w:rPr>
        <w:t>Ενδεικτικ</w:t>
      </w:r>
      <w:r w:rsidR="002E3D77">
        <w:rPr>
          <w:b/>
          <w:bCs/>
          <w:sz w:val="24"/>
          <w:szCs w:val="24"/>
        </w:rPr>
        <w:t>ές</w:t>
      </w:r>
      <w:r w:rsidRPr="00B52CA0">
        <w:rPr>
          <w:b/>
          <w:bCs/>
          <w:sz w:val="24"/>
          <w:szCs w:val="24"/>
        </w:rPr>
        <w:t xml:space="preserve"> </w:t>
      </w:r>
      <w:r w:rsidR="002E3D77" w:rsidRPr="00B52CA0">
        <w:rPr>
          <w:b/>
          <w:bCs/>
          <w:sz w:val="24"/>
          <w:szCs w:val="24"/>
        </w:rPr>
        <w:t>απ</w:t>
      </w:r>
      <w:r w:rsidR="002E3D77">
        <w:rPr>
          <w:b/>
          <w:bCs/>
          <w:sz w:val="24"/>
          <w:szCs w:val="24"/>
        </w:rPr>
        <w:t>α</w:t>
      </w:r>
      <w:r w:rsidR="002E3D77" w:rsidRPr="00B52CA0">
        <w:rPr>
          <w:b/>
          <w:bCs/>
          <w:sz w:val="24"/>
          <w:szCs w:val="24"/>
        </w:rPr>
        <w:t>ντ</w:t>
      </w:r>
      <w:r w:rsidR="002E3D77">
        <w:rPr>
          <w:b/>
          <w:bCs/>
          <w:sz w:val="24"/>
          <w:szCs w:val="24"/>
        </w:rPr>
        <w:t>ή</w:t>
      </w:r>
      <w:r w:rsidR="002E3D77" w:rsidRPr="00B52CA0">
        <w:rPr>
          <w:b/>
          <w:bCs/>
          <w:sz w:val="24"/>
          <w:szCs w:val="24"/>
        </w:rPr>
        <w:t>σ</w:t>
      </w:r>
      <w:r w:rsidR="002E3D77">
        <w:rPr>
          <w:b/>
          <w:bCs/>
          <w:sz w:val="24"/>
          <w:szCs w:val="24"/>
        </w:rPr>
        <w:t>εις</w:t>
      </w:r>
    </w:p>
    <w:p w14:paraId="3018CEA4" w14:textId="70DA0451" w:rsidR="002E3D77" w:rsidRDefault="002006A5" w:rsidP="002E3D77">
      <w:pPr>
        <w:spacing w:after="0" w:line="288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2.1 </w:t>
      </w:r>
      <w:r>
        <w:rPr>
          <w:b/>
          <w:bCs/>
          <w:sz w:val="24"/>
          <w:szCs w:val="24"/>
        </w:rPr>
        <w:br/>
      </w:r>
      <w:r w:rsidR="002E3D77">
        <w:rPr>
          <w:b/>
          <w:bCs/>
          <w:sz w:val="24"/>
          <w:szCs w:val="24"/>
        </w:rPr>
        <w:t>α</w:t>
      </w:r>
      <w:r w:rsidR="002E3D77" w:rsidRPr="00644F41">
        <w:rPr>
          <w:b/>
          <w:bCs/>
          <w:sz w:val="24"/>
          <w:szCs w:val="24"/>
        </w:rPr>
        <w:t>)</w:t>
      </w:r>
    </w:p>
    <w:p w14:paraId="42BC3568" w14:textId="3128F764" w:rsidR="002E3D77" w:rsidRDefault="002E3D77" w:rsidP="002E3D77">
      <w:pPr>
        <w:spacing w:after="0" w:line="288" w:lineRule="auto"/>
        <w:ind w:left="851" w:hanging="284"/>
        <w:jc w:val="both"/>
        <w:rPr>
          <w:rFonts w:ascii="Calibri" w:hAnsi="Calibri"/>
          <w:sz w:val="24"/>
        </w:rPr>
      </w:pPr>
      <w:r>
        <w:rPr>
          <w:b/>
          <w:bCs/>
          <w:sz w:val="24"/>
          <w:szCs w:val="24"/>
          <w:lang w:val="en-US"/>
        </w:rPr>
        <w:t>i</w:t>
      </w:r>
      <w:r w:rsidRPr="002E3D77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 </w:t>
      </w:r>
      <w:r>
        <w:rPr>
          <w:rFonts w:ascii="Calibri" w:hAnsi="Calibri"/>
          <w:sz w:val="24"/>
          <w:lang w:val="en-US"/>
        </w:rPr>
        <w:t>Ca</w:t>
      </w:r>
      <w:r w:rsidRPr="00916561"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lang w:val="en-US"/>
        </w:rPr>
        <w:t>OH</w:t>
      </w:r>
      <w:r w:rsidRPr="00916561">
        <w:rPr>
          <w:rFonts w:ascii="Calibri" w:hAnsi="Calibri"/>
          <w:sz w:val="24"/>
        </w:rPr>
        <w:t>)</w:t>
      </w:r>
      <w:r w:rsidRPr="00916561">
        <w:rPr>
          <w:rFonts w:ascii="Calibri" w:hAnsi="Calibri"/>
          <w:sz w:val="24"/>
          <w:vertAlign w:val="subscript"/>
        </w:rPr>
        <w:t>2</w:t>
      </w:r>
      <w:r w:rsidRPr="00916561"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lang w:val="en-US"/>
        </w:rPr>
        <w:t>aq</w:t>
      </w:r>
      <w:r w:rsidRPr="00916561">
        <w:rPr>
          <w:rFonts w:ascii="Calibri" w:hAnsi="Calibri"/>
          <w:sz w:val="24"/>
        </w:rPr>
        <w:t>) +</w:t>
      </w:r>
      <w:r>
        <w:rPr>
          <w:rFonts w:ascii="Calibri" w:hAnsi="Calibri"/>
          <w:sz w:val="24"/>
        </w:rPr>
        <w:t xml:space="preserve"> </w:t>
      </w:r>
      <w:r w:rsidRPr="002E3D77">
        <w:rPr>
          <w:rFonts w:ascii="Calibri" w:hAnsi="Calibri"/>
          <w:b/>
          <w:sz w:val="24"/>
        </w:rPr>
        <w:t>2</w:t>
      </w:r>
      <w:r>
        <w:rPr>
          <w:rFonts w:ascii="Calibri" w:hAnsi="Calibri"/>
          <w:sz w:val="24"/>
          <w:lang w:val="en-US"/>
        </w:rPr>
        <w:t>NH</w:t>
      </w:r>
      <w:r w:rsidRPr="00916561">
        <w:rPr>
          <w:rFonts w:ascii="Calibri" w:hAnsi="Calibri"/>
          <w:sz w:val="24"/>
          <w:vertAlign w:val="subscript"/>
        </w:rPr>
        <w:t>4</w:t>
      </w:r>
      <w:r>
        <w:rPr>
          <w:rFonts w:ascii="Calibri" w:hAnsi="Calibri"/>
          <w:sz w:val="24"/>
          <w:lang w:val="en-US"/>
        </w:rPr>
        <w:t>Cl</w:t>
      </w:r>
      <w:r w:rsidRPr="00916561"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lang w:val="en-US"/>
        </w:rPr>
        <w:t>aq</w:t>
      </w:r>
      <w:r w:rsidRPr="00916561">
        <w:rPr>
          <w:rFonts w:ascii="Calibri" w:hAnsi="Calibri"/>
          <w:sz w:val="24"/>
        </w:rPr>
        <w:t xml:space="preserve">) </w:t>
      </w:r>
      <w:r>
        <w:rPr>
          <w:rFonts w:ascii="Calibri" w:hAnsi="Calibri" w:cs="Calibri"/>
          <w:sz w:val="24"/>
        </w:rPr>
        <w:t>→</w:t>
      </w:r>
      <w:r w:rsidRPr="00916561">
        <w:rPr>
          <w:rFonts w:ascii="Calibri" w:hAnsi="Calibri"/>
          <w:sz w:val="24"/>
        </w:rPr>
        <w:t xml:space="preserve"> </w:t>
      </w:r>
      <w:r>
        <w:rPr>
          <w:rFonts w:ascii="Calibri" w:hAnsi="Calibri"/>
          <w:sz w:val="24"/>
          <w:lang w:val="en-US"/>
        </w:rPr>
        <w:t>CaCl</w:t>
      </w:r>
      <w:r w:rsidRPr="00916561">
        <w:rPr>
          <w:rFonts w:ascii="Calibri" w:hAnsi="Calibri"/>
          <w:sz w:val="24"/>
          <w:vertAlign w:val="subscript"/>
        </w:rPr>
        <w:t>2</w:t>
      </w:r>
      <w:r w:rsidRPr="00916561"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lang w:val="en-US"/>
        </w:rPr>
        <w:t>aq</w:t>
      </w:r>
      <w:r w:rsidRPr="00916561">
        <w:rPr>
          <w:rFonts w:ascii="Calibri" w:hAnsi="Calibri"/>
          <w:sz w:val="24"/>
        </w:rPr>
        <w:t xml:space="preserve">) + </w:t>
      </w:r>
      <w:r w:rsidRPr="002E3D77">
        <w:rPr>
          <w:rFonts w:ascii="Calibri" w:hAnsi="Calibri"/>
          <w:b/>
          <w:sz w:val="24"/>
        </w:rPr>
        <w:t>2</w:t>
      </w:r>
      <w:r>
        <w:rPr>
          <w:rFonts w:ascii="Calibri" w:hAnsi="Calibri"/>
          <w:sz w:val="24"/>
          <w:lang w:val="en-US"/>
        </w:rPr>
        <w:t>NH</w:t>
      </w:r>
      <w:r w:rsidRPr="00916561">
        <w:rPr>
          <w:rFonts w:ascii="Calibri" w:hAnsi="Calibri"/>
          <w:sz w:val="24"/>
          <w:vertAlign w:val="subscript"/>
        </w:rPr>
        <w:t>3</w:t>
      </w:r>
      <w:r w:rsidRPr="00916561"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lang w:val="en-US"/>
        </w:rPr>
        <w:t>g</w:t>
      </w:r>
      <w:r w:rsidRPr="00916561">
        <w:rPr>
          <w:rFonts w:ascii="Calibri" w:hAnsi="Calibri"/>
          <w:sz w:val="24"/>
        </w:rPr>
        <w:t xml:space="preserve">) + </w:t>
      </w:r>
      <w:r w:rsidRPr="002E3D77">
        <w:rPr>
          <w:rFonts w:ascii="Calibri" w:hAnsi="Calibri"/>
          <w:b/>
          <w:sz w:val="24"/>
        </w:rPr>
        <w:t>2</w:t>
      </w:r>
      <w:r>
        <w:rPr>
          <w:rFonts w:ascii="Calibri" w:hAnsi="Calibri"/>
          <w:sz w:val="24"/>
          <w:lang w:val="en-US"/>
        </w:rPr>
        <w:t>H</w:t>
      </w:r>
      <w:r w:rsidRPr="00916561">
        <w:rPr>
          <w:rFonts w:ascii="Calibri" w:hAnsi="Calibri"/>
          <w:sz w:val="24"/>
          <w:vertAlign w:val="subscript"/>
        </w:rPr>
        <w:t>2</w:t>
      </w:r>
      <w:r>
        <w:rPr>
          <w:rFonts w:ascii="Calibri" w:hAnsi="Calibri"/>
          <w:sz w:val="24"/>
          <w:lang w:val="en-US"/>
        </w:rPr>
        <w:t>O</w:t>
      </w:r>
      <w:r w:rsidRPr="00916561"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lang w:val="en-US"/>
        </w:rPr>
        <w:t>l</w:t>
      </w:r>
      <w:r w:rsidRPr="00916561">
        <w:rPr>
          <w:rFonts w:ascii="Calibri" w:hAnsi="Calibri"/>
          <w:sz w:val="24"/>
        </w:rPr>
        <w:t>)</w:t>
      </w:r>
      <w:r>
        <w:rPr>
          <w:rFonts w:ascii="Calibri" w:hAnsi="Calibri"/>
          <w:sz w:val="24"/>
        </w:rPr>
        <w:t>.</w:t>
      </w:r>
    </w:p>
    <w:p w14:paraId="4959A9BA" w14:textId="2F6BEF3F" w:rsidR="002E3D77" w:rsidRDefault="002E3D77" w:rsidP="002E3D77">
      <w:pPr>
        <w:spacing w:after="0" w:line="288" w:lineRule="auto"/>
        <w:ind w:left="851" w:hanging="284"/>
        <w:jc w:val="both"/>
        <w:rPr>
          <w:rFonts w:ascii="Calibri" w:hAnsi="Calibri"/>
          <w:sz w:val="24"/>
        </w:rPr>
      </w:pPr>
      <w:r>
        <w:rPr>
          <w:rFonts w:ascii="Calibri" w:hAnsi="Calibri"/>
          <w:b/>
          <w:bCs/>
          <w:sz w:val="24"/>
          <w:lang w:val="en-US"/>
        </w:rPr>
        <w:t>ii</w:t>
      </w:r>
      <w:r w:rsidRPr="002E3D77">
        <w:rPr>
          <w:rFonts w:ascii="Calibri" w:hAnsi="Calibri"/>
          <w:b/>
          <w:bCs/>
          <w:sz w:val="24"/>
        </w:rPr>
        <w:t>.</w:t>
      </w:r>
      <w:r>
        <w:rPr>
          <w:rFonts w:ascii="Calibri" w:hAnsi="Calibri"/>
          <w:b/>
          <w:bCs/>
          <w:sz w:val="24"/>
        </w:rPr>
        <w:t xml:space="preserve"> </w:t>
      </w:r>
      <w:r>
        <w:rPr>
          <w:rFonts w:ascii="Calibri" w:hAnsi="Calibri"/>
          <w:sz w:val="24"/>
          <w:lang w:val="en-US"/>
        </w:rPr>
        <w:t>Ca</w:t>
      </w:r>
      <w:r w:rsidRPr="00916561"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lang w:val="en-US"/>
        </w:rPr>
        <w:t>OH</w:t>
      </w:r>
      <w:r w:rsidRPr="00916561">
        <w:rPr>
          <w:rFonts w:ascii="Calibri" w:hAnsi="Calibri"/>
          <w:sz w:val="24"/>
        </w:rPr>
        <w:t>)</w:t>
      </w:r>
      <w:r w:rsidRPr="00916561">
        <w:rPr>
          <w:rFonts w:ascii="Calibri" w:hAnsi="Calibri"/>
          <w:sz w:val="24"/>
          <w:vertAlign w:val="subscript"/>
        </w:rPr>
        <w:t>2</w:t>
      </w:r>
      <w:r w:rsidRPr="002E3D77">
        <w:rPr>
          <w:rFonts w:ascii="Calibri" w:hAnsi="Calibri"/>
          <w:sz w:val="24"/>
          <w:vertAlign w:val="subscript"/>
        </w:rPr>
        <w:t xml:space="preserve"> </w:t>
      </w:r>
      <w:r>
        <w:rPr>
          <w:rFonts w:ascii="Calibri" w:hAnsi="Calibri"/>
          <w:sz w:val="24"/>
          <w:vertAlign w:val="subscript"/>
        </w:rPr>
        <w:t xml:space="preserve">  </w:t>
      </w:r>
      <w:r>
        <w:rPr>
          <w:rFonts w:ascii="Calibri" w:hAnsi="Calibri"/>
          <w:sz w:val="24"/>
        </w:rPr>
        <w:t>υδροξείδιο του ασβεστίου,</w:t>
      </w:r>
    </w:p>
    <w:p w14:paraId="0FD12156" w14:textId="5EC48DBE" w:rsidR="002E3D77" w:rsidRDefault="002E3D77" w:rsidP="002E3D77">
      <w:pPr>
        <w:spacing w:after="0" w:line="288" w:lineRule="auto"/>
        <w:ind w:left="284" w:hanging="284"/>
        <w:jc w:val="both"/>
        <w:rPr>
          <w:rFonts w:ascii="Calibri" w:hAnsi="Calibri"/>
          <w:sz w:val="24"/>
        </w:rPr>
      </w:pPr>
      <w:r>
        <w:rPr>
          <w:rFonts w:ascii="Calibri" w:hAnsi="Calibri"/>
          <w:b/>
          <w:bCs/>
          <w:sz w:val="24"/>
        </w:rPr>
        <w:t xml:space="preserve">    </w:t>
      </w:r>
      <w:r w:rsidRPr="002E3D77">
        <w:rPr>
          <w:rFonts w:ascii="Calibri" w:hAnsi="Calibri"/>
          <w:b/>
          <w:bCs/>
          <w:sz w:val="24"/>
        </w:rPr>
        <w:t xml:space="preserve">          </w:t>
      </w:r>
      <w:r w:rsidRPr="00644F41">
        <w:rPr>
          <w:rFonts w:ascii="Calibri" w:hAnsi="Calibri"/>
          <w:b/>
          <w:bCs/>
          <w:sz w:val="24"/>
        </w:rPr>
        <w:t xml:space="preserve"> </w:t>
      </w:r>
      <w:r>
        <w:rPr>
          <w:rFonts w:ascii="Calibri" w:hAnsi="Calibri"/>
          <w:sz w:val="24"/>
          <w:lang w:val="en-US"/>
        </w:rPr>
        <w:t>NH</w:t>
      </w:r>
      <w:r w:rsidRPr="00916561">
        <w:rPr>
          <w:rFonts w:ascii="Calibri" w:hAnsi="Calibri"/>
          <w:sz w:val="24"/>
          <w:vertAlign w:val="subscript"/>
        </w:rPr>
        <w:t>4</w:t>
      </w:r>
      <w:r>
        <w:rPr>
          <w:rFonts w:ascii="Calibri" w:hAnsi="Calibri"/>
          <w:sz w:val="24"/>
          <w:lang w:val="en-US"/>
        </w:rPr>
        <w:t>Cl</w:t>
      </w:r>
      <w:r>
        <w:rPr>
          <w:rFonts w:ascii="Calibri" w:hAnsi="Calibri"/>
          <w:sz w:val="24"/>
        </w:rPr>
        <w:t xml:space="preserve"> </w:t>
      </w:r>
      <w:r w:rsidR="007D7367">
        <w:rPr>
          <w:rFonts w:ascii="Calibri" w:hAnsi="Calibri"/>
          <w:sz w:val="24"/>
        </w:rPr>
        <w:t xml:space="preserve">  </w:t>
      </w:r>
      <w:r>
        <w:rPr>
          <w:rFonts w:ascii="Calibri" w:hAnsi="Calibri"/>
          <w:sz w:val="24"/>
        </w:rPr>
        <w:t>χλωριούχο αμμώνιο,</w:t>
      </w:r>
    </w:p>
    <w:p w14:paraId="64F88EC5" w14:textId="15D30533" w:rsidR="002E3D77" w:rsidRDefault="002E3D77" w:rsidP="002E3D77">
      <w:pPr>
        <w:spacing w:after="0" w:line="288" w:lineRule="auto"/>
        <w:ind w:left="284" w:hanging="284"/>
        <w:jc w:val="both"/>
        <w:rPr>
          <w:rFonts w:ascii="Calibri" w:hAnsi="Calibri"/>
          <w:sz w:val="24"/>
          <w:vertAlign w:val="subscript"/>
        </w:rPr>
      </w:pPr>
      <w:r>
        <w:rPr>
          <w:rFonts w:ascii="Calibri" w:hAnsi="Calibri"/>
          <w:sz w:val="24"/>
        </w:rPr>
        <w:t xml:space="preserve">    </w:t>
      </w:r>
      <w:r w:rsidRPr="002E3D77">
        <w:rPr>
          <w:rFonts w:ascii="Calibri" w:hAnsi="Calibri"/>
          <w:sz w:val="24"/>
        </w:rPr>
        <w:t xml:space="preserve">          </w:t>
      </w:r>
      <w:r>
        <w:rPr>
          <w:rFonts w:ascii="Calibri" w:hAnsi="Calibri"/>
          <w:sz w:val="24"/>
        </w:rPr>
        <w:t xml:space="preserve"> </w:t>
      </w:r>
      <w:r>
        <w:rPr>
          <w:rFonts w:ascii="Calibri" w:hAnsi="Calibri"/>
          <w:sz w:val="24"/>
          <w:lang w:val="en-US"/>
        </w:rPr>
        <w:t>CaCl</w:t>
      </w:r>
      <w:r w:rsidRPr="00916561">
        <w:rPr>
          <w:rFonts w:ascii="Calibri" w:hAnsi="Calibri"/>
          <w:sz w:val="24"/>
          <w:vertAlign w:val="subscript"/>
        </w:rPr>
        <w:t>2</w:t>
      </w:r>
      <w:r>
        <w:rPr>
          <w:rFonts w:ascii="Calibri" w:hAnsi="Calibri"/>
          <w:sz w:val="24"/>
          <w:vertAlign w:val="subscript"/>
        </w:rPr>
        <w:t xml:space="preserve"> </w:t>
      </w:r>
      <w:r w:rsidR="007D7367">
        <w:rPr>
          <w:rFonts w:ascii="Calibri" w:hAnsi="Calibri"/>
          <w:sz w:val="24"/>
          <w:vertAlign w:val="subscript"/>
        </w:rPr>
        <w:t xml:space="preserve">    </w:t>
      </w:r>
      <w:r w:rsidRPr="00644F41">
        <w:rPr>
          <w:rFonts w:ascii="Calibri" w:hAnsi="Calibri"/>
          <w:sz w:val="24"/>
        </w:rPr>
        <w:t>χλωριούχο ασβέστι</w:t>
      </w:r>
      <w:r w:rsidR="007D7367">
        <w:rPr>
          <w:rFonts w:ascii="Calibri" w:hAnsi="Calibri"/>
          <w:sz w:val="24"/>
        </w:rPr>
        <w:t>ο</w:t>
      </w:r>
      <w:r>
        <w:rPr>
          <w:rFonts w:ascii="Calibri" w:hAnsi="Calibri"/>
          <w:sz w:val="24"/>
          <w:vertAlign w:val="subscript"/>
        </w:rPr>
        <w:t xml:space="preserve">,      </w:t>
      </w:r>
    </w:p>
    <w:p w14:paraId="2E8A140D" w14:textId="0427020C" w:rsidR="002E3D77" w:rsidRDefault="002E3D77" w:rsidP="002E3D77">
      <w:pPr>
        <w:spacing w:after="0" w:line="288" w:lineRule="auto"/>
        <w:ind w:left="567" w:hanging="284"/>
        <w:jc w:val="both"/>
        <w:rPr>
          <w:rFonts w:ascii="Calibri" w:hAnsi="Calibri"/>
          <w:sz w:val="24"/>
        </w:rPr>
      </w:pPr>
      <w:r w:rsidRPr="002E3D77">
        <w:rPr>
          <w:rFonts w:ascii="Calibri" w:hAnsi="Calibri"/>
          <w:sz w:val="24"/>
        </w:rPr>
        <w:t xml:space="preserve">          </w:t>
      </w:r>
      <w:r>
        <w:rPr>
          <w:rFonts w:ascii="Calibri" w:hAnsi="Calibri"/>
          <w:sz w:val="24"/>
          <w:lang w:val="en-US"/>
        </w:rPr>
        <w:t>NH</w:t>
      </w:r>
      <w:r w:rsidRPr="00916561">
        <w:rPr>
          <w:rFonts w:ascii="Calibri" w:hAnsi="Calibri"/>
          <w:sz w:val="24"/>
          <w:vertAlign w:val="subscript"/>
        </w:rPr>
        <w:t>3</w:t>
      </w:r>
      <w:r>
        <w:rPr>
          <w:rFonts w:ascii="Calibri" w:hAnsi="Calibri"/>
          <w:sz w:val="24"/>
          <w:vertAlign w:val="subscript"/>
        </w:rPr>
        <w:t xml:space="preserve"> </w:t>
      </w:r>
      <w:r>
        <w:rPr>
          <w:rFonts w:ascii="Calibri" w:hAnsi="Calibri"/>
          <w:sz w:val="24"/>
        </w:rPr>
        <w:t xml:space="preserve"> </w:t>
      </w:r>
      <w:r w:rsidR="007D7367">
        <w:rPr>
          <w:rFonts w:ascii="Calibri" w:hAnsi="Calibri"/>
          <w:sz w:val="24"/>
        </w:rPr>
        <w:t xml:space="preserve">   </w:t>
      </w:r>
      <w:r>
        <w:rPr>
          <w:rFonts w:ascii="Calibri" w:hAnsi="Calibri"/>
          <w:sz w:val="24"/>
        </w:rPr>
        <w:t xml:space="preserve">αμμωνία. </w:t>
      </w:r>
    </w:p>
    <w:p w14:paraId="02301390" w14:textId="62015D65" w:rsidR="002E3D77" w:rsidRPr="00D44C34" w:rsidRDefault="002E3D77" w:rsidP="002E3D77">
      <w:pPr>
        <w:spacing w:after="0" w:line="288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b/>
          <w:bCs/>
          <w:sz w:val="24"/>
        </w:rPr>
        <w:t>β</w:t>
      </w:r>
      <w:r w:rsidRPr="007D7367">
        <w:rPr>
          <w:rFonts w:ascii="Calibri" w:hAnsi="Calibri"/>
          <w:b/>
          <w:bCs/>
          <w:sz w:val="24"/>
        </w:rPr>
        <w:t>)</w:t>
      </w:r>
      <w:r w:rsidRPr="007D7367">
        <w:rPr>
          <w:rFonts w:ascii="Calibri" w:hAnsi="Calibri"/>
          <w:b/>
          <w:bCs/>
          <w:sz w:val="24"/>
        </w:rPr>
        <w:br/>
        <w:t xml:space="preserve">          </w:t>
      </w:r>
      <w:r>
        <w:rPr>
          <w:rFonts w:ascii="Calibri" w:hAnsi="Calibri"/>
          <w:b/>
          <w:bCs/>
          <w:sz w:val="24"/>
          <w:lang w:val="en-US"/>
        </w:rPr>
        <w:t>i</w:t>
      </w:r>
      <w:r w:rsidRPr="007D7367">
        <w:rPr>
          <w:rFonts w:ascii="Calibri" w:hAnsi="Calibri"/>
          <w:b/>
          <w:bCs/>
          <w:sz w:val="24"/>
        </w:rPr>
        <w:t xml:space="preserve">.  </w:t>
      </w:r>
      <w:r w:rsidRPr="00004CB7">
        <w:rPr>
          <w:rFonts w:ascii="Calibri" w:hAnsi="Calibri"/>
          <w:sz w:val="24"/>
          <w:lang w:val="en-US"/>
        </w:rPr>
        <w:t>Mg</w:t>
      </w:r>
      <w:r w:rsidRPr="00D44C34">
        <w:rPr>
          <w:rFonts w:ascii="Calibri" w:hAnsi="Calibri"/>
          <w:sz w:val="24"/>
        </w:rPr>
        <w:t>(</w:t>
      </w:r>
      <w:r w:rsidRPr="00004CB7">
        <w:rPr>
          <w:rFonts w:ascii="Calibri" w:hAnsi="Calibri"/>
          <w:sz w:val="24"/>
          <w:lang w:val="en-US"/>
        </w:rPr>
        <w:t>s</w:t>
      </w:r>
      <w:r w:rsidRPr="00D44C34">
        <w:rPr>
          <w:rFonts w:ascii="Calibri" w:hAnsi="Calibri"/>
          <w:sz w:val="24"/>
        </w:rPr>
        <w:t xml:space="preserve">) + </w:t>
      </w:r>
      <w:r w:rsidRPr="00D44C34">
        <w:rPr>
          <w:rFonts w:ascii="Calibri" w:hAnsi="Calibri"/>
          <w:b/>
          <w:bCs/>
          <w:sz w:val="24"/>
        </w:rPr>
        <w:t>2</w:t>
      </w:r>
      <w:r w:rsidRPr="00004CB7">
        <w:rPr>
          <w:rFonts w:ascii="Calibri" w:hAnsi="Calibri"/>
          <w:sz w:val="24"/>
          <w:lang w:val="en-US"/>
        </w:rPr>
        <w:t>HI</w:t>
      </w:r>
      <w:r w:rsidRPr="00D44C34">
        <w:rPr>
          <w:rFonts w:ascii="Calibri" w:hAnsi="Calibri"/>
          <w:sz w:val="24"/>
        </w:rPr>
        <w:t>(</w:t>
      </w:r>
      <w:r w:rsidRPr="00004CB7">
        <w:rPr>
          <w:rFonts w:ascii="Calibri" w:hAnsi="Calibri"/>
          <w:sz w:val="24"/>
          <w:lang w:val="en-US"/>
        </w:rPr>
        <w:t>aq</w:t>
      </w:r>
      <w:r w:rsidRPr="00D44C34">
        <w:rPr>
          <w:rFonts w:ascii="Calibri" w:hAnsi="Calibri"/>
          <w:sz w:val="24"/>
        </w:rPr>
        <w:t>)</w:t>
      </w:r>
      <w:r w:rsidR="007D7367" w:rsidRPr="00D44C34">
        <w:rPr>
          <w:rFonts w:ascii="Calibri" w:hAnsi="Calibri"/>
          <w:sz w:val="24"/>
        </w:rPr>
        <w:t xml:space="preserve">  </w:t>
      </w:r>
      <w:r w:rsidRPr="00D44C34">
        <w:rPr>
          <w:rFonts w:ascii="Calibri" w:hAnsi="Calibri"/>
          <w:sz w:val="24"/>
        </w:rPr>
        <w:t>→</w:t>
      </w:r>
      <w:r w:rsidR="007D7367" w:rsidRPr="00D44C34">
        <w:rPr>
          <w:rFonts w:ascii="Calibri" w:hAnsi="Calibri"/>
          <w:sz w:val="24"/>
        </w:rPr>
        <w:t xml:space="preserve">  </w:t>
      </w:r>
      <w:r>
        <w:rPr>
          <w:rFonts w:ascii="Calibri" w:hAnsi="Calibri"/>
          <w:sz w:val="24"/>
          <w:lang w:val="en-US"/>
        </w:rPr>
        <w:t>MgI</w:t>
      </w:r>
      <w:r w:rsidRPr="00D44C34">
        <w:rPr>
          <w:rFonts w:ascii="Calibri" w:hAnsi="Calibri"/>
          <w:sz w:val="24"/>
          <w:vertAlign w:val="subscript"/>
        </w:rPr>
        <w:t>2</w:t>
      </w:r>
      <w:r w:rsidRPr="00D44C34"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lang w:val="en-US"/>
        </w:rPr>
        <w:t>aq</w:t>
      </w:r>
      <w:r w:rsidRPr="00D44C34">
        <w:rPr>
          <w:rFonts w:ascii="Calibri" w:hAnsi="Calibri"/>
          <w:sz w:val="24"/>
        </w:rPr>
        <w:t xml:space="preserve">) + </w:t>
      </w:r>
      <w:r>
        <w:rPr>
          <w:rFonts w:ascii="Calibri" w:hAnsi="Calibri"/>
          <w:sz w:val="24"/>
          <w:lang w:val="en-US"/>
        </w:rPr>
        <w:t>H</w:t>
      </w:r>
      <w:r w:rsidRPr="00D44C34">
        <w:rPr>
          <w:rFonts w:ascii="Calibri" w:hAnsi="Calibri"/>
          <w:sz w:val="24"/>
          <w:vertAlign w:val="subscript"/>
        </w:rPr>
        <w:t>2</w:t>
      </w:r>
      <w:r w:rsidRPr="00D44C34"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lang w:val="en-US"/>
        </w:rPr>
        <w:t>g</w:t>
      </w:r>
      <w:r w:rsidRPr="00D44C34">
        <w:rPr>
          <w:rFonts w:ascii="Calibri" w:hAnsi="Calibri"/>
          <w:sz w:val="24"/>
        </w:rPr>
        <w:t xml:space="preserve">).                                                                                                                                         </w:t>
      </w:r>
    </w:p>
    <w:p w14:paraId="096B30D1" w14:textId="5145F1E3" w:rsidR="002E3D77" w:rsidRPr="00D44C34" w:rsidRDefault="002E3D77" w:rsidP="002E3D77">
      <w:pPr>
        <w:spacing w:after="0" w:line="288" w:lineRule="auto"/>
        <w:ind w:left="567"/>
        <w:jc w:val="both"/>
        <w:rPr>
          <w:rFonts w:ascii="Calibri" w:hAnsi="Calibri"/>
          <w:sz w:val="24"/>
        </w:rPr>
      </w:pPr>
      <w:r>
        <w:rPr>
          <w:rFonts w:ascii="Calibri" w:hAnsi="Calibri"/>
          <w:b/>
          <w:bCs/>
          <w:sz w:val="24"/>
          <w:lang w:val="en-US"/>
        </w:rPr>
        <w:t>ii</w:t>
      </w:r>
      <w:r w:rsidRPr="00D44C34">
        <w:rPr>
          <w:rFonts w:ascii="Calibri" w:hAnsi="Calibri"/>
          <w:b/>
          <w:bCs/>
          <w:sz w:val="24"/>
        </w:rPr>
        <w:t xml:space="preserve">.  </w:t>
      </w:r>
      <w:r w:rsidRPr="0051502C">
        <w:rPr>
          <w:rFonts w:ascii="Calibri" w:hAnsi="Calibri"/>
          <w:sz w:val="24"/>
          <w:lang w:val="en-US"/>
        </w:rPr>
        <w:t>Cl</w:t>
      </w:r>
      <w:r w:rsidRPr="00D44C34">
        <w:rPr>
          <w:rFonts w:ascii="Calibri" w:hAnsi="Calibri"/>
          <w:sz w:val="24"/>
          <w:vertAlign w:val="subscript"/>
        </w:rPr>
        <w:t>2</w:t>
      </w:r>
      <w:r w:rsidRPr="00D44C34">
        <w:rPr>
          <w:rFonts w:ascii="Calibri" w:hAnsi="Calibri"/>
          <w:sz w:val="24"/>
        </w:rPr>
        <w:t>(</w:t>
      </w:r>
      <w:r w:rsidRPr="0051502C">
        <w:rPr>
          <w:rFonts w:ascii="Calibri" w:hAnsi="Calibri"/>
          <w:sz w:val="24"/>
          <w:lang w:val="en-US"/>
        </w:rPr>
        <w:t>g</w:t>
      </w:r>
      <w:r w:rsidRPr="00D44C34">
        <w:rPr>
          <w:rFonts w:ascii="Calibri" w:hAnsi="Calibri"/>
          <w:sz w:val="24"/>
        </w:rPr>
        <w:t xml:space="preserve">) + </w:t>
      </w:r>
      <w:r w:rsidRPr="00D44C34">
        <w:rPr>
          <w:rFonts w:ascii="Calibri" w:hAnsi="Calibri"/>
          <w:b/>
          <w:bCs/>
          <w:sz w:val="24"/>
        </w:rPr>
        <w:t>2</w:t>
      </w:r>
      <w:r w:rsidRPr="0051502C">
        <w:rPr>
          <w:rFonts w:ascii="Calibri" w:hAnsi="Calibri"/>
          <w:sz w:val="24"/>
          <w:lang w:val="en-US"/>
        </w:rPr>
        <w:t>KBr</w:t>
      </w:r>
      <w:r w:rsidRPr="00D44C34">
        <w:rPr>
          <w:rFonts w:ascii="Calibri" w:hAnsi="Calibri"/>
          <w:sz w:val="24"/>
        </w:rPr>
        <w:t>(</w:t>
      </w:r>
      <w:r w:rsidRPr="0051502C">
        <w:rPr>
          <w:rFonts w:ascii="Calibri" w:hAnsi="Calibri"/>
          <w:sz w:val="24"/>
          <w:lang w:val="en-US"/>
        </w:rPr>
        <w:t>aq</w:t>
      </w:r>
      <w:r w:rsidRPr="00D44C34">
        <w:rPr>
          <w:rFonts w:ascii="Calibri" w:hAnsi="Calibri"/>
          <w:sz w:val="24"/>
        </w:rPr>
        <w:t>)</w:t>
      </w:r>
      <w:r w:rsidR="007D7367" w:rsidRPr="00D44C34">
        <w:rPr>
          <w:rFonts w:ascii="Calibri" w:hAnsi="Calibri"/>
          <w:sz w:val="24"/>
        </w:rPr>
        <w:t xml:space="preserve">  </w:t>
      </w:r>
      <w:r w:rsidRPr="00D44C34">
        <w:rPr>
          <w:rFonts w:ascii="Calibri" w:hAnsi="Calibri"/>
          <w:sz w:val="24"/>
        </w:rPr>
        <w:t>→</w:t>
      </w:r>
      <w:r w:rsidR="007D7367" w:rsidRPr="00D44C34">
        <w:rPr>
          <w:rFonts w:ascii="Calibri" w:hAnsi="Calibri"/>
          <w:sz w:val="24"/>
        </w:rPr>
        <w:t xml:space="preserve">  </w:t>
      </w:r>
      <w:r w:rsidRPr="00D44C34">
        <w:rPr>
          <w:rFonts w:ascii="Calibri" w:hAnsi="Calibri"/>
          <w:b/>
          <w:bCs/>
          <w:sz w:val="24"/>
        </w:rPr>
        <w:t>2</w:t>
      </w:r>
      <w:r>
        <w:rPr>
          <w:rFonts w:ascii="Calibri" w:hAnsi="Calibri"/>
          <w:sz w:val="24"/>
          <w:lang w:val="en-US"/>
        </w:rPr>
        <w:t>KCl</w:t>
      </w:r>
      <w:r w:rsidRPr="00D44C34"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lang w:val="en-US"/>
        </w:rPr>
        <w:t>aq</w:t>
      </w:r>
      <w:r w:rsidRPr="00D44C34">
        <w:rPr>
          <w:rFonts w:ascii="Calibri" w:hAnsi="Calibri"/>
          <w:sz w:val="24"/>
        </w:rPr>
        <w:t xml:space="preserve">) + </w:t>
      </w:r>
      <w:r>
        <w:rPr>
          <w:rFonts w:ascii="Calibri" w:hAnsi="Calibri"/>
          <w:sz w:val="24"/>
          <w:lang w:val="en-US"/>
        </w:rPr>
        <w:t>Br</w:t>
      </w:r>
      <w:r w:rsidRPr="00D44C34">
        <w:rPr>
          <w:rFonts w:ascii="Calibri" w:hAnsi="Calibri"/>
          <w:sz w:val="24"/>
          <w:vertAlign w:val="subscript"/>
        </w:rPr>
        <w:t>2</w:t>
      </w:r>
      <w:r w:rsidRPr="00D44C34"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lang w:val="en-US"/>
        </w:rPr>
        <w:t>l</w:t>
      </w:r>
      <w:r w:rsidRPr="00D44C34">
        <w:rPr>
          <w:rFonts w:ascii="Calibri" w:hAnsi="Calibri"/>
          <w:sz w:val="24"/>
        </w:rPr>
        <w:t xml:space="preserve">).                                                                                                                               </w:t>
      </w:r>
    </w:p>
    <w:p w14:paraId="18763C3D" w14:textId="77777777" w:rsidR="007D7367" w:rsidRDefault="002E3D77" w:rsidP="002E3D77">
      <w:pPr>
        <w:spacing w:after="0"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>Και οι δύο χημικές αντιδράσεις</w:t>
      </w:r>
      <w:r w:rsidR="007D7367">
        <w:rPr>
          <w:sz w:val="24"/>
          <w:szCs w:val="24"/>
        </w:rPr>
        <w:t xml:space="preserve"> </w:t>
      </w:r>
      <w:r>
        <w:rPr>
          <w:sz w:val="24"/>
          <w:szCs w:val="24"/>
        </w:rPr>
        <w:t>είναι αντιδράσεις απλής αντικατάστασης.</w:t>
      </w:r>
      <w:r w:rsidRPr="002E3D77">
        <w:rPr>
          <w:sz w:val="24"/>
          <w:szCs w:val="24"/>
        </w:rPr>
        <w:t xml:space="preserve"> </w:t>
      </w:r>
    </w:p>
    <w:p w14:paraId="703C6990" w14:textId="7221D627" w:rsidR="002E3D77" w:rsidRPr="00941ACA" w:rsidRDefault="002E3D77" w:rsidP="002E3D77">
      <w:pPr>
        <w:spacing w:after="0" w:line="288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H</w:t>
      </w:r>
      <w:r w:rsidRPr="002E3D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αντίδραση </w:t>
      </w:r>
      <w:r>
        <w:rPr>
          <w:b/>
          <w:bCs/>
          <w:sz w:val="24"/>
          <w:szCs w:val="24"/>
          <w:lang w:val="en-US"/>
        </w:rPr>
        <w:t>i</w:t>
      </w:r>
      <w:r>
        <w:rPr>
          <w:b/>
          <w:bCs/>
          <w:sz w:val="24"/>
          <w:szCs w:val="24"/>
        </w:rPr>
        <w:t xml:space="preserve"> </w:t>
      </w:r>
      <w:r w:rsidR="007D7367">
        <w:rPr>
          <w:sz w:val="24"/>
          <w:szCs w:val="24"/>
        </w:rPr>
        <w:t>π</w:t>
      </w:r>
      <w:r>
        <w:rPr>
          <w:sz w:val="24"/>
          <w:szCs w:val="24"/>
        </w:rPr>
        <w:t xml:space="preserve">ραγματοποιείται επειδή το </w:t>
      </w:r>
      <w:r>
        <w:rPr>
          <w:sz w:val="24"/>
          <w:szCs w:val="24"/>
          <w:lang w:val="en-US"/>
        </w:rPr>
        <w:t>Mg</w:t>
      </w:r>
      <w:r>
        <w:rPr>
          <w:sz w:val="24"/>
          <w:szCs w:val="24"/>
        </w:rPr>
        <w:t xml:space="preserve"> βρίσκεται πιο αριστερά από το </w:t>
      </w:r>
      <w:r>
        <w:rPr>
          <w:sz w:val="24"/>
          <w:szCs w:val="24"/>
          <w:lang w:val="en-US"/>
        </w:rPr>
        <w:t>H</w:t>
      </w:r>
      <w:r>
        <w:rPr>
          <w:sz w:val="24"/>
          <w:szCs w:val="24"/>
          <w:vertAlign w:val="subscript"/>
        </w:rPr>
        <w:t xml:space="preserve"> </w:t>
      </w:r>
      <w:r w:rsidRPr="00941ACA">
        <w:rPr>
          <w:sz w:val="24"/>
          <w:szCs w:val="24"/>
        </w:rPr>
        <w:t>στη σειρά δραστικότητας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των μετάλλων</w:t>
      </w:r>
      <w:r w:rsidR="007D7367">
        <w:rPr>
          <w:sz w:val="24"/>
          <w:szCs w:val="24"/>
        </w:rPr>
        <w:t xml:space="preserve"> και</w:t>
      </w:r>
      <w:r>
        <w:rPr>
          <w:sz w:val="24"/>
          <w:szCs w:val="24"/>
        </w:rPr>
        <w:t xml:space="preserve"> η </w:t>
      </w:r>
      <w:r w:rsidR="007D7367">
        <w:rPr>
          <w:b/>
          <w:bCs/>
          <w:sz w:val="24"/>
          <w:szCs w:val="24"/>
          <w:lang w:val="en-US"/>
        </w:rPr>
        <w:t>ii</w:t>
      </w:r>
      <w:r w:rsidR="007D7367" w:rsidRPr="007D7367">
        <w:rPr>
          <w:b/>
          <w:bCs/>
          <w:sz w:val="24"/>
          <w:szCs w:val="24"/>
        </w:rPr>
        <w:t xml:space="preserve"> </w:t>
      </w:r>
      <w:r w:rsidR="007D7367">
        <w:rPr>
          <w:sz w:val="24"/>
          <w:szCs w:val="24"/>
        </w:rPr>
        <w:t>επειδή</w:t>
      </w:r>
      <w:r w:rsidRPr="00941ACA"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το</w:t>
      </w:r>
      <w:r w:rsidRPr="00941ACA">
        <w:rPr>
          <w:b/>
          <w:bCs/>
          <w:sz w:val="24"/>
          <w:szCs w:val="24"/>
        </w:rPr>
        <w:t xml:space="preserve"> </w:t>
      </w:r>
      <w:r w:rsidRPr="00941ACA">
        <w:rPr>
          <w:sz w:val="24"/>
          <w:szCs w:val="24"/>
          <w:lang w:val="en-US"/>
        </w:rPr>
        <w:t>Cl</w:t>
      </w:r>
      <w:r w:rsidRPr="00941ACA">
        <w:rPr>
          <w:sz w:val="24"/>
          <w:szCs w:val="24"/>
          <w:vertAlign w:val="subscript"/>
        </w:rPr>
        <w:t>2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βρίσκεται πιο αριστερά από το</w:t>
      </w:r>
      <w:r w:rsidRPr="00941ACA">
        <w:rPr>
          <w:b/>
          <w:bCs/>
          <w:sz w:val="24"/>
          <w:szCs w:val="24"/>
        </w:rPr>
        <w:t xml:space="preserve"> </w:t>
      </w:r>
      <w:r w:rsidRPr="00941ACA">
        <w:rPr>
          <w:sz w:val="24"/>
          <w:szCs w:val="24"/>
          <w:lang w:val="en-US"/>
        </w:rPr>
        <w:t>Br</w:t>
      </w:r>
      <w:r w:rsidRPr="00941ACA">
        <w:rPr>
          <w:sz w:val="24"/>
          <w:szCs w:val="24"/>
          <w:vertAlign w:val="subscript"/>
        </w:rPr>
        <w:t>2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στη σειρά δραστικότητας των αμ</w:t>
      </w:r>
      <w:r w:rsidR="007D7367">
        <w:rPr>
          <w:sz w:val="24"/>
          <w:szCs w:val="24"/>
        </w:rPr>
        <w:t>ε</w:t>
      </w:r>
      <w:r>
        <w:rPr>
          <w:sz w:val="24"/>
          <w:szCs w:val="24"/>
        </w:rPr>
        <w:t>τ</w:t>
      </w:r>
      <w:r w:rsidR="007D7367">
        <w:rPr>
          <w:sz w:val="24"/>
          <w:szCs w:val="24"/>
        </w:rPr>
        <w:t>ά</w:t>
      </w:r>
      <w:r>
        <w:rPr>
          <w:sz w:val="24"/>
          <w:szCs w:val="24"/>
        </w:rPr>
        <w:t xml:space="preserve">λλων. </w:t>
      </w:r>
    </w:p>
    <w:p w14:paraId="49B087E4" w14:textId="4ADEB086" w:rsidR="002E3D77" w:rsidRDefault="002E3D77" w:rsidP="00004CB7">
      <w:pPr>
        <w:spacing w:after="0" w:line="288" w:lineRule="auto"/>
        <w:jc w:val="both"/>
        <w:rPr>
          <w:b/>
          <w:bCs/>
          <w:sz w:val="24"/>
          <w:szCs w:val="24"/>
        </w:rPr>
      </w:pPr>
    </w:p>
    <w:p w14:paraId="5C26E376" w14:textId="7E132994" w:rsidR="007460A1" w:rsidRDefault="007460A1" w:rsidP="00004CB7">
      <w:pPr>
        <w:spacing w:after="0" w:line="288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</w:t>
      </w:r>
    </w:p>
    <w:p w14:paraId="031E7304" w14:textId="668AA1C6" w:rsidR="007C3529" w:rsidRPr="002006A5" w:rsidRDefault="007460A1" w:rsidP="00004CB7">
      <w:pPr>
        <w:spacing w:after="0" w:line="288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α</w:t>
      </w:r>
      <w:r w:rsidR="002006A5">
        <w:rPr>
          <w:b/>
          <w:bCs/>
          <w:sz w:val="24"/>
          <w:szCs w:val="24"/>
        </w:rPr>
        <w:t xml:space="preserve">) </w:t>
      </w:r>
    </w:p>
    <w:tbl>
      <w:tblPr>
        <w:tblStyle w:val="TableNormal"/>
        <w:tblW w:w="0" w:type="auto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7"/>
        <w:gridCol w:w="565"/>
        <w:gridCol w:w="569"/>
        <w:gridCol w:w="570"/>
        <w:gridCol w:w="569"/>
      </w:tblGrid>
      <w:tr w:rsidR="007C3529" w14:paraId="5690E0C4" w14:textId="77777777" w:rsidTr="00004CB7">
        <w:trPr>
          <w:trHeight w:val="608"/>
          <w:jc w:val="center"/>
        </w:trPr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F1607" w14:textId="77777777" w:rsidR="007C3529" w:rsidRDefault="007C3529" w:rsidP="00004CB7">
            <w:pPr>
              <w:pStyle w:val="TableParagraph"/>
              <w:spacing w:line="288" w:lineRule="auto"/>
              <w:ind w:left="88" w:right="3"/>
              <w:jc w:val="center"/>
              <w:rPr>
                <w:rFonts w:ascii="Calibri" w:hAnsi="Calibri"/>
                <w:sz w:val="24"/>
                <w:lang w:eastAsia="en-US" w:bidi="ar-SA"/>
              </w:rPr>
            </w:pPr>
            <w:r>
              <w:rPr>
                <w:rFonts w:ascii="Calibri" w:hAnsi="Calibri"/>
                <w:sz w:val="24"/>
                <w:lang w:eastAsia="en-US"/>
              </w:rPr>
              <w:t>Στοιχείο</w:t>
            </w:r>
          </w:p>
        </w:tc>
        <w:tc>
          <w:tcPr>
            <w:tcW w:w="113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CDF84" w14:textId="77777777" w:rsidR="007C3529" w:rsidRDefault="007C3529" w:rsidP="00004CB7">
            <w:pPr>
              <w:pStyle w:val="TableParagraph"/>
              <w:spacing w:line="288" w:lineRule="auto"/>
              <w:ind w:left="33" w:right="3"/>
              <w:jc w:val="center"/>
              <w:rPr>
                <w:rFonts w:ascii="Calibri" w:hAnsi="Calibri"/>
                <w:sz w:val="24"/>
                <w:lang w:eastAsia="en-US"/>
              </w:rPr>
            </w:pPr>
            <w:r>
              <w:rPr>
                <w:rFonts w:ascii="Calibri" w:hAnsi="Calibri"/>
                <w:sz w:val="24"/>
                <w:lang w:eastAsia="en-US"/>
              </w:rPr>
              <w:t>Ατομικός</w:t>
            </w:r>
          </w:p>
          <w:p w14:paraId="22C794AF" w14:textId="77777777" w:rsidR="007C3529" w:rsidRDefault="007C3529" w:rsidP="00004CB7">
            <w:pPr>
              <w:pStyle w:val="TableParagraph"/>
              <w:spacing w:line="288" w:lineRule="auto"/>
              <w:ind w:left="33" w:right="3"/>
              <w:jc w:val="center"/>
              <w:rPr>
                <w:rFonts w:ascii="Calibri" w:hAnsi="Calibri"/>
                <w:sz w:val="24"/>
                <w:lang w:eastAsia="en-US"/>
              </w:rPr>
            </w:pPr>
            <w:r>
              <w:rPr>
                <w:rFonts w:ascii="Calibri" w:hAnsi="Calibri"/>
                <w:sz w:val="24"/>
                <w:lang w:eastAsia="en-US"/>
              </w:rPr>
              <w:t>αριθμός</w:t>
            </w:r>
          </w:p>
        </w:tc>
        <w:tc>
          <w:tcPr>
            <w:tcW w:w="22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9FCD39" w14:textId="77777777" w:rsidR="007C3529" w:rsidRDefault="007C3529" w:rsidP="00004CB7">
            <w:pPr>
              <w:pStyle w:val="TableParagraph"/>
              <w:spacing w:line="288" w:lineRule="auto"/>
              <w:ind w:left="1" w:right="3"/>
              <w:jc w:val="center"/>
              <w:rPr>
                <w:rFonts w:ascii="Calibri" w:hAnsi="Calibri"/>
                <w:sz w:val="24"/>
                <w:lang w:eastAsia="en-US"/>
              </w:rPr>
            </w:pPr>
            <w:r>
              <w:rPr>
                <w:rFonts w:ascii="Calibri" w:hAnsi="Calibri"/>
                <w:sz w:val="24"/>
                <w:lang w:eastAsia="en-US"/>
              </w:rPr>
              <w:t>Στιβάδες</w:t>
            </w:r>
          </w:p>
        </w:tc>
      </w:tr>
      <w:tr w:rsidR="007C3529" w14:paraId="525F6D5D" w14:textId="77777777" w:rsidTr="00004CB7">
        <w:trPr>
          <w:trHeight w:val="608"/>
          <w:jc w:val="center"/>
        </w:trPr>
        <w:tc>
          <w:tcPr>
            <w:tcW w:w="9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BAFF9" w14:textId="77777777" w:rsidR="007C3529" w:rsidRDefault="007C3529" w:rsidP="00004CB7">
            <w:pPr>
              <w:spacing w:line="288" w:lineRule="auto"/>
              <w:jc w:val="center"/>
              <w:rPr>
                <w:rFonts w:ascii="Calibri" w:eastAsia="Tahoma" w:hAnsi="Calibri" w:cs="Tahoma"/>
                <w:sz w:val="24"/>
              </w:rPr>
            </w:pPr>
          </w:p>
        </w:tc>
        <w:tc>
          <w:tcPr>
            <w:tcW w:w="11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AA518" w14:textId="77777777" w:rsidR="007C3529" w:rsidRDefault="007C3529" w:rsidP="00004CB7">
            <w:pPr>
              <w:spacing w:line="288" w:lineRule="auto"/>
              <w:jc w:val="center"/>
              <w:rPr>
                <w:rFonts w:ascii="Calibri" w:eastAsia="Tahoma" w:hAnsi="Calibri" w:cs="Tahoma"/>
                <w:sz w:val="24"/>
                <w:lang w:bidi="el-GR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C680D" w14:textId="77777777" w:rsidR="007C3529" w:rsidRDefault="007C3529" w:rsidP="00004CB7">
            <w:pPr>
              <w:pStyle w:val="TableParagraph"/>
              <w:spacing w:line="288" w:lineRule="auto"/>
              <w:ind w:left="18" w:right="3"/>
              <w:jc w:val="center"/>
              <w:rPr>
                <w:rFonts w:ascii="Calibri" w:hAnsi="Calibri"/>
                <w:sz w:val="24"/>
                <w:lang w:eastAsia="en-US"/>
              </w:rPr>
            </w:pPr>
            <w:r>
              <w:rPr>
                <w:rFonts w:ascii="Calibri" w:hAnsi="Calibri"/>
                <w:sz w:val="24"/>
                <w:lang w:eastAsia="en-US"/>
              </w:rPr>
              <w:t>Κ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0AEDC" w14:textId="77777777" w:rsidR="007C3529" w:rsidRDefault="007C3529" w:rsidP="00004CB7">
            <w:pPr>
              <w:pStyle w:val="TableParagraph"/>
              <w:spacing w:line="288" w:lineRule="auto"/>
              <w:ind w:left="8" w:right="3"/>
              <w:jc w:val="center"/>
              <w:rPr>
                <w:rFonts w:ascii="Calibri" w:hAnsi="Calibri"/>
                <w:sz w:val="24"/>
                <w:lang w:eastAsia="en-US"/>
              </w:rPr>
            </w:pPr>
            <w:r>
              <w:rPr>
                <w:rFonts w:ascii="Calibri" w:hAnsi="Calibri"/>
                <w:sz w:val="24"/>
                <w:lang w:eastAsia="en-US"/>
              </w:rPr>
              <w:t>L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11CBE" w14:textId="77777777" w:rsidR="007C3529" w:rsidRDefault="007C3529" w:rsidP="00004CB7">
            <w:pPr>
              <w:pStyle w:val="TableParagraph"/>
              <w:spacing w:line="288" w:lineRule="auto"/>
              <w:ind w:left="10" w:right="3"/>
              <w:jc w:val="center"/>
              <w:rPr>
                <w:rFonts w:ascii="Calibri" w:hAnsi="Calibri"/>
                <w:sz w:val="24"/>
                <w:lang w:eastAsia="en-US"/>
              </w:rPr>
            </w:pPr>
            <w:r>
              <w:rPr>
                <w:rFonts w:ascii="Calibri" w:hAnsi="Calibri"/>
                <w:sz w:val="24"/>
                <w:lang w:eastAsia="en-US"/>
              </w:rPr>
              <w:t>M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38714D" w14:textId="77777777" w:rsidR="007C3529" w:rsidRDefault="007C3529" w:rsidP="00004CB7">
            <w:pPr>
              <w:pStyle w:val="TableParagraph"/>
              <w:spacing w:line="288" w:lineRule="auto"/>
              <w:ind w:left="1" w:right="3"/>
              <w:jc w:val="center"/>
              <w:rPr>
                <w:rFonts w:ascii="Calibri" w:hAnsi="Calibri"/>
                <w:sz w:val="24"/>
                <w:lang w:eastAsia="en-US"/>
              </w:rPr>
            </w:pPr>
            <w:r>
              <w:rPr>
                <w:rFonts w:ascii="Calibri" w:hAnsi="Calibri"/>
                <w:sz w:val="24"/>
                <w:lang w:eastAsia="en-US"/>
              </w:rPr>
              <w:t>N</w:t>
            </w:r>
          </w:p>
        </w:tc>
      </w:tr>
      <w:tr w:rsidR="007C3529" w14:paraId="4AC38C01" w14:textId="77777777" w:rsidTr="00004CB7">
        <w:trPr>
          <w:trHeight w:val="305"/>
          <w:jc w:val="center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3732F" w14:textId="77777777" w:rsidR="007C3529" w:rsidRDefault="007C3529" w:rsidP="00004CB7">
            <w:pPr>
              <w:pStyle w:val="TableParagraph"/>
              <w:spacing w:line="288" w:lineRule="auto"/>
              <w:ind w:left="15" w:right="3"/>
              <w:jc w:val="center"/>
              <w:rPr>
                <w:rFonts w:ascii="Calibri" w:hAnsi="Calibri"/>
                <w:sz w:val="24"/>
                <w:lang w:eastAsia="en-US"/>
              </w:rPr>
            </w:pPr>
            <w:r>
              <w:rPr>
                <w:rFonts w:ascii="Calibri" w:hAnsi="Calibri"/>
                <w:sz w:val="24"/>
                <w:lang w:eastAsia="en-US"/>
              </w:rPr>
              <w:t>Χ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96A937" w14:textId="77777777" w:rsidR="007C3529" w:rsidRDefault="007C3529" w:rsidP="00004CB7">
            <w:pPr>
              <w:pStyle w:val="TableParagraph"/>
              <w:spacing w:line="288" w:lineRule="auto"/>
              <w:ind w:right="3"/>
              <w:jc w:val="center"/>
              <w:rPr>
                <w:rFonts w:ascii="Calibri" w:hAnsi="Calibri"/>
                <w:sz w:val="24"/>
                <w:lang w:eastAsia="en-US"/>
              </w:rPr>
            </w:pPr>
            <w:r>
              <w:rPr>
                <w:rFonts w:ascii="Calibri" w:hAnsi="Calibri"/>
                <w:sz w:val="24"/>
                <w:lang w:eastAsia="en-US"/>
              </w:rPr>
              <w:t>12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68656" w14:textId="77777777" w:rsidR="007C3529" w:rsidRPr="007460A1" w:rsidRDefault="007C3529" w:rsidP="00004CB7">
            <w:pPr>
              <w:spacing w:line="288" w:lineRule="auto"/>
              <w:jc w:val="center"/>
              <w:rPr>
                <w:rFonts w:ascii="Calibri" w:hAnsi="Calibri"/>
                <w:b/>
                <w:bCs/>
                <w:sz w:val="24"/>
                <w:lang w:val="el-GR"/>
              </w:rPr>
            </w:pPr>
            <w:r w:rsidRPr="007460A1">
              <w:rPr>
                <w:rFonts w:ascii="Calibri" w:hAnsi="Calibri"/>
                <w:b/>
                <w:bCs/>
                <w:sz w:val="24"/>
                <w:lang w:val="el-GR"/>
              </w:rPr>
              <w:t>2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C658A" w14:textId="77777777" w:rsidR="007C3529" w:rsidRPr="007460A1" w:rsidRDefault="007C3529" w:rsidP="00004CB7">
            <w:pPr>
              <w:spacing w:line="288" w:lineRule="auto"/>
              <w:jc w:val="center"/>
              <w:rPr>
                <w:b/>
                <w:bCs/>
                <w:sz w:val="24"/>
                <w:szCs w:val="24"/>
                <w:lang w:val="el-GR" w:eastAsia="el-GR"/>
              </w:rPr>
            </w:pPr>
            <w:r w:rsidRPr="007460A1">
              <w:rPr>
                <w:b/>
                <w:bCs/>
                <w:sz w:val="24"/>
                <w:szCs w:val="24"/>
                <w:lang w:val="el-GR" w:eastAsia="el-GR"/>
              </w:rPr>
              <w:t>8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01FDF" w14:textId="77777777" w:rsidR="007C3529" w:rsidRPr="007460A1" w:rsidRDefault="007C3529" w:rsidP="00004CB7">
            <w:pPr>
              <w:spacing w:line="288" w:lineRule="auto"/>
              <w:jc w:val="center"/>
              <w:rPr>
                <w:b/>
                <w:bCs/>
                <w:sz w:val="24"/>
                <w:szCs w:val="24"/>
                <w:lang w:val="el-GR" w:eastAsia="el-GR"/>
              </w:rPr>
            </w:pPr>
            <w:r w:rsidRPr="007460A1">
              <w:rPr>
                <w:b/>
                <w:bCs/>
                <w:sz w:val="24"/>
                <w:szCs w:val="24"/>
                <w:lang w:val="el-GR" w:eastAsia="el-GR"/>
              </w:rPr>
              <w:t>2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38575" w14:textId="77777777" w:rsidR="007C3529" w:rsidRPr="007C3529" w:rsidRDefault="007C3529" w:rsidP="00004CB7">
            <w:pPr>
              <w:spacing w:line="288" w:lineRule="auto"/>
              <w:jc w:val="center"/>
              <w:rPr>
                <w:sz w:val="24"/>
                <w:szCs w:val="24"/>
                <w:lang w:val="el-GR" w:eastAsia="el-GR"/>
              </w:rPr>
            </w:pPr>
            <w:r>
              <w:rPr>
                <w:sz w:val="24"/>
                <w:szCs w:val="24"/>
                <w:lang w:val="el-GR" w:eastAsia="el-GR"/>
              </w:rPr>
              <w:t>-</w:t>
            </w:r>
          </w:p>
        </w:tc>
      </w:tr>
      <w:tr w:rsidR="007C3529" w14:paraId="7A4E67AD" w14:textId="77777777" w:rsidTr="00004CB7">
        <w:trPr>
          <w:trHeight w:val="305"/>
          <w:jc w:val="center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DEEC8A" w14:textId="77777777" w:rsidR="007C3529" w:rsidRDefault="007C3529" w:rsidP="00004CB7">
            <w:pPr>
              <w:pStyle w:val="TableParagraph"/>
              <w:spacing w:line="288" w:lineRule="auto"/>
              <w:ind w:left="14" w:right="3"/>
              <w:jc w:val="center"/>
              <w:rPr>
                <w:rFonts w:ascii="Calibri" w:hAnsi="Calibri"/>
                <w:sz w:val="24"/>
                <w:lang w:eastAsia="en-US"/>
              </w:rPr>
            </w:pPr>
            <w:r>
              <w:rPr>
                <w:rFonts w:ascii="Calibri" w:hAnsi="Calibri"/>
                <w:sz w:val="24"/>
                <w:lang w:eastAsia="en-US"/>
              </w:rPr>
              <w:t>Υ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2537D5" w14:textId="77777777" w:rsidR="007C3529" w:rsidRDefault="007C3529" w:rsidP="00004CB7">
            <w:pPr>
              <w:pStyle w:val="TableParagraph"/>
              <w:spacing w:line="288" w:lineRule="auto"/>
              <w:ind w:right="3"/>
              <w:jc w:val="center"/>
              <w:rPr>
                <w:rFonts w:ascii="Calibri" w:hAnsi="Calibri"/>
                <w:sz w:val="24"/>
                <w:lang w:eastAsia="en-US"/>
              </w:rPr>
            </w:pPr>
            <w:r>
              <w:rPr>
                <w:rFonts w:ascii="Calibri" w:hAnsi="Calibri"/>
                <w:sz w:val="24"/>
                <w:lang w:eastAsia="en-US"/>
              </w:rPr>
              <w:t>16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DBCE14" w14:textId="77777777" w:rsidR="007C3529" w:rsidRPr="007460A1" w:rsidRDefault="007C3529" w:rsidP="00004CB7">
            <w:pPr>
              <w:spacing w:line="288" w:lineRule="auto"/>
              <w:jc w:val="center"/>
              <w:rPr>
                <w:rFonts w:ascii="Calibri" w:hAnsi="Calibri"/>
                <w:b/>
                <w:bCs/>
                <w:sz w:val="24"/>
                <w:lang w:val="el-GR"/>
              </w:rPr>
            </w:pPr>
            <w:r w:rsidRPr="007460A1">
              <w:rPr>
                <w:rFonts w:ascii="Calibri" w:hAnsi="Calibri"/>
                <w:b/>
                <w:bCs/>
                <w:sz w:val="24"/>
                <w:lang w:val="el-GR"/>
              </w:rPr>
              <w:t>2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DBE18" w14:textId="77777777" w:rsidR="007C3529" w:rsidRPr="007460A1" w:rsidRDefault="007C3529" w:rsidP="00004CB7">
            <w:pPr>
              <w:spacing w:line="288" w:lineRule="auto"/>
              <w:jc w:val="center"/>
              <w:rPr>
                <w:b/>
                <w:bCs/>
                <w:sz w:val="24"/>
                <w:szCs w:val="24"/>
                <w:lang w:val="el-GR" w:eastAsia="el-GR"/>
              </w:rPr>
            </w:pPr>
            <w:r w:rsidRPr="007460A1">
              <w:rPr>
                <w:b/>
                <w:bCs/>
                <w:sz w:val="24"/>
                <w:szCs w:val="24"/>
                <w:lang w:val="el-GR" w:eastAsia="el-GR"/>
              </w:rPr>
              <w:t>8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2569E" w14:textId="77777777" w:rsidR="007C3529" w:rsidRPr="007460A1" w:rsidRDefault="007C3529" w:rsidP="00004CB7">
            <w:pPr>
              <w:spacing w:line="288" w:lineRule="auto"/>
              <w:jc w:val="center"/>
              <w:rPr>
                <w:b/>
                <w:bCs/>
                <w:sz w:val="24"/>
                <w:szCs w:val="24"/>
                <w:lang w:val="el-GR" w:eastAsia="el-GR"/>
              </w:rPr>
            </w:pPr>
            <w:r w:rsidRPr="007460A1">
              <w:rPr>
                <w:b/>
                <w:bCs/>
                <w:sz w:val="24"/>
                <w:szCs w:val="24"/>
                <w:lang w:val="el-GR" w:eastAsia="el-GR"/>
              </w:rPr>
              <w:t>6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F1B234" w14:textId="77777777" w:rsidR="007C3529" w:rsidRPr="007C3529" w:rsidRDefault="007C3529" w:rsidP="00004CB7">
            <w:pPr>
              <w:spacing w:line="288" w:lineRule="auto"/>
              <w:jc w:val="center"/>
              <w:rPr>
                <w:sz w:val="24"/>
                <w:szCs w:val="24"/>
                <w:lang w:val="el-GR" w:eastAsia="el-GR"/>
              </w:rPr>
            </w:pPr>
            <w:r>
              <w:rPr>
                <w:sz w:val="24"/>
                <w:szCs w:val="24"/>
                <w:lang w:val="el-GR" w:eastAsia="el-GR"/>
              </w:rPr>
              <w:t>-</w:t>
            </w:r>
          </w:p>
        </w:tc>
      </w:tr>
      <w:tr w:rsidR="007C3529" w14:paraId="48F28A0C" w14:textId="77777777" w:rsidTr="00004CB7">
        <w:trPr>
          <w:trHeight w:val="305"/>
          <w:jc w:val="center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C628B" w14:textId="0A45935B" w:rsidR="007C3529" w:rsidRPr="002C5A53" w:rsidRDefault="002C5A53" w:rsidP="00004CB7">
            <w:pPr>
              <w:pStyle w:val="TableParagraph"/>
              <w:spacing w:line="288" w:lineRule="auto"/>
              <w:ind w:left="11" w:right="3"/>
              <w:jc w:val="center"/>
              <w:rPr>
                <w:rFonts w:ascii="Calibri" w:hAnsi="Calibri"/>
                <w:sz w:val="24"/>
                <w:lang w:val="el-GR" w:eastAsia="en-US"/>
              </w:rPr>
            </w:pPr>
            <w:r>
              <w:rPr>
                <w:rFonts w:ascii="Calibri" w:hAnsi="Calibri"/>
                <w:sz w:val="24"/>
                <w:lang w:val="el-GR" w:eastAsia="en-US"/>
              </w:rPr>
              <w:t>Ω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D2A5E" w14:textId="77777777" w:rsidR="007C3529" w:rsidRDefault="007C3529" w:rsidP="00004CB7">
            <w:pPr>
              <w:pStyle w:val="TableParagraph"/>
              <w:spacing w:line="288" w:lineRule="auto"/>
              <w:ind w:right="3"/>
              <w:jc w:val="center"/>
              <w:rPr>
                <w:rFonts w:ascii="Calibri" w:hAnsi="Calibri"/>
                <w:sz w:val="24"/>
                <w:lang w:eastAsia="en-US"/>
              </w:rPr>
            </w:pPr>
            <w:r>
              <w:rPr>
                <w:rFonts w:ascii="Calibri" w:hAnsi="Calibri"/>
                <w:sz w:val="24"/>
                <w:lang w:eastAsia="en-US"/>
              </w:rPr>
              <w:t>9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F10A5" w14:textId="77777777" w:rsidR="007C3529" w:rsidRPr="007460A1" w:rsidRDefault="007C3529" w:rsidP="00004CB7">
            <w:pPr>
              <w:spacing w:line="288" w:lineRule="auto"/>
              <w:jc w:val="center"/>
              <w:rPr>
                <w:rFonts w:ascii="Calibri" w:hAnsi="Calibri"/>
                <w:b/>
                <w:bCs/>
                <w:sz w:val="24"/>
                <w:lang w:val="el-GR"/>
              </w:rPr>
            </w:pPr>
            <w:r w:rsidRPr="007460A1">
              <w:rPr>
                <w:rFonts w:ascii="Calibri" w:hAnsi="Calibri"/>
                <w:b/>
                <w:bCs/>
                <w:sz w:val="24"/>
                <w:lang w:val="el-GR"/>
              </w:rPr>
              <w:t>2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E6222" w14:textId="77777777" w:rsidR="007C3529" w:rsidRPr="007460A1" w:rsidRDefault="007C3529" w:rsidP="00004CB7">
            <w:pPr>
              <w:spacing w:line="288" w:lineRule="auto"/>
              <w:jc w:val="center"/>
              <w:rPr>
                <w:b/>
                <w:bCs/>
                <w:sz w:val="24"/>
                <w:szCs w:val="24"/>
                <w:lang w:val="el-GR" w:eastAsia="el-GR"/>
              </w:rPr>
            </w:pPr>
            <w:r w:rsidRPr="007460A1">
              <w:rPr>
                <w:b/>
                <w:bCs/>
                <w:sz w:val="24"/>
                <w:szCs w:val="24"/>
                <w:lang w:val="el-GR" w:eastAsia="el-GR"/>
              </w:rPr>
              <w:t>7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17842C" w14:textId="77777777" w:rsidR="007C3529" w:rsidRPr="007460A1" w:rsidRDefault="007C3529" w:rsidP="00004CB7">
            <w:pPr>
              <w:spacing w:line="288" w:lineRule="auto"/>
              <w:jc w:val="center"/>
              <w:rPr>
                <w:b/>
                <w:bCs/>
                <w:sz w:val="24"/>
                <w:szCs w:val="24"/>
                <w:lang w:val="el-GR" w:eastAsia="el-GR"/>
              </w:rPr>
            </w:pPr>
            <w:r w:rsidRPr="007460A1">
              <w:rPr>
                <w:b/>
                <w:bCs/>
                <w:sz w:val="24"/>
                <w:szCs w:val="24"/>
                <w:lang w:val="el-GR" w:eastAsia="el-GR"/>
              </w:rPr>
              <w:t>-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36734F" w14:textId="77777777" w:rsidR="007C3529" w:rsidRPr="007C3529" w:rsidRDefault="007C3529" w:rsidP="00004CB7">
            <w:pPr>
              <w:spacing w:line="288" w:lineRule="auto"/>
              <w:jc w:val="center"/>
              <w:rPr>
                <w:sz w:val="24"/>
                <w:szCs w:val="24"/>
                <w:lang w:val="el-GR" w:eastAsia="el-GR"/>
              </w:rPr>
            </w:pPr>
            <w:r>
              <w:rPr>
                <w:sz w:val="24"/>
                <w:szCs w:val="24"/>
                <w:lang w:val="el-GR" w:eastAsia="el-GR"/>
              </w:rPr>
              <w:t>-</w:t>
            </w:r>
          </w:p>
        </w:tc>
      </w:tr>
    </w:tbl>
    <w:p w14:paraId="665B7538" w14:textId="66640BFD" w:rsidR="002006A5" w:rsidRDefault="007460A1" w:rsidP="00004CB7">
      <w:pPr>
        <w:spacing w:after="0" w:line="288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β</w:t>
      </w:r>
      <w:r w:rsidR="007C3529">
        <w:rPr>
          <w:b/>
          <w:bCs/>
          <w:sz w:val="24"/>
          <w:szCs w:val="24"/>
        </w:rPr>
        <w:t>)</w:t>
      </w:r>
      <w:r w:rsidR="002C5A53">
        <w:rPr>
          <w:b/>
          <w:bCs/>
          <w:sz w:val="24"/>
          <w:szCs w:val="24"/>
        </w:rPr>
        <w:t xml:space="preserve"> </w:t>
      </w:r>
      <w:r w:rsidR="007C3529">
        <w:rPr>
          <w:sz w:val="24"/>
          <w:szCs w:val="24"/>
        </w:rPr>
        <w:t xml:space="preserve">Τα άτομα των στοιχείων </w:t>
      </w:r>
      <w:r w:rsidR="007C3529">
        <w:rPr>
          <w:sz w:val="24"/>
          <w:szCs w:val="24"/>
          <w:lang w:val="en-US"/>
        </w:rPr>
        <w:t>X</w:t>
      </w:r>
      <w:r w:rsidR="007C3529" w:rsidRPr="007C3529">
        <w:rPr>
          <w:sz w:val="24"/>
          <w:szCs w:val="24"/>
        </w:rPr>
        <w:t xml:space="preserve"> </w:t>
      </w:r>
      <w:r w:rsidR="007C3529">
        <w:rPr>
          <w:sz w:val="24"/>
          <w:szCs w:val="24"/>
        </w:rPr>
        <w:t>και</w:t>
      </w:r>
      <w:r w:rsidR="007C3529" w:rsidRPr="007C3529">
        <w:rPr>
          <w:sz w:val="24"/>
          <w:szCs w:val="24"/>
        </w:rPr>
        <w:t xml:space="preserve"> </w:t>
      </w:r>
      <w:r w:rsidR="007C3529">
        <w:rPr>
          <w:sz w:val="24"/>
          <w:szCs w:val="24"/>
          <w:lang w:val="en-US"/>
        </w:rPr>
        <w:t>Y</w:t>
      </w:r>
      <w:r w:rsidR="007C3529">
        <w:rPr>
          <w:sz w:val="24"/>
          <w:szCs w:val="24"/>
        </w:rPr>
        <w:t xml:space="preserve"> έχουν ηλεκτρόνια στις τρεις πρώτες στιβάδες,</w:t>
      </w:r>
      <w:r w:rsidR="00004CB7">
        <w:rPr>
          <w:sz w:val="24"/>
          <w:szCs w:val="24"/>
        </w:rPr>
        <w:t xml:space="preserve"> </w:t>
      </w:r>
      <w:r w:rsidR="007C3529">
        <w:rPr>
          <w:sz w:val="24"/>
          <w:szCs w:val="24"/>
        </w:rPr>
        <w:t xml:space="preserve">άρα </w:t>
      </w:r>
      <w:r w:rsidR="00FD7135">
        <w:rPr>
          <w:sz w:val="24"/>
          <w:szCs w:val="24"/>
        </w:rPr>
        <w:t xml:space="preserve">τα στοιχεία Χ και Υ </w:t>
      </w:r>
      <w:r w:rsidR="007C3529">
        <w:rPr>
          <w:sz w:val="24"/>
          <w:szCs w:val="24"/>
        </w:rPr>
        <w:t>ανήκουν στην ίδια περίοδο</w:t>
      </w:r>
      <w:r w:rsidR="00644F41">
        <w:rPr>
          <w:sz w:val="24"/>
          <w:szCs w:val="24"/>
        </w:rPr>
        <w:t xml:space="preserve"> (3</w:t>
      </w:r>
      <w:r w:rsidR="00644F41" w:rsidRPr="00644F41">
        <w:rPr>
          <w:sz w:val="24"/>
          <w:szCs w:val="24"/>
          <w:vertAlign w:val="superscript"/>
        </w:rPr>
        <w:t>η</w:t>
      </w:r>
      <w:r w:rsidR="00644F41">
        <w:rPr>
          <w:sz w:val="24"/>
          <w:szCs w:val="24"/>
        </w:rPr>
        <w:t>)</w:t>
      </w:r>
      <w:r w:rsidR="007C3529">
        <w:rPr>
          <w:sz w:val="24"/>
          <w:szCs w:val="24"/>
        </w:rPr>
        <w:t xml:space="preserve"> του</w:t>
      </w:r>
      <w:r w:rsidR="00644F41">
        <w:rPr>
          <w:sz w:val="24"/>
          <w:szCs w:val="24"/>
        </w:rPr>
        <w:t xml:space="preserve"> </w:t>
      </w:r>
      <w:r w:rsidR="002C5A53">
        <w:rPr>
          <w:sz w:val="24"/>
          <w:szCs w:val="24"/>
        </w:rPr>
        <w:t>Π</w:t>
      </w:r>
      <w:r w:rsidR="00644F41">
        <w:rPr>
          <w:sz w:val="24"/>
          <w:szCs w:val="24"/>
        </w:rPr>
        <w:t xml:space="preserve">εριοδικού </w:t>
      </w:r>
      <w:r w:rsidR="002C5A53">
        <w:rPr>
          <w:sz w:val="24"/>
          <w:szCs w:val="24"/>
        </w:rPr>
        <w:t>Π</w:t>
      </w:r>
      <w:r w:rsidR="00644F41">
        <w:rPr>
          <w:sz w:val="24"/>
          <w:szCs w:val="24"/>
        </w:rPr>
        <w:t xml:space="preserve">ίνακα . </w:t>
      </w:r>
    </w:p>
    <w:p w14:paraId="5DACC361" w14:textId="77777777" w:rsidR="00004CB7" w:rsidRDefault="00004CB7" w:rsidP="00004CB7">
      <w:pPr>
        <w:spacing w:after="0" w:line="288" w:lineRule="auto"/>
        <w:jc w:val="both"/>
        <w:rPr>
          <w:b/>
          <w:bCs/>
          <w:sz w:val="24"/>
          <w:szCs w:val="24"/>
        </w:rPr>
      </w:pPr>
    </w:p>
    <w:p w14:paraId="7F5C7931" w14:textId="77777777" w:rsidR="002006A5" w:rsidRDefault="002006A5" w:rsidP="00004CB7">
      <w:pPr>
        <w:spacing w:after="0" w:line="288" w:lineRule="auto"/>
        <w:jc w:val="both"/>
      </w:pPr>
    </w:p>
    <w:sectPr w:rsidR="002006A5" w:rsidSect="00E6027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A5"/>
    <w:rsid w:val="00004CB7"/>
    <w:rsid w:val="001D6CC2"/>
    <w:rsid w:val="002006A5"/>
    <w:rsid w:val="002C5A53"/>
    <w:rsid w:val="002E3D77"/>
    <w:rsid w:val="003B31CA"/>
    <w:rsid w:val="004E2164"/>
    <w:rsid w:val="0051502C"/>
    <w:rsid w:val="00527610"/>
    <w:rsid w:val="005807BA"/>
    <w:rsid w:val="005B195C"/>
    <w:rsid w:val="00644F41"/>
    <w:rsid w:val="007460A1"/>
    <w:rsid w:val="007C3529"/>
    <w:rsid w:val="007D7367"/>
    <w:rsid w:val="008C0853"/>
    <w:rsid w:val="00941ACA"/>
    <w:rsid w:val="00B52CA0"/>
    <w:rsid w:val="00D44C34"/>
    <w:rsid w:val="00E458D6"/>
    <w:rsid w:val="00E6027B"/>
    <w:rsid w:val="00EB33E6"/>
    <w:rsid w:val="00FD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8E8D6"/>
  <w15:docId w15:val="{7DA588EF-DF94-406E-A685-3E915BBB5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02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7C352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l-GR" w:bidi="el-GR"/>
    </w:rPr>
  </w:style>
  <w:style w:type="table" w:customStyle="1" w:styleId="TableNormal">
    <w:name w:val="Table Normal"/>
    <w:uiPriority w:val="2"/>
    <w:semiHidden/>
    <w:qFormat/>
    <w:rsid w:val="007C3529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 fald</dc:creator>
  <cp:lastModifiedBy>ele fald</cp:lastModifiedBy>
  <cp:revision>6</cp:revision>
  <dcterms:created xsi:type="dcterms:W3CDTF">2021-10-08T16:17:00Z</dcterms:created>
  <dcterms:modified xsi:type="dcterms:W3CDTF">2021-11-27T19:59:00Z</dcterms:modified>
</cp:coreProperties>
</file>