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59" w:rsidRDefault="00845A59" w:rsidP="00845A59">
      <w:pPr>
        <w:pStyle w:val="a3"/>
        <w:tabs>
          <w:tab w:val="left" w:pos="694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:rsidR="00845A59" w:rsidRDefault="00845A59" w:rsidP="00845A59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α) Από το σχήμα προκύπτει ότι η γραφική παράσταση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7B699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τέμνει τον άξονα </w:t>
      </w:r>
      <m:oMath>
        <m:r>
          <w:rPr>
            <w:rFonts w:ascii="Cambria Math" w:eastAsiaTheme="minorEastAsia" w:hAnsi="Cambria Math"/>
            <w:sz w:val="24"/>
            <w:szCs w:val="24"/>
          </w:rPr>
          <m:t>x'x</m:t>
        </m:r>
      </m:oMath>
      <w:r w:rsidRPr="007B699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στο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άρα</w:t>
      </w:r>
      <w:r w:rsidRPr="002D7250">
        <w:rPr>
          <w:rFonts w:eastAsiaTheme="minorEastAsia"/>
          <w:sz w:val="24"/>
          <w:szCs w:val="24"/>
        </w:rPr>
        <w:t xml:space="preserve">: </w:t>
      </w:r>
    </w:p>
    <w:p w:rsidR="00845A59" w:rsidRPr="002D7250" w:rsidRDefault="00845A59" w:rsidP="00845A59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=0⇔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1-α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845A59" w:rsidRPr="002D7250" w:rsidRDefault="00845A59" w:rsidP="00845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οπότε </w:t>
      </w:r>
      <m:oMath>
        <m:r>
          <w:rPr>
            <w:rFonts w:ascii="Cambria Math" w:hAnsi="Cambria Math"/>
            <w:sz w:val="24"/>
            <w:szCs w:val="24"/>
          </w:rPr>
          <m:t>1-α=0</m:t>
        </m:r>
      </m:oMath>
      <w:r>
        <w:rPr>
          <w:rFonts w:eastAsiaTheme="minorEastAsia"/>
          <w:sz w:val="24"/>
          <w:szCs w:val="24"/>
        </w:rPr>
        <w:t xml:space="preserve">. Άρα, </w:t>
      </w:r>
      <m:oMath>
        <m:r>
          <w:rPr>
            <w:rFonts w:ascii="Cambria Math" w:eastAsiaTheme="minorEastAsia" w:hAnsi="Cambria Math"/>
            <w:sz w:val="24"/>
            <w:szCs w:val="24"/>
          </w:rPr>
          <m:t>α=1</m:t>
        </m:r>
      </m:oMath>
      <w:r>
        <w:rPr>
          <w:rFonts w:eastAsiaTheme="minorEastAsia"/>
          <w:sz w:val="24"/>
          <w:szCs w:val="24"/>
        </w:rPr>
        <w:t>.</w:t>
      </w:r>
    </w:p>
    <w:p w:rsidR="00845A59" w:rsidRDefault="00845A59" w:rsidP="00845A59">
      <w:pPr>
        <w:pStyle w:val="a3"/>
        <w:tabs>
          <w:tab w:val="left" w:pos="6946"/>
        </w:tabs>
        <w:spacing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β) Για να ορίζεται 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6A610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πρέπει και αρκεί </w:t>
      </w:r>
      <m:oMath>
        <m:r>
          <w:rPr>
            <w:rFonts w:ascii="Cambria Math" w:eastAsiaTheme="minorEastAsia" w:hAnsi="Cambria Math"/>
            <w:sz w:val="24"/>
            <w:szCs w:val="24"/>
          </w:rPr>
          <m:t>x-1≥0⇔x≥1</m:t>
        </m:r>
      </m:oMath>
      <w:r w:rsidRPr="006A6102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Άρα το πεδίο ορισμού της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είναι το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1,+∞</m:t>
            </m:r>
          </m:e>
        </m:d>
      </m:oMath>
      <w:r w:rsidRPr="006A6102">
        <w:rPr>
          <w:rFonts w:eastAsiaTheme="minorEastAsia"/>
          <w:sz w:val="24"/>
          <w:szCs w:val="24"/>
        </w:rPr>
        <w:t>.</w:t>
      </w:r>
    </w:p>
    <w:p w:rsidR="00845A59" w:rsidRDefault="00845A59" w:rsidP="00845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</w:p>
    <w:p w:rsidR="00845A59" w:rsidRDefault="00845A59" w:rsidP="00845A5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το σχήμα βλέπουμε ότι η τετμημένη του σημείου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, άρα η τεταγμένη του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9900B3">
        <w:rPr>
          <w:sz w:val="24"/>
          <w:szCs w:val="24"/>
        </w:rPr>
        <w:t>.</w:t>
      </w:r>
      <w:r w:rsidRPr="006A6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Αντίστοιχα η τετμημένη του σημείου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eastAsiaTheme="minorEastAsia"/>
          <w:sz w:val="24"/>
          <w:szCs w:val="24"/>
        </w:rPr>
        <w:t xml:space="preserve"> και η τεταγμένη του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845A59" w:rsidRPr="009900B3" w:rsidRDefault="00845A59" w:rsidP="00845A5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Το μήκος του τμήματος </w:t>
      </w:r>
      <m:oMath>
        <m:r>
          <w:rPr>
            <w:rFonts w:ascii="Cambria Math" w:eastAsiaTheme="minorEastAsia" w:hAnsi="Cambria Math"/>
            <w:sz w:val="24"/>
            <w:szCs w:val="24"/>
          </w:rPr>
          <m:t>ΒΓ</m:t>
        </m:r>
      </m:oMath>
      <w:r>
        <w:rPr>
          <w:rFonts w:eastAsiaTheme="minorEastAsia"/>
          <w:sz w:val="24"/>
          <w:szCs w:val="24"/>
        </w:rPr>
        <w:t xml:space="preserve"> είναι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ΒΓ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2-3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9900B3">
        <w:rPr>
          <w:rFonts w:eastAsiaTheme="minorEastAsia"/>
          <w:sz w:val="24"/>
          <w:szCs w:val="24"/>
        </w:rPr>
        <w:t>.</w:t>
      </w:r>
    </w:p>
    <w:p w:rsidR="00845A59" w:rsidRDefault="00845A59" w:rsidP="00845A59">
      <w:pPr>
        <w:pStyle w:val="a3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Παρατηρούμε ότι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ΒΔ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=(ΒΓ)</m:t>
        </m:r>
      </m:oMath>
      <w:r>
        <w:rPr>
          <w:rFonts w:eastAsiaTheme="minorEastAsia"/>
          <w:sz w:val="24"/>
          <w:szCs w:val="24"/>
        </w:rPr>
        <w:t xml:space="preserve">. Άρα το τρίγωνο είναι ισοσκελές με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ΒΔ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ΒΓ</m:t>
            </m:r>
          </m:e>
        </m:d>
      </m:oMath>
      <w:r>
        <w:rPr>
          <w:rFonts w:eastAsiaTheme="minorEastAsia"/>
          <w:sz w:val="24"/>
          <w:szCs w:val="24"/>
        </w:rPr>
        <w:t xml:space="preserve"> .</w:t>
      </w:r>
    </w:p>
    <w:p w:rsidR="00845A59" w:rsidRPr="006A6102" w:rsidRDefault="00845A59" w:rsidP="00845A59">
      <w:pPr>
        <w:pStyle w:val="a3"/>
        <w:tabs>
          <w:tab w:val="left" w:pos="6946"/>
        </w:tabs>
        <w:spacing w:line="360" w:lineRule="auto"/>
        <w:ind w:left="0"/>
        <w:jc w:val="both"/>
        <w:rPr>
          <w:sz w:val="24"/>
          <w:szCs w:val="24"/>
        </w:rPr>
      </w:pPr>
    </w:p>
    <w:p w:rsidR="00845A59" w:rsidRDefault="00845A59">
      <w:bookmarkStart w:id="0" w:name="_GoBack"/>
      <w:bookmarkEnd w:id="0"/>
    </w:p>
    <w:sectPr w:rsidR="00845A5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04A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9"/>
    <w:rsid w:val="008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6A33-E601-45CD-AF55-4F2DA02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A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</cp:revision>
  <dcterms:created xsi:type="dcterms:W3CDTF">2021-12-04T12:00:00Z</dcterms:created>
  <dcterms:modified xsi:type="dcterms:W3CDTF">2021-12-04T12:01:00Z</dcterms:modified>
</cp:coreProperties>
</file>