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01FE05" w14:textId="4AFDE8CA" w:rsidR="009E3F64" w:rsidRPr="00432196" w:rsidRDefault="009E3F64" w:rsidP="0043219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32196">
        <w:rPr>
          <w:rFonts w:asciiTheme="minorHAnsi" w:hAnsiTheme="minorHAnsi" w:cstheme="minorHAnsi"/>
          <w:b/>
          <w:sz w:val="22"/>
          <w:szCs w:val="22"/>
          <w:u w:val="single"/>
        </w:rPr>
        <w:t xml:space="preserve">ΘΕΜΑ  </w:t>
      </w:r>
      <w:r w:rsidR="001938E2">
        <w:rPr>
          <w:rFonts w:asciiTheme="minorHAnsi" w:hAnsiTheme="minorHAnsi" w:cstheme="minorHAnsi"/>
          <w:b/>
          <w:sz w:val="22"/>
          <w:szCs w:val="22"/>
          <w:u w:val="single"/>
        </w:rPr>
        <w:t>4</w:t>
      </w:r>
    </w:p>
    <w:p w14:paraId="31CE8AF6" w14:textId="77777777" w:rsidR="00517982" w:rsidRPr="00517982" w:rsidRDefault="00517982" w:rsidP="00024B06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u w:val="single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u w:val="single"/>
          <w:lang w:eastAsia="en-US"/>
        </w:rPr>
        <w:t>Ε</w:t>
      </w:r>
      <w:r w:rsidRPr="00517982">
        <w:rPr>
          <w:rFonts w:asciiTheme="minorHAnsi" w:eastAsia="Calibri" w:hAnsiTheme="minorHAnsi" w:cstheme="minorHAnsi"/>
          <w:sz w:val="22"/>
          <w:szCs w:val="22"/>
          <w:u w:val="single"/>
          <w:lang w:eastAsia="en-US"/>
        </w:rPr>
        <w:t>νδεικτική λύση</w:t>
      </w:r>
    </w:p>
    <w:p w14:paraId="7F3CCFD0" w14:textId="77777777" w:rsidR="00517982" w:rsidRDefault="00160C39" w:rsidP="00024B06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FA48286" wp14:editId="07777777">
                <wp:simplePos x="0" y="0"/>
                <wp:positionH relativeFrom="column">
                  <wp:posOffset>241935</wp:posOffset>
                </wp:positionH>
                <wp:positionV relativeFrom="paragraph">
                  <wp:posOffset>125730</wp:posOffset>
                </wp:positionV>
                <wp:extent cx="5637530" cy="1475105"/>
                <wp:effectExtent l="0" t="0" r="0" b="0"/>
                <wp:wrapNone/>
                <wp:docPr id="38" name="Ομάδα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37530" cy="1475105"/>
                          <a:chOff x="0" y="0"/>
                          <a:chExt cx="5637530" cy="1475105"/>
                        </a:xfrm>
                      </wpg:grpSpPr>
                      <wpg:grpSp>
                        <wpg:cNvPr id="99" name="Ομάδα 99"/>
                        <wpg:cNvGrpSpPr/>
                        <wpg:grpSpPr>
                          <a:xfrm>
                            <a:off x="0" y="0"/>
                            <a:ext cx="5637530" cy="1475105"/>
                            <a:chOff x="0" y="0"/>
                            <a:chExt cx="5637530" cy="1475105"/>
                          </a:xfrm>
                        </wpg:grpSpPr>
                        <wpg:grpSp>
                          <wpg:cNvPr id="97" name="Ομάδα 97"/>
                          <wpg:cNvGrpSpPr/>
                          <wpg:grpSpPr>
                            <a:xfrm>
                              <a:off x="0" y="0"/>
                              <a:ext cx="5637530" cy="1475105"/>
                              <a:chOff x="0" y="0"/>
                              <a:chExt cx="5637530" cy="1475105"/>
                            </a:xfrm>
                          </wpg:grpSpPr>
                          <wpg:grpSp>
                            <wpg:cNvPr id="95" name="Ομάδα 95"/>
                            <wpg:cNvGrpSpPr/>
                            <wpg:grpSpPr>
                              <a:xfrm>
                                <a:off x="0" y="0"/>
                                <a:ext cx="5637530" cy="1475105"/>
                                <a:chOff x="0" y="0"/>
                                <a:chExt cx="5637530" cy="1475105"/>
                              </a:xfrm>
                            </wpg:grpSpPr>
                            <wpg:grpSp>
                              <wpg:cNvPr id="1" name="Ομάδα 1"/>
                              <wpg:cNvGrpSpPr/>
                              <wpg:grpSpPr>
                                <a:xfrm>
                                  <a:off x="0" y="0"/>
                                  <a:ext cx="5637530" cy="1475105"/>
                                  <a:chOff x="0" y="0"/>
                                  <a:chExt cx="5637530" cy="1475105"/>
                                </a:xfrm>
                              </wpg:grpSpPr>
                              <wpg:grpSp>
                                <wpg:cNvPr id="93" name="Ομάδα 93"/>
                                <wpg:cNvGrpSpPr/>
                                <wpg:grpSpPr>
                                  <a:xfrm>
                                    <a:off x="0" y="0"/>
                                    <a:ext cx="5637530" cy="1475105"/>
                                    <a:chOff x="19050" y="-76200"/>
                                    <a:chExt cx="5637530" cy="1475740"/>
                                  </a:xfrm>
                                </wpg:grpSpPr>
                                <wpg:grpSp>
                                  <wpg:cNvPr id="91" name="Ομάδα 91"/>
                                  <wpg:cNvGrpSpPr/>
                                  <wpg:grpSpPr>
                                    <a:xfrm>
                                      <a:off x="19050" y="-76200"/>
                                      <a:ext cx="5637530" cy="1475740"/>
                                      <a:chOff x="19051" y="-76200"/>
                                      <a:chExt cx="5637875" cy="1475740"/>
                                    </a:xfrm>
                                  </wpg:grpSpPr>
                                  <wpg:grpSp>
                                    <wpg:cNvPr id="90" name="Ομάδα 90"/>
                                    <wpg:cNvGrpSpPr/>
                                    <wpg:grpSpPr>
                                      <a:xfrm>
                                        <a:off x="19051" y="-76200"/>
                                        <a:ext cx="5637875" cy="1475740"/>
                                        <a:chOff x="19051" y="-76200"/>
                                        <a:chExt cx="5637875" cy="1475740"/>
                                      </a:xfrm>
                                    </wpg:grpSpPr>
                                    <wpg:grpSp>
                                      <wpg:cNvPr id="89" name="Ομάδα 89"/>
                                      <wpg:cNvGrpSpPr/>
                                      <wpg:grpSpPr>
                                        <a:xfrm>
                                          <a:off x="19051" y="-76200"/>
                                          <a:ext cx="5637875" cy="1475740"/>
                                          <a:chOff x="-647699" y="-76200"/>
                                          <a:chExt cx="5637875" cy="1475740"/>
                                        </a:xfrm>
                                      </wpg:grpSpPr>
                                      <wpg:grpSp>
                                        <wpg:cNvPr id="84" name="Ομάδα 84"/>
                                        <wpg:cNvGrpSpPr/>
                                        <wpg:grpSpPr>
                                          <a:xfrm>
                                            <a:off x="-647699" y="-76200"/>
                                            <a:ext cx="5390619" cy="1475740"/>
                                            <a:chOff x="-647699" y="-76200"/>
                                            <a:chExt cx="5390619" cy="1475740"/>
                                          </a:xfrm>
                                        </wpg:grpSpPr>
                                        <wpg:grpSp>
                                          <wpg:cNvPr id="3" name="Group 48"/>
                                          <wpg:cNvGrpSpPr/>
                                          <wpg:grpSpPr>
                                            <a:xfrm>
                                              <a:off x="9484" y="-76200"/>
                                              <a:ext cx="4157386" cy="1475740"/>
                                              <a:chOff x="9484" y="-76200"/>
                                              <a:chExt cx="4157386" cy="1475740"/>
                                            </a:xfrm>
                                          </wpg:grpSpPr>
                                          <wpg:grpSp>
                                            <wpg:cNvPr id="4" name="Group 46"/>
                                            <wpg:cNvGrpSpPr/>
                                            <wpg:grpSpPr>
                                              <a:xfrm>
                                                <a:off x="9484" y="-76200"/>
                                                <a:ext cx="4157386" cy="1475740"/>
                                                <a:chOff x="9484" y="-76200"/>
                                                <a:chExt cx="4157386" cy="1475740"/>
                                              </a:xfrm>
                                            </wpg:grpSpPr>
                                            <wpg:grpSp>
                                              <wpg:cNvPr id="21" name="Group 44"/>
                                              <wpg:cNvGrpSpPr/>
                                              <wpg:grpSpPr>
                                                <a:xfrm>
                                                  <a:off x="9484" y="-76200"/>
                                                  <a:ext cx="4157386" cy="1475740"/>
                                                  <a:chOff x="9484" y="-76200"/>
                                                  <a:chExt cx="4157386" cy="1475740"/>
                                                </a:xfrm>
                                              </wpg:grpSpPr>
                                              <wpg:grpSp>
                                                <wpg:cNvPr id="22" name="Group 42"/>
                                                <wpg:cNvGrpSpPr/>
                                                <wpg:grpSpPr>
                                                  <a:xfrm>
                                                    <a:off x="9484" y="-76200"/>
                                                    <a:ext cx="4157386" cy="1475740"/>
                                                    <a:chOff x="9484" y="-76200"/>
                                                    <a:chExt cx="4157386" cy="1475740"/>
                                                  </a:xfrm>
                                                </wpg:grpSpPr>
                                                <wpg:grpSp>
                                                  <wpg:cNvPr id="23" name="Group 40"/>
                                                  <wpg:cNvGrpSpPr/>
                                                  <wpg:grpSpPr>
                                                    <a:xfrm>
                                                      <a:off x="9484" y="71529"/>
                                                      <a:ext cx="4157386" cy="1328011"/>
                                                      <a:chOff x="9484" y="23904"/>
                                                      <a:chExt cx="4157386" cy="1328011"/>
                                                    </a:xfrm>
                                                  </wpg:grpSpPr>
                                                  <wpg:grpSp>
                                                    <wpg:cNvPr id="24" name="Group 38"/>
                                                    <wpg:cNvGrpSpPr/>
                                                    <wpg:grpSpPr>
                                                      <a:xfrm>
                                                        <a:off x="9484" y="23904"/>
                                                        <a:ext cx="4157386" cy="1327376"/>
                                                        <a:chOff x="9484" y="23904"/>
                                                        <a:chExt cx="4157386" cy="1327376"/>
                                                      </a:xfrm>
                                                    </wpg:grpSpPr>
                                                    <wpg:grpSp>
                                                      <wpg:cNvPr id="25" name="Group 20"/>
                                                      <wpg:cNvGrpSpPr/>
                                                      <wpg:grpSpPr>
                                                        <a:xfrm>
                                                          <a:off x="9484" y="23904"/>
                                                          <a:ext cx="4157386" cy="1327376"/>
                                                          <a:chOff x="9484" y="23904"/>
                                                          <a:chExt cx="4157386" cy="1327376"/>
                                                        </a:xfrm>
                                                      </wpg:grpSpPr>
                                                      <wpg:grpSp>
                                                        <wpg:cNvPr id="26" name="Group 15"/>
                                                        <wpg:cNvGrpSpPr/>
                                                        <wpg:grpSpPr>
                                                          <a:xfrm>
                                                            <a:off x="9484" y="23904"/>
                                                            <a:ext cx="4157386" cy="1327376"/>
                                                            <a:chOff x="9484" y="23904"/>
                                                            <a:chExt cx="4157386" cy="1327376"/>
                                                          </a:xfrm>
                                                        </wpg:grpSpPr>
                                                        <wpg:grpSp>
                                                          <wpg:cNvPr id="27" name="Group 13"/>
                                                          <wpg:cNvGrpSpPr/>
                                                          <wpg:grpSpPr>
                                                            <a:xfrm>
                                                              <a:off x="9484" y="23904"/>
                                                              <a:ext cx="4157386" cy="1327376"/>
                                                              <a:chOff x="9484" y="23904"/>
                                                              <a:chExt cx="4157386" cy="1327376"/>
                                                            </a:xfrm>
                                                          </wpg:grpSpPr>
                                                          <wpg:grpSp>
                                                            <wpg:cNvPr id="28" name="Group 11"/>
                                                            <wpg:cNvGrpSpPr/>
                                                            <wpg:grpSpPr>
                                                              <a:xfrm>
                                                                <a:off x="9484" y="23904"/>
                                                                <a:ext cx="4157386" cy="1327376"/>
                                                                <a:chOff x="9484" y="23904"/>
                                                                <a:chExt cx="4157386" cy="1327376"/>
                                                              </a:xfrm>
                                                            </wpg:grpSpPr>
                                                            <wps:wsp>
                                                              <wps:cNvPr id="48" name="Text Box 8"/>
                                                              <wps:cNvSpPr txBox="1"/>
                                                              <wps:spPr>
                                                                <a:xfrm>
                                                                  <a:off x="1905000" y="523875"/>
                                                                  <a:ext cx="433070" cy="304800"/>
                                                                </a:xfrm>
                                                                <a:prstGeom prst="rect">
                                                                  <a:avLst/>
                                                                </a:prstGeom>
                                                                <a:solidFill>
                                                                  <a:sysClr val="window" lastClr="FFFFFF">
                                                                    <a:alpha val="0"/>
                                                                  </a:sysClr>
                                                                </a:solidFill>
                                                                <a:ln w="6350">
                                                                  <a:noFill/>
                                                                </a:ln>
                                                                <a:effectLst/>
                                                              </wps:spPr>
                                                              <wps:txbx>
                                                                <w:txbxContent>
                                                                  <w:p w14:paraId="357A5FE8" w14:textId="77777777" w:rsidR="00FE033D" w:rsidRPr="00D51B04" w:rsidRDefault="00FE033D" w:rsidP="00517982">
                                                                    <w:pPr>
                                                                      <w:rPr>
                                                                        <w:i/>
                                                                      </w:rPr>
                                                                    </w:pPr>
                                                                    <w:r>
                                                                      <w:rPr>
                                                                        <w:i/>
                                                                        <w:lang w:val="en-US"/>
                                                                      </w:rPr>
                                                                      <w:t xml:space="preserve">. </w:t>
                                                                    </w:r>
                                                                    <w:r>
                                                                      <w:rPr>
                                                                        <w:i/>
                                                                      </w:rPr>
                                                                      <w:t>Α</w:t>
                                                                    </w:r>
                                                                  </w:p>
                                                                </w:txbxContent>
                                                              </wps:txbx>
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<a:prstTxWarp prst="textNoShape">
                                                                  <a:avLst/>
                                                                </a:prstTxWarp>
                                                                <a:noAutofit/>
                                                              </wps:bodyPr>
                                                            </wps:wsp>
                                                            <wpg:grpSp>
                                                              <wpg:cNvPr id="49" name="Group 10"/>
                                                              <wpg:cNvGrpSpPr/>
                                                              <wpg:grpSpPr>
                                                                <a:xfrm>
                                                                  <a:off x="9484" y="23904"/>
                                                                  <a:ext cx="4157386" cy="1327376"/>
                                                                  <a:chOff x="9484" y="23904"/>
                                                                  <a:chExt cx="4157386" cy="1327376"/>
                                                                </a:xfrm>
                                                              </wpg:grpSpPr>
                                                              <wpg:grpSp>
                                                                <wpg:cNvPr id="50" name="Group 7"/>
                                                                <wpg:cNvGrpSpPr/>
                                                                <wpg:grpSpPr>
                                                                  <a:xfrm>
                                                                    <a:off x="9484" y="23904"/>
                                                                    <a:ext cx="4067175" cy="1327376"/>
                                                                    <a:chOff x="9484" y="23904"/>
                                                                    <a:chExt cx="4067175" cy="1327376"/>
                                                                  </a:xfrm>
                                                                </wpg:grpSpPr>
                                                                <wpg:grpSp>
                                                                  <wpg:cNvPr id="51" name="Group 4"/>
                                                                  <wpg:cNvGrpSpPr/>
                                                                  <wpg:grpSpPr>
                                                                    <a:xfrm>
                                                                      <a:off x="9484" y="23904"/>
                                                                      <a:ext cx="4067175" cy="1327376"/>
                                                                      <a:chOff x="9484" y="24477"/>
                                                                      <a:chExt cx="4067175" cy="1327438"/>
                                                                    </a:xfrm>
                                                                  </wpg:grpSpPr>
                                                                  <wpg:grpSp>
                                                                    <wpg:cNvPr id="52" name="Group 2"/>
                                                                    <wpg:cNvGrpSpPr/>
                                                                    <wpg:grpSpPr>
                                                                      <a:xfrm>
                                                                        <a:off x="9484" y="24477"/>
                                                                        <a:ext cx="4067175" cy="1327438"/>
                                                                        <a:chOff x="9484" y="24477"/>
                                                                        <a:chExt cx="4067175" cy="1327438"/>
                                                                      </a:xfrm>
                                                                    </wpg:grpSpPr>
                                                                    <wpg:grpSp>
                                                                      <wpg:cNvPr id="53" name="Group 36"/>
                                                                      <wpg:cNvGrpSpPr/>
                                                                      <wpg:grpSpPr>
                                                                        <a:xfrm>
                                                                          <a:off x="9484" y="24477"/>
                                                                          <a:ext cx="4067175" cy="1327438"/>
                                                                          <a:chOff x="9484" y="23926"/>
                                                                          <a:chExt cx="4067175" cy="1328585"/>
                                                                        </a:xfrm>
                                                                      </wpg:grpSpPr>
                                                                      <wpg:grpSp>
                                                                        <wpg:cNvPr id="54" name="Group 34"/>
                                                                        <wpg:cNvGrpSpPr/>
                                                                        <wpg:grpSpPr>
                                                                          <a:xfrm>
                                                                            <a:off x="9484" y="23926"/>
                                                                            <a:ext cx="4067175" cy="1328585"/>
                                                                            <a:chOff x="9484" y="14198"/>
                                                                            <a:chExt cx="4067175" cy="1328585"/>
                                                                          </a:xfrm>
                                                                        </wpg:grpSpPr>
                                                                        <wpg:grpSp>
                                                                          <wpg:cNvPr id="55" name="Group 19"/>
                                                                          <wpg:cNvGrpSpPr/>
                                                                          <wpg:grpSpPr>
                                                                            <a:xfrm>
                                                                              <a:off x="9484" y="14198"/>
                                                                              <a:ext cx="4067175" cy="1328585"/>
                                                                              <a:chOff x="9484" y="14201"/>
                                                                              <a:chExt cx="4067175" cy="1328837"/>
                                                                            </a:xfrm>
                                                                          </wpg:grpSpPr>
                                                                          <wpg:grpSp>
                                                                            <wpg:cNvPr id="56" name="Group 20"/>
                                                                            <wpg:cNvGrpSpPr/>
                                                                            <wpg:grpSpPr>
                                                                              <a:xfrm>
                                                                                <a:off x="9484" y="514350"/>
                                                                                <a:ext cx="4067175" cy="828688"/>
                                                                                <a:chOff x="9484" y="247650"/>
                                                                                <a:chExt cx="4067175" cy="828688"/>
                                                                              </a:xfrm>
                                                                            </wpg:grpSpPr>
                                                                            <wps:wsp>
                                                                              <wps:cNvPr id="57" name="Text Box 21"/>
                                                                              <wps:cNvSpPr txBox="1"/>
                                                                              <wps:spPr>
                                                                                <a:xfrm>
                                                                                  <a:off x="1016135" y="742963"/>
                                                                                  <a:ext cx="703026" cy="333375"/>
                                                                                </a:xfrm>
                                                                                <a:prstGeom prst="rect">
                                                                                  <a:avLst/>
                                                                                </a:prstGeom>
                                                                                <a:solidFill>
                                                                                  <a:sysClr val="window" lastClr="FFFFFF">
                                                                                    <a:alpha val="0"/>
                                                                                  </a:sysClr>
                                                                                </a:solidFill>
                                                                                <a:ln w="6350">
                                                                                  <a:noFill/>
                                                                                </a:ln>
                                                                                <a:effectLst/>
                                                                              </wps:spPr>
                                                                              <wps:txbx>
                                                                                <w:txbxContent>
                                                                                  <w:p w14:paraId="01104398" w14:textId="77777777" w:rsidR="00FE033D" w:rsidRPr="00DB66DE" w:rsidRDefault="00FE033D" w:rsidP="00517982">
                                                                                    <m:oMathPara>
                                                                                      <m:oMath>
                                                                                        <m:r>
                                                                                          <w:rPr>
                                                                                            <w:rFonts w:ascii="Cambria Math" w:hAnsi="Cambria Math"/>
                                                                                          </w:rPr>
                                                                                          <m:t>m∙</m:t>
                                                                                        </m:r>
                                                                                        <m:acc>
                                                                                          <m:accPr>
                                                                                            <m:chr m:val="⃗"/>
                                                                                            <m:ctrlPr>
                                                                                              <w:rPr>
                                                                                                <w:rFonts w:ascii="Cambria Math" w:hAnsi="Cambria Math"/>
                                                                                                <w:i/>
                                                                                              </w:rPr>
                                                                                            </m:ctrlPr>
                                                                                          </m:accPr>
                                                                                          <m:e>
                                                                                            <m:r>
                                                                                              <w:rPr>
                                                                                                <w:rFonts w:ascii="Cambria Math" w:hAnsi="Cambria Math"/>
                                                                                              </w:rPr>
                                                                                              <m:t>g</m:t>
                                                                                            </m:r>
                                                                                          </m:e>
                                                                                        </m:acc>
                                                                                      </m:oMath>
                                                                                    </m:oMathPara>
                                                                                  </w:p>
                                                                                </w:txbxContent>
                                                                              </wps:txbx>
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            <a:prstTxWarp prst="textNoShape">
                                                                                  <a:avLst/>
                                                                                </a:prstTxWarp>
                                                                                <a:noAutofit/>
                                                                              </wps:bodyPr>
                                                                            </wps:wsp>
                                                                            <wpg:grpSp>
                                                                              <wpg:cNvPr id="58" name="Group 23"/>
                                                                              <wpg:cNvGrpSpPr/>
                                                                              <wpg:grpSpPr>
                                                                                <a:xfrm>
                                                                                  <a:off x="9484" y="247650"/>
                                                                                  <a:ext cx="4067175" cy="623786"/>
                                                                                  <a:chOff x="9484" y="0"/>
                                                                                  <a:chExt cx="4067175" cy="623786"/>
                                                                                </a:xfrm>
                                                                              </wpg:grpSpPr>
                                                                              <wps:wsp>
                                                                                <wps:cNvPr id="59" name="Rectangle 24"/>
                                                                                <wps:cNvSpPr/>
                                                                                <wps:spPr>
                                                                                  <a:xfrm>
                                                                                    <a:off x="942975" y="0"/>
                                                                                    <a:ext cx="257175" cy="190500"/>
                                                                                  </a:xfrm>
                                                                                  <a:prstGeom prst="rect">
                                                                                    <a:avLst/>
                                                                                  </a:prstGeom>
                                                                                  <a:solidFill>
                                                                                    <a:sysClr val="window" lastClr="FFFFFF">
                                                                                      <a:lumMod val="75000"/>
                                                                                    </a:sysClr>
                                                                                  </a:solidFill>
                                                                                  <a:ln w="12700" cap="flat" cmpd="sng" algn="ctr">
                                                                                    <a:solidFill>
                                                                                      <a:sysClr val="windowText" lastClr="000000"/>
                                                                                    </a:solidFill>
                                                                                    <a:prstDash val="solid"/>
                                                                                  </a:ln>
                                                                                  <a:effectLst/>
                                                                                </wps:spPr>
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<a:prstTxWarp prst="textNoShape">
                                                                                    <a:avLst/>
                                                                                  </a:prstTxWarp>
                                                                                  <a:noAutofit/>
                                                                                </wps:bodyPr>
                                                                              </wps:wsp>
                                                                              <wpg:grpSp>
                                                                                <wpg:cNvPr id="60" name="Group 25"/>
                                                                                <wpg:cNvGrpSpPr/>
                                                                                <wpg:grpSpPr>
                                                                                  <a:xfrm>
                                                                                    <a:off x="9484" y="85725"/>
                                                                                    <a:ext cx="4067175" cy="538061"/>
                                                                                    <a:chOff x="9484" y="0"/>
                                                                                    <a:chExt cx="4067175" cy="538061"/>
                                                                                  </a:xfrm>
                                                                                </wpg:grpSpPr>
                                                                                <wps:wsp>
                                                                                  <wps:cNvPr id="61" name="Rectangle 26"/>
                                                                                  <wps:cNvSpPr/>
                                                                                  <wps:spPr>
                                                                                    <a:xfrm>
                                                                                      <a:off x="9484" y="108832"/>
                                                                                      <a:ext cx="4067175" cy="130022"/>
                                                                                    </a:xfrm>
                                                                                    <a:prstGeom prst="rect">
                                                                                      <a:avLst/>
                                                                                    </a:prstGeom>
                                                                                    <a:pattFill prst="wdUpDiag">
                                                                                      <a:fgClr>
                                                                                        <a:sysClr val="windowText" lastClr="000000"/>
                                                                                      </a:fgClr>
                                                                                      <a:bgClr>
                                                                                        <a:sysClr val="window" lastClr="FFFFFF"/>
                                                                                      </a:bgClr>
                                                                                    </a:pattFill>
                                                                                    <a:ln w="9525" cap="flat" cmpd="sng" algn="ctr">
                                                                                      <a:solidFill>
                                                                                        <a:sysClr val="windowText" lastClr="000000"/>
                                                                                      </a:solidFill>
                                                                                      <a:prstDash val="solid"/>
                                                                                    </a:ln>
                                                                                    <a:effectLst/>
                                                                                  </wps:spPr>
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<a:prstTxWarp prst="textNoShape">
                                                                                      <a:avLst/>
                                                                                    </a:prstTxWarp>
                                                                                    <a:noAutofit/>
                                                                                  </wps:bodyPr>
                                                                                </wps:wsp>
                                                                                <wps:wsp>
                                                                                  <wps:cNvPr id="62" name="Straight Arrow Connector 27"/>
                                                                                  <wps:cNvCnPr/>
                                                                                  <wps:spPr>
                                                                                    <a:xfrm>
                                                                                      <a:off x="1085850" y="0"/>
                                                                                      <a:ext cx="0" cy="538061"/>
                                                                                    </a:xfrm>
                                                                                    <a:prstGeom prst="straightConnector1">
                                                                                      <a:avLst/>
                                                                                    </a:prstGeom>
                                                                                    <a:noFill/>
                                                                                    <a:ln w="12700" cap="flat" cmpd="sng" algn="ctr">
                                                                                      <a:solidFill>
                                                                                        <a:sysClr val="windowText" lastClr="000000"/>
                                                                                      </a:solidFill>
                                                                                      <a:prstDash val="solid"/>
                                                                                      <a:tailEnd type="arrow"/>
                                                                                    </a:ln>
                                                                                    <a:effectLst/>
                                                                                  </wps:spPr>
                                                                                  <wps:bodyPr/>
                                                                                </wps:wsp>
                                                                              </wpg:grpSp>
                                                                            </wpg:grpSp>
                                                                          </wpg:grpSp>
                                                                          <wpg:grpSp>
                                                                            <wpg:cNvPr id="63" name="Group 30"/>
                                                                            <wpg:cNvGrpSpPr/>
                                                                            <wpg:grpSpPr>
                                                                              <a:xfrm>
                                                                                <a:off x="1929117" y="14201"/>
                                                                                <a:ext cx="514350" cy="333375"/>
                                                                                <a:chOff x="890892" y="14201"/>
                                                                                <a:chExt cx="514350" cy="333375"/>
                                                                              </a:xfrm>
                                                                            </wpg:grpSpPr>
                                                                            <wps:wsp>
                                                                              <wps:cNvPr id="64" name="Straight Arrow Connector 31"/>
                                                                              <wps:cNvCnPr/>
                                                                              <wps:spPr>
                                                                                <a:xfrm>
                                                                                  <a:off x="890892" y="273792"/>
                                                                                  <a:ext cx="514350" cy="0"/>
                                                                                </a:xfrm>
                                                                                <a:prstGeom prst="straightConnector1">
                                                                                  <a:avLst/>
                                                                                </a:prstGeom>
                                                                                <a:noFill/>
                                                                                <a:ln w="12700" cap="flat" cmpd="sng" algn="ctr">
                                                                                  <a:solidFill>
                                                                                    <a:sysClr val="windowText" lastClr="000000"/>
                                                                                  </a:solidFill>
                                                                                  <a:prstDash val="solid"/>
                                                                                  <a:tailEnd type="arrow"/>
                                                                                </a:ln>
                                                                                <a:effectLst/>
                                                                              </wps:spPr>
                                                                              <wps:bodyPr/>
                                                                            </wps:wsp>
                                                                            <wps:wsp>
                                                                              <wps:cNvPr id="65" name="Text Box 32"/>
                                                                              <wps:cNvSpPr txBox="1"/>
                                                                              <wps:spPr>
                                                                                <a:xfrm>
                                                                                  <a:off x="1081368" y="14201"/>
                                                                                  <a:ext cx="323850" cy="333375"/>
                                                                                </a:xfrm>
                                                                                <a:prstGeom prst="rect">
                                                                                  <a:avLst/>
                                                                                </a:prstGeom>
                                                                                <a:solidFill>
                                                                                  <a:sysClr val="window" lastClr="FFFFFF">
                                                                                    <a:alpha val="0"/>
                                                                                  </a:sysClr>
                                                                                </a:solidFill>
                                                                                <a:ln w="6350">
                                                                                  <a:noFill/>
                                                                                </a:ln>
                                                                                <a:effectLst/>
                                                                              </wps:spPr>
                                                                              <wps:txbx>
                                                                                <w:txbxContent>
                                                                                  <w:p w14:paraId="65E4C0CE" w14:textId="77777777" w:rsidR="00FE033D" w:rsidRPr="00DB66DE" w:rsidRDefault="00BC70F7" w:rsidP="00517982">
                                                                                    <m:oMathPara>
                                                                                      <m:oMath>
                                                                                        <m:acc>
                                                                                          <m:accPr>
                                                                                            <m:chr m:val="⃗"/>
                                                                                            <m:ctrlPr>
                                                                                              <w:rPr>
                                                                                                <w:rFonts w:ascii="Cambria Math" w:hAnsi="Cambria Math"/>
                                                                                                <w:i/>
                                                                                              </w:rPr>
                                                                                            </m:ctrlPr>
                                                                                          </m:accPr>
                                                                                          <m:e>
                                                                                            <m:r>
                                                                                              <w:rPr>
                                                                                                <w:rFonts w:ascii="Cambria Math" w:hAnsi="Cambria Math"/>
                                                                                              </w:rPr>
                                                                                              <m:t>υ</m:t>
                                                                                            </m:r>
                                                                                          </m:e>
                                                                                        </m:acc>
                                                                                      </m:oMath>
                                                                                    </m:oMathPara>
                                                                                  </w:p>
                                                                                </w:txbxContent>
                                                                              </wps:txbx>
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            <a:prstTxWarp prst="textNoShape">
                                                                                  <a:avLst/>
                                                                                </a:prstTxWarp>
                                                                                <a:noAutofit/>
                                                                              </wps:bodyPr>
                                                                            </wps:wsp>
                                                                          </wpg:grpSp>
                                                                        </wpg:grpSp>
                                                                        <wps:wsp>
                                                                          <wps:cNvPr id="66" name="Straight Arrow Connector 33"/>
                                                                          <wps:cNvCnPr/>
                                                                          <wps:spPr>
                                                                            <a:xfrm flipV="1">
                                                                              <a:off x="1089498" y="273739"/>
                                                                              <a:ext cx="0" cy="485830"/>
                                                                            </a:xfrm>
                                                                            <a:prstGeom prst="straightConnector1">
                                                                              <a:avLst/>
                                                                            </a:prstGeom>
                                                                            <a:noFill/>
                                                                            <a:ln w="12700" cap="flat" cmpd="sng" algn="ctr">
                                                                              <a:solidFill>
                                                                                <a:sysClr val="windowText" lastClr="000000"/>
                                                                              </a:solidFill>
                                                                              <a:prstDash val="solid"/>
                                                                              <a:tailEnd type="arrow"/>
                                                                            </a:ln>
                                                                            <a:effectLst/>
                                                                          </wps:spPr>
                                                                          <wps:bodyPr/>
                                                                        </wps:wsp>
                                                                      </wpg:grpSp>
                                                                      <wps:wsp>
                                                                        <wps:cNvPr id="67" name="Text Box 35"/>
                                                                        <wps:cNvSpPr txBox="1"/>
                                                                        <wps:spPr>
                                                                          <a:xfrm>
                                                                            <a:off x="790684" y="172545"/>
                                                                            <a:ext cx="323850" cy="332740"/>
                                                                          </a:xfrm>
                                                                          <a:prstGeom prst="rect">
                                                                            <a:avLst/>
                                                                          </a:prstGeom>
                                                                          <a:solidFill>
                                                                            <a:sysClr val="window" lastClr="FFFFFF">
                                                                              <a:alpha val="0"/>
                                                                            </a:sysClr>
                                                                          </a:solidFill>
                                                                          <a:ln w="6350">
                                                                            <a:noFill/>
                                                                          </a:ln>
                                                                          <a:effectLst/>
                                                                        </wps:spPr>
                                                                        <wps:txbx>
                                                                          <w:txbxContent>
                                                                            <w:p w14:paraId="2F834872" w14:textId="77777777" w:rsidR="00FE033D" w:rsidRPr="00DB66DE" w:rsidRDefault="00BC70F7" w:rsidP="00517982">
                                                                              <m:oMathPara>
                                                                                <m:oMath>
                                                                                  <m:sSub>
                                                                                    <m:sSubPr>
                                                                                      <m:ctrlPr>
                                                                                        <w:rPr>
                                                                                          <w:rFonts w:ascii="Cambria Math" w:hAnsi="Cambria Math"/>
                                                                                          <w:i/>
                                                                                        </w:rPr>
                                                                                      </m:ctrlPr>
                                                                                    </m:sSubPr>
                                                                                    <m:e>
                                                                                      <m:acc>
                                                                                        <m:accPr>
                                                                                          <m:chr m:val="⃗"/>
                                                                                          <m:ctrlPr>
                                                                                            <w:rPr>
                                                                                              <w:rFonts w:ascii="Cambria Math" w:hAnsi="Cambria Math"/>
                                                                                              <w:i/>
                                                                                            </w:rPr>
                                                                                          </m:ctrlPr>
                                                                                        </m:accPr>
                                                                                        <m:e>
                                                                                          <m:r>
                                                                                            <w:rPr>
                                                                                              <w:rFonts w:ascii="Cambria Math" w:hAnsi="Cambria Math"/>
                                                                                            </w:rPr>
                                                                                            <m:t>N</m:t>
                                                                                          </m:r>
                                                                                        </m:e>
                                                                                      </m:acc>
                                                                                    </m:e>
                                                                                    <m:sub>
                                                                                      <m:r>
                                                                                        <w:rPr>
                                                                                          <w:rFonts w:ascii="Cambria Math" w:hAnsi="Cambria Math"/>
                                                                                        </w:rPr>
                                                                                        <m:t>1</m:t>
                                                                                      </m:r>
                                                                                    </m:sub>
                                                                                  </m:sSub>
                                                                                </m:oMath>
                                                                              </m:oMathPara>
                                                                            </w:p>
                                                                          </w:txbxContent>
                                                                        </wps:txbx>
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      <a:prstTxWarp prst="textNoShape">
                                                                            <a:avLst/>
                                                                          </a:prstTxWarp>
                                                                          <a:noAutofit/>
                                                                        </wps:bodyPr>
                                                                      </wps:wsp>
                                                                    </wpg:grpSp>
                                                                    <wps:wsp>
                                                                      <wps:cNvPr id="68" name="Straight Arrow Connector 1"/>
                                                                      <wps:cNvCnPr/>
                                                                      <wps:spPr>
                                                                        <a:xfrm>
                                                                          <a:off x="1085850" y="612105"/>
                                                                          <a:ext cx="623786" cy="0"/>
                                                                        </a:xfrm>
                                                                        <a:prstGeom prst="straightConnector1">
                                                                          <a:avLst/>
                                                                        </a:prstGeom>
                                                                        <a:noFill/>
                                                                        <a:ln w="12700" cap="flat" cmpd="sng" algn="ctr">
                                                                          <a:solidFill>
                                                                            <a:sysClr val="windowText" lastClr="000000"/>
                                                                          </a:solidFill>
                                                                          <a:prstDash val="solid"/>
                                                                          <a:tailEnd type="arrow"/>
                                                                        </a:ln>
                                                                        <a:effectLst/>
                                                                      </wps:spPr>
                                                                      <wps:bodyPr/>
                                                                    </wps:wsp>
                                                                  </wpg:grpSp>
                                                                  <wps:wsp>
                                                                    <wps:cNvPr id="69" name="Text Box 3"/>
                                                                    <wps:cNvSpPr txBox="1"/>
                                                                    <wps:spPr>
                                                                      <a:xfrm>
                                                                        <a:off x="1719161" y="385711"/>
                                                                        <a:ext cx="323850" cy="332740"/>
                                                                      </a:xfrm>
                                                                      <a:prstGeom prst="rect">
                                                                        <a:avLst/>
                                                                      </a:prstGeom>
                                                                      <a:solidFill>
                                                                        <a:sysClr val="window" lastClr="FFFFFF">
                                                                          <a:alpha val="0"/>
                                                                        </a:sysClr>
                                                                      </a:solidFill>
                                                                      <a:ln w="6350">
                                                                        <a:noFill/>
                                                                      </a:ln>
                                                                      <a:effectLst/>
                                                                    </wps:spPr>
                                                                    <wps:txbx>
                                                                      <w:txbxContent>
                                                                        <w:p w14:paraId="5897422C" w14:textId="77777777" w:rsidR="00FE033D" w:rsidRPr="00DB66DE" w:rsidRDefault="00BC70F7" w:rsidP="00517982">
                                                                          <m:oMathPara>
                                                                            <m:oMath>
                                                                              <m:acc>
                                                                                <m:accPr>
                                                                                  <m:chr m:val="⃗"/>
                                                                                  <m:ctrlPr>
                                                                                    <w:rPr>
                                                                                      <w:rFonts w:ascii="Cambria Math" w:hAnsi="Cambria Math"/>
                                                                                      <w:i/>
                                                                                    </w:rPr>
                                                                                  </m:ctrlPr>
                                                                                </m:accPr>
                                                                                <m:e>
                                                                                  <m:sSub>
                                                                                    <m:sSubPr>
                                                                                      <m:ctrlPr>
                                                                                        <w:rPr>
                                                                                          <w:rFonts w:ascii="Cambria Math" w:hAnsi="Cambria Math"/>
                                                                                          <w:i/>
                                                                                        </w:rPr>
                                                                                      </m:ctrlPr>
                                                                                    </m:sSubPr>
                                                                                    <m:e>
                                                                                      <m:r>
                                                                                        <w:rPr>
                                                                                          <w:rFonts w:ascii="Cambria Math" w:hAnsi="Cambria Math"/>
                                                                                        </w:rPr>
                                                                                        <m:t>F</m:t>
                                                                                      </m:r>
                                                                                    </m:e>
                                                                                    <m:sub>
                                                                                      <m:r>
                                                                                        <w:rPr>
                                                                                          <w:rFonts w:ascii="Cambria Math" w:hAnsi="Cambria Math"/>
                                                                                          <w:lang w:val="en-US"/>
                                                                                        </w:rPr>
                                                                                        <m:t>x</m:t>
                                                                                      </m:r>
                                                                                    </m:sub>
                                                                                  </m:sSub>
                                                                                </m:e>
                                                                              </m:acc>
                                                                            </m:oMath>
                                                                          </m:oMathPara>
                                                                        </w:p>
                                                                      </w:txbxContent>
                                                                    </wps:txbx>
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  <a:prstTxWarp prst="textNoShape">
                                                                        <a:avLst/>
                                                                      </a:prstTxWarp>
                                                                      <a:noAutofit/>
                                                                    </wps:bodyPr>
                                                                  </wps:wsp>
                                                                </wpg:grpSp>
                                                                <wps:wsp>
                                                                  <wps:cNvPr id="70" name="Text Box 6"/>
                                                                  <wps:cNvSpPr txBox="1"/>
                                                                  <wps:spPr>
                                                                    <a:xfrm>
                                                                      <a:off x="66675" y="533400"/>
                                                                      <a:ext cx="433070" cy="304800"/>
                                                                    </a:xfrm>
                                                                    <a:prstGeom prst="rect">
                                                                      <a:avLst/>
                                                                    </a:prstGeom>
                                                                    <a:solidFill>
                                                                      <a:sysClr val="window" lastClr="FFFFFF">
                                                                        <a:alpha val="0"/>
                                                                      </a:sysClr>
                                                                    </a:solidFill>
                                                                    <a:ln w="6350">
                                                                      <a:noFill/>
                                                                    </a:ln>
                                                                    <a:effectLst/>
                                                                  </wps:spPr>
                                                                  <wps:txbx>
                                                                    <w:txbxContent>
                                                                      <w:p w14:paraId="04D7E04A" w14:textId="77777777" w:rsidR="00FE033D" w:rsidRPr="00CC615D" w:rsidRDefault="00FE033D" w:rsidP="00517982">
                                                                        <w:pPr>
                                                                          <w:rPr>
                                                                            <w:i/>
                                                                          </w:rPr>
                                                                        </w:pPr>
                                                                        <w:r>
                                                                          <w:rPr>
                                                                            <w:i/>
                                                                            <w:lang w:val="en-US"/>
                                                                          </w:rPr>
                                                                          <w:t xml:space="preserve">. </w:t>
                                                                        </w:r>
                                                                        <w:r>
                                                                          <w:rPr>
                                                                            <w:i/>
                                                                          </w:rPr>
                                                                          <w:t>Ο</w:t>
                                                                        </w:r>
                                                                      </w:p>
                                                                    </w:txbxContent>
                                                                  </wps:txbx>
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<a:prstTxWarp prst="textNoShape">
                                                                      <a:avLst/>
                                                                    </a:prstTxWarp>
                                                                    <a:noAutofit/>
                                                                  </wps:bodyPr>
                                                                </wps:wsp>
                                                              </wpg:grpSp>
                                                              <wps:wsp>
                                                                <wps:cNvPr id="71" name="Text Box 9"/>
                                                                <wps:cNvSpPr txBox="1"/>
                                                                <wps:spPr>
                                                                  <a:xfrm>
                                                                    <a:off x="3733800" y="523875"/>
                                                                    <a:ext cx="433070" cy="304800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solidFill>
                                                                    <a:sysClr val="window" lastClr="FFFFFF">
                                                                      <a:alpha val="0"/>
                                                                    </a:sysClr>
                                                                  </a:solidFill>
                                                                  <a:ln w="6350">
                                                                    <a:noFill/>
                                                                  </a:ln>
                                                                  <a:effectLst/>
                                                                </wps:spPr>
                                                                <wps:txbx>
                                                                  <w:txbxContent>
                                                                    <w:p w14:paraId="373B4072" w14:textId="77777777" w:rsidR="00FE033D" w:rsidRPr="00D51B04" w:rsidRDefault="00FE033D" w:rsidP="00517982">
                                                                      <w:pPr>
                                                                        <w:rPr>
                                                                          <w:i/>
                                                                        </w:rPr>
                                                                      </w:pPr>
                                                                      <w:r>
                                                                        <w:rPr>
                                                                          <w:i/>
                                                                          <w:lang w:val="en-US"/>
                                                                        </w:rPr>
                                                                        <w:t xml:space="preserve">. </w:t>
                                                                      </w:r>
                                                                      <w:r>
                                                                        <w:rPr>
                                                                          <w:i/>
                                                                        </w:rPr>
                                                                        <w:t>Γ</w:t>
                                                                      </w:r>
                                                                    </w:p>
                                                                  </w:txbxContent>
                                                                </wps:txbx>
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<a:prstTxWarp prst="textNoShape">
                                                                    <a:avLst/>
                                                                  </a:prstTxWarp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</wpg:grpSp>
                                                          </wpg:grpSp>
                                                          <wps:wsp>
                                                            <wps:cNvPr id="72" name="Straight Arrow Connector 12"/>
                                                            <wps:cNvCnPr/>
                                                            <wps:spPr>
                                                              <a:xfrm>
                                                                <a:off x="170041" y="333375"/>
                                                                <a:ext cx="514350" cy="0"/>
                                                              </a:xfrm>
                                                              <a:prstGeom prst="straightConnector1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12700" cap="flat" cmpd="sng" algn="ctr">
                                                                <a:solidFill>
                                                                  <a:sysClr val="windowText" lastClr="000000"/>
                                                                </a:solidFill>
                                                                <a:prstDash val="solid"/>
                                                                <a:tailEnd type="arrow"/>
                                                              </a:ln>
                                                              <a:effectLst/>
                                                            </wps:spPr>
                                                            <wps:bodyPr/>
                                                          </wps:wsp>
                                                        </wpg:grpSp>
                                                        <wps:wsp>
                                                          <wps:cNvPr id="73" name="Text Box 14"/>
                                                          <wps:cNvSpPr txBox="1"/>
                                                          <wps:spPr>
                                                            <a:xfrm>
                                                              <a:off x="198618" y="30055"/>
                                                              <a:ext cx="323850" cy="303320"/>
                                                            </a:xfrm>
                                                            <a:prstGeom prst="rect">
                                                              <a:avLst/>
                                                            </a:prstGeom>
                                                            <a:solidFill>
                                                              <a:sysClr val="window" lastClr="FFFFFF">
                                                                <a:alpha val="0"/>
                                                              </a:sysClr>
                                                            </a:solidFill>
                                                            <a:ln w="6350">
                                                              <a:noFill/>
                                                            </a:ln>
                                                            <a:effectLst/>
                                                          </wps:spPr>
                                                          <wps:txbx>
                                                            <w:txbxContent>
                                                              <w:p w14:paraId="0FDF710A" w14:textId="77777777" w:rsidR="00FE033D" w:rsidRPr="00DB66DE" w:rsidRDefault="00BC70F7" w:rsidP="00517982">
                                                                <m:oMathPara>
                                                                  <m:oMath>
                                                                    <m:acc>
                                                                      <m:accPr>
                                                                        <m:chr m:val="⃗"/>
                                                                        <m:ctrlPr>
                                                                          <w:rPr>
                                                                            <w:rFonts w:ascii="Cambria Math" w:hAnsi="Cambria Math"/>
                                                                            <w:i/>
                                                                          </w:rPr>
                                                                        </m:ctrlPr>
                                                                      </m:accPr>
                                                                      <m:e>
                                                                        <m:sSub>
                                                                          <m:sSubPr>
                                                                            <m:ctrlPr>
                                                                              <w:rPr>
                                                                                <w:rFonts w:ascii="Cambria Math" w:hAnsi="Cambria Math"/>
                                                                                <w:i/>
                                                                              </w:rPr>
                                                                            </m:ctrlPr>
                                                                          </m:sSubPr>
                                                                          <m:e>
                                                                            <m:r>
                                                                              <w:rPr>
                                                                                <w:rFonts w:ascii="Cambria Math" w:hAnsi="Cambria Math"/>
                                                                              </w:rPr>
                                                                              <m:t>α</m:t>
                                                                            </m:r>
                                                                          </m:e>
                                                                          <m:sub>
                                                                            <m:r>
                                                                              <w:rPr>
                                                                                <w:rFonts w:ascii="Cambria Math" w:hAnsi="Cambria Math"/>
                                                                              </w:rPr>
                                                                              <m:t>1</m:t>
                                                                            </m:r>
                                                                          </m:sub>
                                                                        </m:sSub>
                                                                      </m:e>
                                                                    </m:acc>
                                                                  </m:oMath>
                                                                </m:oMathPara>
                                                              </w:p>
                                                            </w:txbxContent>
                                                          </wps:txbx>
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<a:prstTxWarp prst="textNoShape">
                                                              <a:avLst/>
                                                            </a:prstTxWarp>
                                                            <a:noAutofit/>
                                                          </wps:bodyPr>
                                                        </wps:wsp>
                                                      </wpg:grpSp>
                                                      <wps:wsp>
                                                        <wps:cNvPr id="74" name="Rectangle 16"/>
                                                        <wps:cNvSpPr/>
                                                        <wps:spPr>
                                                          <a:xfrm>
                                                            <a:off x="2876550" y="523875"/>
                                                            <a:ext cx="257175" cy="189865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solidFill>
                                                            <a:sysClr val="window" lastClr="FFFFFF">
                                                              <a:lumMod val="75000"/>
                                                            </a:sysClr>
                                                          </a:solidFill>
                                                          <a:ln w="12700" cap="flat" cmpd="sng" algn="ctr">
                                                            <a:solidFill>
                                                              <a:sysClr val="windowText" lastClr="000000"/>
                                                            </a:solidFill>
                                                            <a:prstDash val="solid"/>
                                                          </a:ln>
                                                          <a:effectLst/>
                                                        </wps:spPr>
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<a:prstTxWarp prst="textNoShape">
                                                            <a:avLst/>
                                                          </a:prstTxWarp>
                                                          <a:noAutofit/>
                                                        </wps:bodyPr>
                                                      </wps:wsp>
                                                      <wps:wsp>
                                                        <wps:cNvPr id="75" name="Straight Arrow Connector 18"/>
                                                        <wps:cNvCnPr/>
                                                        <wps:spPr>
                                                          <a:xfrm>
                                                            <a:off x="3019425" y="609600"/>
                                                            <a:ext cx="0" cy="537210"/>
                                                          </a:xfrm>
                                                          <a:prstGeom prst="straightConnector1">
                                                            <a:avLst/>
                                                          </a:prstGeom>
                                                          <a:noFill/>
                                                          <a:ln w="12700" cap="flat" cmpd="sng" algn="ctr">
                                                            <a:solidFill>
                                                              <a:sysClr val="windowText" lastClr="000000"/>
                                                            </a:solidFill>
                                                            <a:prstDash val="solid"/>
                                                            <a:tailEnd type="arrow"/>
                                                          </a:ln>
                                                          <a:effectLst/>
                                                        </wps:spPr>
                                                        <wps:bodyPr/>
                                                      </wps:wsp>
                                                      <wps:wsp>
                                                        <wps:cNvPr id="76" name="Straight Arrow Connector 19"/>
                                                        <wps:cNvCnPr/>
                                                        <wps:spPr>
                                                          <a:xfrm flipV="1">
                                                            <a:off x="3019425" y="123825"/>
                                                            <a:ext cx="0" cy="485140"/>
                                                          </a:xfrm>
                                                          <a:prstGeom prst="straightConnector1">
                                                            <a:avLst/>
                                                          </a:prstGeom>
                                                          <a:noFill/>
                                                          <a:ln w="12700" cap="flat" cmpd="sng" algn="ctr">
                                                            <a:solidFill>
                                                              <a:sysClr val="windowText" lastClr="000000"/>
                                                            </a:solidFill>
                                                            <a:prstDash val="solid"/>
                                                            <a:tailEnd type="arrow"/>
                                                          </a:ln>
                                                          <a:effectLst/>
                                                        </wps:spPr>
                                                        <wps:bodyPr/>
                                                      </wps:wsp>
                                                    </wpg:grpSp>
                                                    <wps:wsp>
                                                      <wps:cNvPr id="77" name="Straight Arrow Connector 37"/>
                                                      <wps:cNvCnPr/>
                                                      <wps:spPr>
                                                        <a:xfrm flipH="1">
                                                          <a:off x="2609850" y="609600"/>
                                                          <a:ext cx="409575" cy="1905"/>
                                                        </a:xfrm>
                                                        <a:prstGeom prst="straightConnector1">
                                                          <a:avLst/>
                                                        </a:prstGeom>
                                                        <a:noFill/>
                                                        <a:ln w="12700" cap="flat" cmpd="sng" algn="ctr">
                                                          <a:solidFill>
                                                            <a:sysClr val="windowText" lastClr="000000"/>
                                                          </a:solidFill>
                                                          <a:prstDash val="solid"/>
                                                          <a:tailEnd type="arrow"/>
                                                        </a:ln>
                                                        <a:effectLst/>
                                                      </wps:spPr>
                                                      <wps:bodyPr/>
                                                    </wps:wsp>
                                                  </wpg:grpSp>
                                                  <wps:wsp>
                                                    <wps:cNvPr id="78" name="Text Box 39"/>
                                                    <wps:cNvSpPr txBox="1"/>
                                                    <wps:spPr>
                                                      <a:xfrm>
                                                        <a:off x="2943225" y="1019175"/>
                                                        <a:ext cx="702945" cy="33274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solidFill>
                                                        <a:sysClr val="window" lastClr="FFFFFF">
                                                          <a:alpha val="0"/>
                                                        </a:sysClr>
                                                      </a:solidFill>
                                                      <a:ln w="6350">
                                                        <a:noFill/>
                                                      </a:ln>
                                                      <a:effectLst/>
                                                    </wps:spPr>
                                                    <wps:txbx>
                                                      <w:txbxContent>
                                                        <w:p w14:paraId="3AB7A703" w14:textId="77777777" w:rsidR="00FE033D" w:rsidRPr="00DB66DE" w:rsidRDefault="00FE033D" w:rsidP="00517982">
                                                          <m:oMathPara>
                                                            <m:oMath>
                                                              <m:r>
                                                                <w:rPr>
                                                                  <w:rFonts w:ascii="Cambria Math" w:hAnsi="Cambria Math"/>
                                                                </w:rPr>
                                                                <m:t>m∙</m:t>
                                                              </m:r>
                                                              <m:acc>
                                                                <m:accPr>
                                                                  <m:chr m:val="⃗"/>
                                                                  <m:ctrlPr>
                                                                    <w:rPr>
                                                                      <w:rFonts w:ascii="Cambria Math" w:hAnsi="Cambria Math"/>
                                                                      <w:i/>
                                                                    </w:rPr>
                                                                  </m:ctrlPr>
                                                                </m:accPr>
                                                                <m:e>
                                                                  <m:r>
                                                                    <w:rPr>
                                                                      <w:rFonts w:ascii="Cambria Math" w:hAnsi="Cambria Math"/>
                                                                    </w:rPr>
                                                                    <m:t>g</m:t>
                                                                  </m:r>
                                                                </m:e>
                                                              </m:acc>
                                                            </m:oMath>
                                                          </m:oMathPara>
                                                        </w:p>
                                                      </w:txbxContent>
                                                    </wps:txbx>
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<a:prstTxWarp prst="textNoShape">
                                                        <a:avLst/>
                                                      </a:prstTxWarp>
                                                      <a:noAutofit/>
                                                    </wps:bodyPr>
                                                  </wps:wsp>
                                                </wpg:grpSp>
                                                <wps:wsp>
                                                  <wps:cNvPr id="79" name="Text Box 41"/>
                                                  <wps:cNvSpPr txBox="1"/>
                                                  <wps:spPr>
                                                    <a:xfrm>
                                                      <a:off x="2733674" y="-76200"/>
                                                      <a:ext cx="323850" cy="332105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solidFill>
                                                      <a:sysClr val="window" lastClr="FFFFFF">
                                                        <a:alpha val="0"/>
                                                      </a:sysClr>
                                                    </a:solidFill>
                                                    <a:ln w="6350">
                                                      <a:noFill/>
                                                    </a:ln>
                                                    <a:effectLst/>
                                                  </wps:spPr>
                                                  <wps:txbx>
                                                    <w:txbxContent>
                                                      <w:p w14:paraId="185870B6" w14:textId="77777777" w:rsidR="00FE033D" w:rsidRPr="00DB66DE" w:rsidRDefault="00BC70F7" w:rsidP="00517982">
                                                        <m:oMathPara>
                                                          <m:oMath>
                                                            <m:sSub>
                                                              <m:sSubPr>
                                                                <m:ctrlPr>
                                                                  <w:rPr>
                                                                    <w:rFonts w:ascii="Cambria Math" w:hAnsi="Cambria Math"/>
                                                                    <w:i/>
                                                                  </w:rPr>
                                                                </m:ctrlPr>
                                                              </m:sSubPr>
                                                              <m:e>
                                                                <m:acc>
                                                                  <m:accPr>
                                                                    <m:chr m:val="⃗"/>
                                                                    <m:ctrlPr>
                                                                      <w:rPr>
                                                                        <w:rFonts w:ascii="Cambria Math" w:hAnsi="Cambria Math"/>
                                                                        <w:i/>
                                                                      </w:rPr>
                                                                    </m:ctrlPr>
                                                                  </m:accPr>
                                                                  <m:e>
                                                                    <m:r>
                                                                      <w:rPr>
                                                                        <w:rFonts w:ascii="Cambria Math" w:hAnsi="Cambria Math"/>
                                                                      </w:rPr>
                                                                      <m:t>N</m:t>
                                                                    </m:r>
                                                                  </m:e>
                                                                </m:acc>
                                                              </m:e>
                                                              <m:sub>
                                                                <m:r>
                                                                  <w:rPr>
                                                                    <w:rFonts w:ascii="Cambria Math" w:hAnsi="Cambria Math"/>
                                                                  </w:rPr>
                                                                  <m:t>2</m:t>
                                                                </m:r>
                                                              </m:sub>
                                                            </m:sSub>
                                                          </m:oMath>
                                                        </m:oMathPara>
                                                      </w:p>
                                                    </w:txbxContent>
                                                  </wps:txbx>
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<a:prstTxWarp prst="textNoShape">
                                                      <a:avLst/>
                                                    </a:prstTxWarp>
                                                    <a:noAutofit/>
                                                  </wps:bodyPr>
                                                </wps:wsp>
                                              </wpg:grpSp>
                                              <wps:wsp>
                                                <wps:cNvPr id="80" name="Text Box 43"/>
                                                <wps:cNvSpPr txBox="1"/>
                                                <wps:spPr>
                                                  <a:xfrm>
                                                    <a:off x="2419350" y="381000"/>
                                                    <a:ext cx="323850" cy="33210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solidFill>
                                                    <a:sysClr val="window" lastClr="FFFFFF">
                                                      <a:alpha val="0"/>
                                                    </a:sysClr>
                                                  </a:solidFill>
                                                  <a:ln w="6350">
                                                    <a:noFill/>
                                                  </a:ln>
                                                  <a:effectLst/>
                                                </wps:spPr>
                                                <wps:txbx>
                                                  <w:txbxContent>
                                                    <w:p w14:paraId="3C3E576C" w14:textId="77777777" w:rsidR="00FE033D" w:rsidRPr="00DB66DE" w:rsidRDefault="00BC70F7" w:rsidP="00517982">
                                                      <m:oMathPara>
                                                        <m:oMath>
                                                          <m:sSub>
                                                            <m:sSubPr>
                                                              <m:ctrlPr>
                                                                <w:rPr>
                                                                  <w:rFonts w:ascii="Cambria Math" w:hAnsi="Cambria Math"/>
                                                                  <w:i/>
                                                                </w:rPr>
                                                              </m:ctrlPr>
                                                            </m:sSubPr>
                                                            <m:e>
                                                              <m:acc>
                                                                <m:accPr>
                                                                  <m:chr m:val="⃗"/>
                                                                  <m:ctrlPr>
                                                                    <w:rPr>
                                                                      <w:rFonts w:ascii="Cambria Math" w:hAnsi="Cambria Math"/>
                                                                      <w:i/>
                                                                    </w:rPr>
                                                                  </m:ctrlPr>
                                                                </m:accPr>
                                                                <m:e>
                                                                  <m:r>
                                                                    <w:rPr>
                                                                      <w:rFonts w:ascii="Cambria Math" w:hAnsi="Cambria Math"/>
                                                                    </w:rPr>
                                                                    <m:t>T</m:t>
                                                                  </m:r>
                                                                </m:e>
                                                              </m:acc>
                                                            </m:e>
                                                            <m:sub>
                                                              <m:r>
                                                                <w:rPr>
                                                                  <w:rFonts w:ascii="Cambria Math" w:hAnsi="Cambria Math"/>
                                                                </w:rPr>
                                                                <m:t>2</m:t>
                                                              </m:r>
                                                            </m:sub>
                                                          </m:sSub>
                                                        </m:oMath>
                                                      </m:oMathPara>
                                                    </w:p>
                                                  </w:txbxContent>
                                                </wps:txbx>
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  <wps:wsp>
                                              <wps:cNvPr id="81" name="Straight Arrow Connector 45"/>
                                              <wps:cNvCnPr/>
                                              <wps:spPr>
                                                <a:xfrm flipH="1">
                                                  <a:off x="3343275" y="428625"/>
                                                  <a:ext cx="390525" cy="0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12700" cap="flat" cmpd="sng" algn="ctr">
                                                  <a:solidFill>
                                                    <a:sysClr val="windowText" lastClr="000000"/>
                                                  </a:solidFill>
                                                  <a:prstDash val="solid"/>
                                                  <a:tailEnd type="arrow"/>
                                                </a:ln>
                                                <a:effectLst/>
                                              </wps:spPr>
                                              <wps:bodyPr/>
                                            </wps:wsp>
                                          </wpg:grpSp>
                                          <wps:wsp>
                                            <wps:cNvPr id="82" name="Text Box 47"/>
                                            <wps:cNvSpPr txBox="1"/>
                                            <wps:spPr>
                                              <a:xfrm>
                                                <a:off x="3476625" y="171450"/>
                                                <a:ext cx="323850" cy="33210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ysClr val="window" lastClr="FFFFFF">
                                                  <a:alpha val="0"/>
                                                </a:sysClr>
                                              </a:solidFill>
                                              <a:ln w="6350">
                                                <a:noFill/>
                                              </a:ln>
                                              <a:effectLst/>
                                            </wps:spPr>
                                            <wps:txbx>
                                              <w:txbxContent>
                                                <w:p w14:paraId="0A8BB97A" w14:textId="77777777" w:rsidR="00FE033D" w:rsidRPr="00DB66DE" w:rsidRDefault="00BC70F7" w:rsidP="00517982">
                                                  <m:oMathPara>
                                                    <m:oMath>
                                                      <m:acc>
                                                        <m:accPr>
                                                          <m:chr m:val="⃗"/>
                                                          <m:ctrlPr>
                                                            <w:rPr>
                                                              <w:rFonts w:ascii="Cambria Math" w:hAnsi="Cambria Math"/>
                                                              <w:i/>
                                                            </w:rPr>
                                                          </m:ctrlPr>
                                                        </m:accPr>
                                                        <m:e>
                                                          <m:sSub>
                                                            <m:sSubPr>
                                                              <m:ctrlPr>
                                                                <w:rPr>
                                                                  <w:rFonts w:ascii="Cambria Math" w:hAnsi="Cambria Math"/>
                                                                  <w:i/>
                                                                </w:rPr>
                                                              </m:ctrlPr>
                                                            </m:sSubPr>
                                                            <m:e>
                                                              <m:r>
                                                                <w:rPr>
                                                                  <w:rFonts w:ascii="Cambria Math" w:hAnsi="Cambria Math"/>
                                                                </w:rPr>
                                                                <m:t>α</m:t>
                                                              </m:r>
                                                            </m:e>
                                                            <m:sub>
                                                              <m:r>
                                                                <w:rPr>
                                                                  <w:rFonts w:ascii="Cambria Math" w:hAnsi="Cambria Math"/>
                                                                </w:rPr>
                                                                <m:t>2</m:t>
                                                              </m:r>
                                                            </m:sub>
                                                          </m:sSub>
                                                        </m:e>
                                                      </m:acc>
                                                    </m:oMath>
                                                  </m:oMathPara>
                                                </w:p>
                                              </w:txbxContent>
                                            </wps:txbx>
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83" name="Ευθύγραμμο βέλος σύνδεσης 83"/>
                                          <wps:cNvCnPr/>
                                          <wps:spPr>
                                            <a:xfrm>
                                              <a:off x="-647699" y="758706"/>
                                              <a:ext cx="5390619" cy="0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noFill/>
                                            <a:ln w="9525" cap="flat" cmpd="sng" algn="ctr">
                                              <a:solidFill>
                                                <a:sysClr val="windowText" lastClr="000000"/>
                                              </a:solidFill>
                                              <a:prstDash val="solid"/>
                                              <a:tailEnd type="triangle"/>
                                            </a:ln>
                                            <a:effectLst/>
                                          </wps:spPr>
                                          <wps:bodyPr/>
                                        </wps:wsp>
                                      </wpg:grpSp>
                                      <wps:wsp>
                                        <wps:cNvPr id="88" name="Text Box 15"/>
                                        <wps:cNvSpPr txBox="1"/>
                                        <wps:spPr>
                                          <a:xfrm>
                                            <a:off x="4514850" y="466725"/>
                                            <a:ext cx="475326" cy="31893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>
                                              <a:alpha val="0"/>
                                            </a:sysClr>
                                          </a:solidFill>
                                          <a:ln w="6350">
                                            <a:noFill/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14:paraId="0ACAB77D" w14:textId="77777777" w:rsidR="00FE033D" w:rsidRPr="00B85AD9" w:rsidRDefault="00FE033D" w:rsidP="00517982">
                                              <w:pPr>
                                                <w:rPr>
                                                  <w:b/>
                                                  <w:vertAlign w:val="subscript"/>
                                                  <w:lang w:val="en-US"/>
                                                </w:rPr>
                                              </w:pPr>
                                              <m:oMathPara>
                                                <m:oMath>
                                                  <m:r>
                                                    <m:rPr>
                                                      <m:sty m:val="bi"/>
                                                    </m:rPr>
                                                    <w:rPr>
                                                      <w:rFonts w:ascii="Cambria Math" w:hAnsi="Cambria Math"/>
                                                      <w:vertAlign w:val="subscript"/>
                                                      <w:lang w:val="en-US"/>
                                                    </w:rPr>
                                                    <m:t>x(m)</m:t>
                                                  </m:r>
                                                </m:oMath>
                                              </m:oMathPara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5" name="Ευθύγραμμο βέλος σύνδεσης 5"/>
                                      <wps:cNvCnPr/>
                                      <wps:spPr>
                                        <a:xfrm flipV="1">
                                          <a:off x="1752600" y="228600"/>
                                          <a:ext cx="633165" cy="44767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  <a:tailEnd type="triangle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11" name="Ελεύθερη σχεδίαση 11"/>
                                    <wps:cNvSpPr/>
                                    <wps:spPr>
                                      <a:xfrm>
                                        <a:off x="1990725" y="514350"/>
                                        <a:ext cx="145422" cy="133350"/>
                                      </a:xfrm>
                                      <a:custGeom>
                                        <a:avLst/>
                                        <a:gdLst>
                                          <a:gd name="connsiteX0" fmla="*/ 0 w 145422"/>
                                          <a:gd name="connsiteY0" fmla="*/ 0 h 133350"/>
                                          <a:gd name="connsiteX1" fmla="*/ 142875 w 145422"/>
                                          <a:gd name="connsiteY1" fmla="*/ 38100 h 133350"/>
                                          <a:gd name="connsiteX2" fmla="*/ 95250 w 145422"/>
                                          <a:gd name="connsiteY2" fmla="*/ 133350 h 133350"/>
                                          <a:gd name="connsiteX3" fmla="*/ 95250 w 145422"/>
                                          <a:gd name="connsiteY3" fmla="*/ 133350 h 133350"/>
                                        </a:gdLst>
                                        <a:ahLst/>
                                        <a:cxnLst>
                                          <a:cxn ang="0">
                                            <a:pos x="connsiteX0" y="connsiteY0"/>
                                          </a:cxn>
                                          <a:cxn ang="0">
                                            <a:pos x="connsiteX1" y="connsiteY1"/>
                                          </a:cxn>
                                          <a:cxn ang="0">
                                            <a:pos x="connsiteX2" y="connsiteY2"/>
                                          </a:cxn>
                                          <a:cxn ang="0">
                                            <a:pos x="connsiteX3" y="connsiteY3"/>
                                          </a:cxn>
                                        </a:cxnLst>
                                        <a:rect l="l" t="t" r="r" b="b"/>
                                        <a:pathLst>
                                          <a:path w="145422" h="133350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63500" y="7937"/>
                                              <a:pt x="127000" y="15875"/>
                                              <a:pt x="142875" y="38100"/>
                                            </a:cubicBezTo>
                                            <a:cubicBezTo>
                                              <a:pt x="158750" y="60325"/>
                                              <a:pt x="95250" y="133350"/>
                                              <a:pt x="95250" y="133350"/>
                                            </a:cubicBezTo>
                                            <a:lnTo>
                                              <a:pt x="95250" y="13335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12700" cap="flat" cmpd="sng" algn="ctr">
                                        <a:solidFill>
                                          <a:sysClr val="windowText" lastClr="000000"/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92" name="Ευθύγραμμο βέλος σύνδεσης 92"/>
                                  <wps:cNvCnPr/>
                                  <wps:spPr>
                                    <a:xfrm flipH="1" flipV="1">
                                      <a:off x="1752600" y="209550"/>
                                      <a:ext cx="9524" cy="44767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tailEnd type="triangle"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94" name="Text Box 3"/>
                                <wps:cNvSpPr txBox="1"/>
                                <wps:spPr>
                                  <a:xfrm>
                                    <a:off x="1495425" y="57150"/>
                                    <a:ext cx="323830" cy="33272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>
                                      <a:alpha val="0"/>
                                    </a:sysClr>
                                  </a:solidFill>
                                  <a:ln w="6350">
                                    <a:noFill/>
                                  </a:ln>
                                  <a:effectLst/>
                                </wps:spPr>
                                <wps:txbx>
                                  <w:txbxContent>
                                    <w:p w14:paraId="508287C5" w14:textId="77777777" w:rsidR="00FE033D" w:rsidRPr="00DB66DE" w:rsidRDefault="00BC70F7" w:rsidP="00517982">
                                      <m:oMathPara>
                                        <m:oMath>
                                          <m:acc>
                                            <m:accPr>
                                              <m:chr m:val="⃗"/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</w:rPr>
                                              </m:ctrlPr>
                                            </m:accPr>
                                            <m:e>
                                              <m:sSub>
                                                <m:sSubPr>
                                                  <m:ctrlPr>
                                                    <w:rPr>
                                                      <w:rFonts w:ascii="Cambria Math" w:hAnsi="Cambria Math"/>
                                                      <w:i/>
                                                    </w:rPr>
                                                  </m:ctrlPr>
                                                </m:sSubPr>
                                                <m:e>
                                                  <m:r>
                                                    <w:rPr>
                                                      <w:rFonts w:ascii="Cambria Math" w:hAnsi="Cambria Math"/>
                                                    </w:rPr>
                                                    <m:t>F</m:t>
                                                  </m:r>
                                                </m:e>
                                                <m:sub>
                                                  <m:r>
                                                    <w:rPr>
                                                      <w:rFonts w:ascii="Cambria Math" w:hAnsi="Cambria Math"/>
                                                      <w:lang w:val="en-US"/>
                                                    </w:rPr>
                                                    <m:t>y</m:t>
                                                  </m:r>
                                                </m:sub>
                                              </m:sSub>
                                            </m:e>
                                          </m:acc>
                                        </m:oMath>
                                      </m:oMathPara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85" name="Text Box 43"/>
                              <wps:cNvSpPr txBox="1"/>
                              <wps:spPr>
                                <a:xfrm>
                                  <a:off x="2200275" y="57150"/>
                                  <a:ext cx="323830" cy="331962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>
                                    <a:alpha val="0"/>
                                  </a:sysClr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14:paraId="632692EA" w14:textId="77777777" w:rsidR="00FE033D" w:rsidRPr="00DB66DE" w:rsidRDefault="00BC70F7" w:rsidP="00517982">
                                    <m:oMathPara>
                                      <m:oMath>
                                        <m:acc>
                                          <m:accPr>
                                            <m:chr m:val="⃗"/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acc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lang w:val="en-US"/>
                                              </w:rPr>
                                              <m:t>F</m:t>
                                            </m:r>
                                          </m:e>
                                        </m:acc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96" name="Straight Arrow Connector 37"/>
                            <wps:cNvCnPr/>
                            <wps:spPr>
                              <a:xfrm flipH="1" flipV="1">
                                <a:off x="1438295" y="733109"/>
                                <a:ext cx="276180" cy="984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wpg:grpSp>
                        <wps:wsp>
                          <wps:cNvPr id="98" name="Text Box 43"/>
                          <wps:cNvSpPr txBox="1"/>
                          <wps:spPr>
                            <a:xfrm>
                              <a:off x="1057275" y="485775"/>
                              <a:ext cx="323830" cy="331962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>
                                <a:alpha val="0"/>
                              </a:sys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29BEC817" w14:textId="77777777" w:rsidR="00FE033D" w:rsidRPr="00DB66DE" w:rsidRDefault="00BC70F7" w:rsidP="00517982">
                                <m:oMathPara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acc>
                                          <m:accPr>
                                            <m:chr m:val="⃗"/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acc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T</m:t>
                                            </m:r>
                                          </m:e>
                                        </m:acc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oMath>
                                </m:oMathPara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7" name="Text Box 6"/>
                        <wps:cNvSpPr txBox="1"/>
                        <wps:spPr>
                          <a:xfrm>
                            <a:off x="2047875" y="447675"/>
                            <a:ext cx="433043" cy="304669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alpha val="0"/>
                            </a:sysClr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14:paraId="68DE130F" w14:textId="77777777" w:rsidR="00FE033D" w:rsidRPr="00CC615D" w:rsidRDefault="00FE033D" w:rsidP="00160C39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φ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cx1="http://schemas.microsoft.com/office/drawing/2015/9/8/chartex" xmlns:cx="http://schemas.microsoft.com/office/drawing/2014/chartex">
            <w:pict>
              <v:group id="Ομάδα 38" style="position:absolute;left:0;text-align:left;margin-left:19.05pt;margin-top:9.9pt;width:443.9pt;height:116.15pt;z-index:251667456" coordsize="56375,14751" o:spid="_x0000_s1026" w14:anchorId="5FA48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">
                <v:group id="Ομάδα 99" style="position:absolute;width:56375;height:14751" coordsize="56375,14751" o:spid="_x0000_s10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dRo3cQAAADbAAAADwAAAGRycy9kb3ducmV2LnhtbESPQYvCMBSE78L+h/CE&#10;vWnaXZS1GkXEXTyIoC6It0fzbIvNS2liW/+9EQSPw8x8w8wWnSlFQ7UrLCuIhxEI4tTqgjMF/8ff&#10;wQ8I55E1lpZJwZ0cLOYfvRkm2ra8p+bgMxEg7BJUkHtfJVK6NCeDbmgr4uBdbG3QB1lnUtfYBrgp&#10;5VcUjaXBgsNCjhWtckqvh5tR8Ndiu/yO1832elndz8fR7rSNSanPfrecgvDU+Xf41d5oBZMJ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dRo3cQAAADbAAAA&#10;DwAAAAAAAAAAAAAAAACqAgAAZHJzL2Rvd25yZXYueG1sUEsFBgAAAAAEAAQA+gAAAJsDAAAAAA==&#10;">
                  <v:group id="Ομάδα 97" style="position:absolute;width:56375;height:14751" coordsize="56375,14751" o:spid="_x0000_s10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wdZNM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MY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B1k0xgAAANsA&#10;AAAPAAAAAAAAAAAAAAAAAKoCAABkcnMvZG93bnJldi54bWxQSwUGAAAAAAQABAD6AAAAnQMAAAAA&#10;">
                    <v:group id="Ομάδα 95" style="position:absolute;width:56375;height:14751" coordsize="56375,14751" o:spid="_x0000_s10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li2M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R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CZYtjFAAAA2wAA&#10;AA8AAAAAAAAAAAAAAAAAqgIAAGRycy9kb3ducmV2LnhtbFBLBQYAAAAABAAEAPoAAACcAwAAAAA=&#10;">
                      <v:group id="Ομάδα 1" style="position:absolute;width:56375;height:14751" coordsize="56375,14751" o:spid="_x0000_s10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        <v:group id="Ομάδα 93" style="position:absolute;width:56375;height:14751" coordsize="56375,14757" coordorigin="190,-762" o:spid="_x0000_s10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DxfN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c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DxfN8QAAADbAAAA&#10;DwAAAAAAAAAAAAAAAACqAgAAZHJzL2Rvd25yZXYueG1sUEsFBgAAAAAEAAQA+gAAAJsDAAAAAA==&#10;">
                          <v:group id="Ομάδα 91" style="position:absolute;left:190;top:-762;width:56375;height:14757" coordsize="56378,14757" coordorigin="190,-762" o:spid="_x0000_s10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6Jk28UAAADbAAAADwAAAGRycy9kb3ducmV2LnhtbESPT2vCQBTE7wW/w/KE&#10;3ppNlJYas4pILT2EQlUQb4/sMwlm34bsNn++fbdQ6HGYmd8w2XY0jeipc7VlBUkUgyAurK65VHA+&#10;HZ5eQTiPrLGxTAomcrDdzB4yTLUd+Iv6oy9FgLBLUUHlfZtK6YqKDLrItsTBu9nOoA+yK6XucAhw&#10;08hFHL9IgzWHhQpb2ldU3I/fRsH7gMNumbz1+f22n66n589LnpBSj/NxtwbhafT/4b/2h1awS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+iZNvFAAAA2wAA&#10;AA8AAAAAAAAAAAAAAAAAqgIAAGRycy9kb3ducmV2LnhtbFBLBQYAAAAABAAEAPoAAACcAwAAAAA=&#10;">
                            <v:group id="Ομάδα 90" style="position:absolute;left:190;top:-762;width:56379;height:14757" coordsize="56378,14757" coordorigin="190,-762" o:spid="_x0000_s10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O7BQM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7sFAwwAAANsAAAAP&#10;AAAAAAAAAAAAAAAAAKoCAABkcnMvZG93bnJldi54bWxQSwUGAAAAAAQABAD6AAAAmgMAAAAA&#10;">
                              <v:group id="Ομάδα 89" style="position:absolute;left:190;top:-762;width:56379;height:14757" coordsize="56378,14757" coordorigin="-6476,-762" o:spid="_x0000_s10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3+AMQAAADb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A3+AMQAAADbAAAA&#10;DwAAAAAAAAAAAAAAAACqAgAAZHJzL2Rvd25yZXYueG1sUEsFBgAAAAAEAAQA+gAAAJsDAAAAAA==&#10;">
                                <v:group id="Ομάδα 84" style="position:absolute;left:-6476;top:-762;width:53905;height:14757" coordsize="53906,14757" coordorigin="-6476,-762" o:spid="_x0000_s10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xRnsQAAADbAAAADwAAAGRycy9kb3ducmV2LnhtbESPQYvCMBSE78L+h/CE&#10;vWnaXV2kGkXEXTyIoC6It0fzbIvNS2liW/+9EQSPw8x8w8wWnSlFQ7UrLCuIhxEI4tTqgjMF/8ff&#10;wQSE88gaS8uk4E4OFvOP3gwTbVveU3PwmQgQdgkqyL2vEildmpNBN7QVcfAutjbog6wzqWtsA9yU&#10;8iuKfqTBgsNCjhWtckqvh5tR8Ndiu/yO1832elndz8fx7rSNSanPfrecgvDU+Xf41d5oBZMR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gxRnsQAAADbAAAA&#10;DwAAAAAAAAAAAAAAAACqAgAAZHJzL2Rvd25yZXYueG1sUEsFBgAAAAAEAAQA+gAAAJsDAAAAAA==&#10;">
                                  <v:group id="Group 48" style="position:absolute;left:94;top:-762;width:41574;height:14757" coordsize="41573,14757" coordorigin="94,-762" o:spid="_x0000_s10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                <v:group id="Group 46" style="position:absolute;left:94;top:-762;width:41574;height:14757" coordsize="41573,14757" coordorigin="94,-762" o:spid="_x0000_s10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                  <v:group id="Group 44" style="position:absolute;left:94;top:-762;width:41574;height:14757" coordsize="41573,14757" coordorigin="94,-762" o:spid="_x0000_s10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                      <v:group id="Group 42" style="position:absolute;left:94;top:-762;width:41574;height:14757" coordsize="41573,14757" coordorigin="94,-762" o:spid="_x0000_s10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                        <v:group id="Group 40" style="position:absolute;left:94;top:715;width:41574;height:13280" coordsize="41573,13280" coordorigin="94,239" o:spid="_x0000_s10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                          <v:group id="Group 38" style="position:absolute;left:94;top:239;width:41574;height:13273" coordsize="41573,13273" coordorigin="94,239" o:spid="_x0000_s10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                            <v:group id="Group 20" style="position:absolute;left:94;top:239;width:41574;height:13273" coordsize="41573,13273" coordorigin="94,239" o:spid="_x0000_s10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                            <v:group id="Group 15" style="position:absolute;left:94;top:239;width:41574;height:13273" coordsize="41573,13273" coordorigin="94,239" o:spid="_x0000_s10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                                <v:group id="Group 13" style="position:absolute;left:94;top:239;width:41574;height:13273" coordsize="41573,13273" coordorigin="94,239" o:spid="_x0000_s10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                                  <v:group id="Group 11" style="position:absolute;left:94;top:239;width:41574;height:13273" coordsize="41573,13273" coordorigin="94,239" o:spid="_x0000_s10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                                    <v:shapetype id="_x0000_t202" coordsize="21600,21600" o:spt="202" path="m,l,21600r21600,l21600,xe">
                                                        <v:stroke joinstyle="miter"/>
                                                        <v:path gradientshapeok="t" o:connecttype="rect"/>
                                                      </v:shapetype>
                                                      <v:shape id="Text Box 8" style="position:absolute;left:19050;top:5238;width:4330;height:3048;visibility:visible;mso-wrap-style:square;v-text-anchor:top" o:spid="_x0000_s1046" fillcolor="window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pJN7wA&#10;AADbAAAADwAAAGRycy9kb3ducmV2LnhtbERPvQrCMBDeBd8hnOCmqSIi1SiiCE5K1cXtbM622FxK&#10;ErW+vRkEx4/vf7FqTS1e5HxlWcFomIAgzq2uuFBwOe8GMxA+IGusLZOCD3lYLbudBabavjmj1ykU&#10;IoawT1FBGUKTSunzkgz6oW2II3e3zmCI0BVSO3zHcFPLcZJMpcGKY0OJDW1Kyh+np1GQH6pLZm7X&#10;w2bm5LGZPrb7Ntsq1e+16zmIQG34i3/uvVYwiWPjl/gD5PIL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nukk3vAAAANsAAAAPAAAAAAAAAAAAAAAAAJgCAABkcnMvZG93bnJldi54&#10;bWxQSwUGAAAAAAQABAD1AAAAgQMAAAAA&#10;">
                                                        <v:fill opacity="0"/>
                                                        <v:textbox>
                                                          <w:txbxContent>
                                                            <w:p w:rsidRPr="00D51B04" w:rsidR="00FE033D" w:rsidP="00517982" w:rsidRDefault="00FE033D" w14:paraId="357A5FE8" w14:textId="77777777">
                                                              <w:pPr>
                                                                <w:rPr>
                                                                  <w:i/>
                                                                </w:rPr>
                                                              </w:pPr>
                                                              <w:r>
                                                                <w:rPr>
                                                                  <w:i/>
                                                                  <w:lang w:val="en-US"/>
                                                                </w:rPr>
                                                                <w:t xml:space="preserve">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i/>
                                                                </w:rPr>
                                                                <w:t>Α</w:t>
                                                              </w:r>
                                                            </w:p>
                                                          </w:txbxContent>
                                                        </v:textbox>
                                                      </v:shape>
                                                      <v:group id="Group 10" style="position:absolute;left:94;top:239;width:41574;height:13273" coordsize="41573,13273" coordorigin="94,239" o:spid="_x0000_s104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REms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tESaxgAAANsA&#10;AAAPAAAAAAAAAAAAAAAAAKoCAABkcnMvZG93bnJldi54bWxQSwUGAAAAAAQABAD6AAAAnQMAAAAA&#10;">
                                                        <v:group id="Group 7" style="position:absolute;left:94;top:239;width:40672;height:13273" coordsize="40671,13273" coordorigin="94,239" o:spid="_x0000_s104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                                        <v:group id="Group 4" style="position:absolute;left:94;top:239;width:40672;height:13273" coordsize="40671,13274" coordorigin="94,244" o:spid="_x0000_s10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veQc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T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G95BwwAAANsAAAAP&#10;AAAAAAAAAAAAAAAAAKoCAABkcnMvZG93bnJldi54bWxQSwUGAAAAAAQABAD6AAAAmgMAAAAA&#10;">
                                                            <v:group id="Group 2" style="position:absolute;left:94;top:244;width:40672;height:13275" coordsize="40671,13274" coordorigin="94,244" o:spid="_x0000_s10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MlANs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M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TJQDbFAAAA2wAA&#10;AA8AAAAAAAAAAAAAAAAAqgIAAGRycy9kb3ducmV2LnhtbFBLBQYAAAAABAAEAPoAAACcAwAAAAA=&#10;">
                                                              <v:group id="Group 36" style="position:absolute;left:94;top:244;width:40672;height:13275" coordsize="40671,13285" coordorigin="94,239" o:spid="_x0000_s10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                                              <v:group id="Group 34" style="position:absolute;left:94;top:239;width:40672;height:13286" coordsize="40671,13285" coordorigin="94,141" o:spid="_x0000_s10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                                                    <v:group id="Group 19" style="position:absolute;left:94;top:141;width:40672;height:13286" coordsize="40671,13288" coordorigin="94,142" o:spid="_x0000_s10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                                                      <v:group id="Group 20" style="position:absolute;left:94;top:5143;width:40672;height:8287" coordsize="40671,8286" coordorigin="94,2476" o:spid="_x0000_s10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                                                    <v:shape id="Text Box 21" style="position:absolute;left:10161;top:7429;width:7030;height:3334;visibility:visible;mso-wrap-style:square;v-text-anchor:top" o:spid="_x0000_s1055" fillcolor="window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/xLmMIA&#10;AADbAAAADwAAAGRycy9kb3ducmV2LnhtbESPQYvCMBSE78L+h/AWvGnqwqpUUxFlwZNS9bK3t82z&#10;LW1eSpLV+u+NIHgcZuYbZrnqTSuu5HxtWcFknIAgLqyuuVRwPv2M5iB8QNbYWiYFd/Kwyj4GS0y1&#10;vXFO12MoRYSwT1FBFUKXSumLigz6se2Io3exzmCI0pVSO7xFuGnlV5JMpcGa40KFHW0qKprjv1FQ&#10;7Otzbv5+95u5k4du2mx3fb5VavjZrxcgAvXhHX61d1rB9wyeX+IPk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/EuYwgAAANsAAAAPAAAAAAAAAAAAAAAAAJgCAABkcnMvZG93&#10;bnJldi54bWxQSwUGAAAAAAQABAD1AAAAhwMAAAAA&#10;">
                                                                        <v:fill opacity="0"/>
                                                                        <v:textbox>
                                                                          <w:txbxContent>
                                                                            <w:p w:rsidRPr="00DB66DE" w:rsidR="00FE033D" w:rsidP="00517982" w:rsidRDefault="00FE033D" w14:paraId="01104398" w14:textId="77777777">
                                                                              <m:oMathPara>
                                                                                <m:oMath>
                                                                                  <m:r>
                                                                                    <w:rPr>
                                                                                      <w:rFonts w:ascii="Cambria Math" w:hAnsi="Cambria Math"/>
                                                                                    </w:rPr>
                                                                                    <m:t>m∙</m:t>
                                                                                  </m:r>
                                                                                  <m:acc>
                                                                                    <m:accPr>
                                                                                      <m:chr m:val="⃗"/>
                                                                                      <m:ctrlPr>
                                                                                        <w:rPr>
                                                                                          <w:rFonts w:ascii="Cambria Math" w:hAnsi="Cambria Math"/>
                                                                                          <w:i/>
                                                                                        </w:rPr>
                                                                                      </m:ctrlPr>
                                                                                    </m:accPr>
                                                                                    <m:e>
                                                                                      <m:r>
                                                                                        <w:rPr>
                                                                                          <w:rFonts w:ascii="Cambria Math" w:hAnsi="Cambria Math"/>
                                                                                        </w:rPr>
                                                                                        <m:t>g</m:t>
                                                                                      </m:r>
                                                                                    </m:e>
                                                                                  </m:acc>
                                                                                </m:oMath>
                                                                              </m:oMathPara>
                                                                            </w:p>
                                                                          </w:txbxContent>
                                                                        </v:textbox>
                                                                      </v:shape>
                                                                      <v:group id="Group 23" style="position:absolute;left:94;top:2476;width:40672;height:6238" coordsize="40671,6237" coordorigin="94" o:spid="_x0000_s10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                                                      <v:rect id="Rectangle 24" style="position:absolute;left:9429;width:2572;height:1905;visibility:visible;mso-wrap-style:square;v-text-anchor:middle" o:spid="_x0000_s1057" fillcolor="#bfbfbf" strokecolor="windowText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JqIMMA&#10;AADbAAAADwAAAGRycy9kb3ducmV2LnhtbESPUWvCMBSF3wX/Q7jCXmRNHVi3zii6MfTVuh9wSe7a&#10;bs1NSaLt/v0yEHw8nHO+w1lvR9uJK/nQOlawyHIQxNqZlmsFn+ePx2cQISIb7ByTgl8KsN1MJ2ss&#10;jRv4RNcq1iJBOJSooImxL6UMuiGLIXM9cfK+nLcYk/S1NB6HBLedfMrzQlpsOS002NNbQ/qnulgF&#10;/l3r1Xx++D50clcUdb9fDtVeqYfZuHsFEWmM9/CtfTQKli/w/yX9ALn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UJqIMMAAADbAAAADwAAAAAAAAAAAAAAAACYAgAAZHJzL2Rv&#10;d25yZXYueG1sUEsFBgAAAAAEAAQA9QAAAIgDAAAAAA==&#10;"/>
                                                                        <v:group id="Group 25" style="position:absolute;left:94;top:857;width:40672;height:5380" coordsize="40671,5380" coordorigin="94" o:spid="_x0000_s10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                                                        <v:rect id="Rectangle 26" style="position:absolute;left:94;top:1088;width:40672;height:1300;visibility:visible;mso-wrap-style:square;v-text-anchor:middle" o:spid="_x0000_s1059" fillcolor="windowText" strokecolor="windowTex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DxjsUA&#10;AADbAAAADwAAAGRycy9kb3ducmV2LnhtbESPzWrDMBCE74W8g9hALyWRkoIJbpQQ8gMthUKc9L5Y&#10;W9uNtXIkNXbfvioUehxm5htmuR5sK27kQ+NYw2yqQBCXzjRcaTifDpMFiBCRDbaOScM3BVivRndL&#10;zI3r+Ui3IlYiQTjkqKGOsculDGVNFsPUdcTJ+3DeYkzSV9J47BPctnKuVCYtNpwWauxoW1N5Kb6s&#10;BjRF9rjzVvVXtfl8uQxvr+/7B63vx8PmCUSkIf6H/9rPRkM2g98v6QfI1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0PGOxQAAANsAAAAPAAAAAAAAAAAAAAAAAJgCAABkcnMv&#10;ZG93bnJldi54bWxQSwUGAAAAAAQABAD1AAAAigMAAAAA&#10;">
                                                                            <v:fill type="pattern" color2="window" o:title="" r:id="rId9"/>
                                                                          </v:rect>
                                                                          <v:shapetype id="_x0000_t32" coordsize="21600,21600" o:oned="t" filled="f" o:spt="32" path="m,l21600,21600e">
                                                                            <v:path fillok="f" arrowok="t" o:connecttype="none"/>
                                                                            <o:lock v:ext="edit" shapetype="t"/>
                                                                          </v:shapetype>
                                                                          <v:shape id="Straight Arrow Connector 27" style="position:absolute;left:10858;width:0;height:5380;visibility:visible;mso-wrap-style:square" o:spid="_x0000_s1060" strokecolor="windowText" strokeweight="1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WYdNcEAAADbAAAADwAAAGRycy9kb3ducmV2LnhtbESPQYvCMBSE74L/ITzBm6Z6KGs1iiiC&#10;grBsFc+P5tkWm5faxLb++83CgsdhZr5hVpveVKKlxpWWFcymEQjizOqScwXXy2HyBcJ5ZI2VZVLw&#10;Jgeb9XCwwkTbjn+oTX0uAoRdggoK7+tESpcVZNBNbU0cvLttDPogm1zqBrsAN5WcR1EsDZYcFgqs&#10;aVdQ9khfRsHrsLid237vb7NTnH4/Y+4eJSs1HvXbJQhPvf+E/9tHrSCew9+X8APk+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Zh01wQAAANsAAAAPAAAAAAAAAAAAAAAA&#10;AKECAABkcnMvZG93bnJldi54bWxQSwUGAAAAAAQABAD5AAAAjwMAAAAA&#10;">
                                                                            <v:stroke endarrow="open"/>
                                                                          </v:shape>
                                                                        </v:group>
                                                                      </v:group>
                                                                    </v:group>
                                                                    <v:group id="Group 30" style="position:absolute;left:19291;top:142;width:5143;height:3333" coordsize="5143,3333" coordorigin="8908,142" o:spid="_x0000_s10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                                                    <v:shape id="Straight Arrow Connector 31" style="position:absolute;left:8908;top:2737;width:5144;height:0;visibility:visible;mso-wrap-style:square" o:spid="_x0000_s1062" strokecolor="windowText" strokeweight="1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cMg2sIAAADbAAAADwAAAGRycy9kb3ducmV2LnhtbESPQYvCMBSE78L+h/CEvWmqLMXtGkVW&#10;BAVBrIvnR/O2LTYvtYlt/fdGEDwOM/MNM1/2phItNa60rGAyjkAQZ1aXnCv4O21GMxDOI2usLJOC&#10;OzlYLj4Gc0y07fhIbepzESDsElRQeF8nUrqsIINubGvi4P3bxqAPssmlbrALcFPJaRTF0mDJYaHA&#10;mn4Lyi7pzSi4bb7P+7Zf+/NkF6eHa8zdpWSlPof96geEp96/w6/2ViuIv+D5JfwAuXg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cMg2sIAAADbAAAADwAAAAAAAAAAAAAA&#10;AAChAgAAZHJzL2Rvd25yZXYueG1sUEsFBgAAAAAEAAQA+QAAAJADAAAAAA==&#10;">
                                                                        <v:stroke endarrow="open"/>
                                                                      </v:shape>
                                                                      <v:shape id="Text Box 32" style="position:absolute;left:10813;top:142;width:3239;height:3333;visibility:visible;mso-wrap-style:square;v-text-anchor:top" o:spid="_x0000_s1063" fillcolor="window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66ycMA&#10;AADbAAAADwAAAGRycy9kb3ducmV2LnhtbESPQWvCQBSE7wX/w/KE3upGoSGkrkEigidLopfeXrOv&#10;STD7NuxuNf33XUHwOMzMN8y6mMwgruR8b1nBcpGAIG6s7rlVcD7t3zIQPiBrHCyTgj/yUGxmL2vM&#10;tb1xRdc6tCJC2OeooAthzKX0TUcG/cKOxNH7sc5giNK1Uju8RbgZ5CpJUmmw57jQ4UhlR82l/jUK&#10;mmN/rsz317HMnPwc08vuMFU7pV7n0/YDRKApPMOP9kErSN/h/iX+ALn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g66ycMAAADbAAAADwAAAAAAAAAAAAAAAACYAgAAZHJzL2Rv&#10;d25yZXYueG1sUEsFBgAAAAAEAAQA9QAAAIgDAAAAAA==&#10;">
                                                                        <v:fill opacity="0"/>
                                                                        <v:textbox>
                                                                          <w:txbxContent>
                                                                            <w:p w:rsidRPr="00DB66DE" w:rsidR="00FE033D" w:rsidP="00517982" w:rsidRDefault="00FE033D" w14:paraId="65E4C0CE" w14:textId="77777777">
                                                                              <m:oMathPara>
                                                                                <m:oMath>
                                                                                  <m:acc>
                                                                                    <m:accPr>
                                                                                      <m:chr m:val="⃗"/>
                                                                                      <m:ctrlPr>
                                                                                        <w:rPr>
                                                                                          <w:rFonts w:ascii="Cambria Math" w:hAnsi="Cambria Math"/>
                                                                                          <w:i/>
                                                                                        </w:rPr>
                                                                                      </m:ctrlPr>
                                                                                    </m:accPr>
                                                                                    <m:e>
                                                                                      <m:r>
                                                                                        <w:rPr>
                                                                                          <w:rFonts w:ascii="Cambria Math" w:hAnsi="Cambria Math"/>
                                                                                        </w:rPr>
                                                                                        <m:t>υ</m:t>
                                                                                      </m:r>
                                                                                    </m:e>
                                                                                  </m:acc>
                                                                                </m:oMath>
                                                                              </m:oMathPara>
                                                                            </w:p>
                                                                          </w:txbxContent>
                                                                        </v:textbox>
                                                                      </v:shape>
                                                                    </v:group>
                                                                  </v:group>
                                                                  <v:shape id="Straight Arrow Connector 33" style="position:absolute;left:10894;top:2737;width:0;height:4858;flip:y;visibility:visible;mso-wrap-style:square" o:spid="_x0000_s1064" strokecolor="windowText" strokeweight="1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qY39MMAAADbAAAADwAAAGRycy9kb3ducmV2LnhtbESPQWsCMRCF7wX/Qxiht5pVyrasRhFB&#10;ECxotRdvw2bcLG4mS5LV3X/fCIUeH2/e9+YtVr1txJ18qB0rmE4yEMSl0zVXCn7O27dPECEia2wc&#10;k4KBAqyWo5cFFto9+Jvup1iJBOFQoAITY1tIGUpDFsPEtcTJuzpvMSbpK6k9PhLcNnKWZbm0WHNq&#10;MNjSxlB5O3U2vdF97DfHw6xzw2Vg47+OVL2vlXod9+s5iEh9/D/+S++0gjyH55YEALn8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amN/TDAAAA2wAAAA8AAAAAAAAAAAAA&#10;AAAAoQIAAGRycy9kb3ducmV2LnhtbFBLBQYAAAAABAAEAPkAAACRAwAAAAA=&#10;">
                                                                    <v:stroke endarrow="open"/>
                                                                  </v:shape>
                                                                </v:group>
                                                                <v:shape id="Text Box 35" style="position:absolute;left:7906;top:1725;width:3239;height:3327;visibility:visible;mso-wrap-style:square;v-text-anchor:top" o:spid="_x0000_s1065" fillcolor="window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CBJcMA&#10;AADbAAAADwAAAGRycy9kb3ducmV2LnhtbESPQWvCQBSE7wX/w/KE3upGD2mIriIGwZMlqZfeXrPP&#10;JJh9G3a3Mf57t1DocZiZb5jNbjK9GMn5zrKC5SIBQVxb3XGj4PJ5fMtA+ICssbdMCh7kYbedvWww&#10;1/bOJY1VaESEsM9RQRvCkEvp65YM+oUdiKN3tc5giNI1Uju8R7jp5SpJUmmw47jQ4kCHlupb9WMU&#10;1OfuUprvr/Mhc/JjSG/FaSoLpV7n034NItAU/sN/7ZNWkL7D75f4A+T2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ZCBJcMAAADbAAAADwAAAAAAAAAAAAAAAACYAgAAZHJzL2Rv&#10;d25yZXYueG1sUEsFBgAAAAAEAAQA9QAAAIgDAAAAAA==&#10;">
                                                                  <v:fill opacity="0"/>
                                                                  <v:textbox>
                                                                    <w:txbxContent>
                                                                      <w:p w:rsidRPr="00DB66DE" w:rsidR="00FE033D" w:rsidP="00517982" w:rsidRDefault="00FE033D" w14:paraId="2F834872" w14:textId="77777777">
                                                                        <m:oMathPara>
                                                                          <m:oMath>
                                                                            <m:sSub>
                                                                              <m:sSubPr>
                                                                                <m:ctrlPr>
                                                                                  <w:rPr>
                                                                                    <w:rFonts w:ascii="Cambria Math" w:hAnsi="Cambria Math"/>
                                                                                    <w:i/>
                                                                                  </w:rPr>
                                                                                </m:ctrlPr>
                                                                              </m:sSubPr>
                                                                              <m:e>
                                                                                <m:acc>
                                                                                  <m:accPr>
                                                                                    <m:chr m:val="⃗"/>
                                                                                    <m:ctrlPr>
                                                                                      <w:rPr>
                                                                                        <w:rFonts w:ascii="Cambria Math" w:hAnsi="Cambria Math"/>
                                                                                        <w:i/>
                                                                                      </w:rPr>
                                                                                    </m:ctrlPr>
                                                                                  </m:accPr>
                                                                                  <m:e>
                                                                                    <m:r>
                                                                                      <w:rPr>
                                                                                        <w:rFonts w:ascii="Cambria Math" w:hAnsi="Cambria Math"/>
                                                                                      </w:rPr>
                                                                                      <m:t>N</m:t>
                                                                                    </m:r>
                                                                                  </m:e>
                                                                                </m:acc>
                                                                              </m:e>
                                                                              <m:sub>
                                                                                <m:r>
                                                                                  <w:rPr>
                                                                                    <w:rFonts w:ascii="Cambria Math" w:hAnsi="Cambria Math"/>
                                                                                  </w:rPr>
                                                                                  <m:t>1</m:t>
                                                                                </m:r>
                                                                              </m:sub>
                                                                            </m:sSub>
                                                                          </m:oMath>
                                                                        </m:oMathPara>
                                                                      </w:p>
                                                                    </w:txbxContent>
                                                                  </v:textbox>
                                                                </v:shape>
                                                              </v:group>
                                                              <v:shape id="Straight Arrow Connector 1" style="position:absolute;left:10858;top:6121;width:6238;height:0;visibility:visible;mso-wrap-style:square" o:spid="_x0000_s1066" strokecolor="windowText" strokeweight="1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I4q374AAADbAAAADwAAAGRycy9kb3ducmV2LnhtbERPTYvCMBC9L/gfwgje1lQPZa1GEUVQ&#10;EBareB6asS02k9rEtv57cxA8Pt73YtWbSrTUuNKygsk4AkGcWV1yruBy3v3+gXAeWWNlmRS8yMFq&#10;OfhZYKJtxydqU5+LEMIuQQWF93UipcsKMujGtiYO3M02Bn2ATS51g10IN5WcRlEsDZYcGgqsaVNQ&#10;dk+fRsFzN7se237rr5NDnP4/Yu7uJSs1GvbrOQhPvf+KP+69VhCHseFL+AFy+QY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8jirfvgAAANsAAAAPAAAAAAAAAAAAAAAAAKEC&#10;AABkcnMvZG93bnJldi54bWxQSwUGAAAAAAQABAD5AAAAjAMAAAAA&#10;">
                                                                <v:stroke endarrow="open"/>
                                                              </v:shape>
                                                            </v:group>
                                                            <v:shape id="Text Box 3" style="position:absolute;left:17191;top:3857;width:3239;height:3327;visibility:visible;mso-wrap-style:square;v-text-anchor:top" o:spid="_x0000_s1067" fillcolor="window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OwzMIA&#10;AADbAAAADwAAAGRycy9kb3ducmV2LnhtbESPQYvCMBSE78L+h/AWvGnqHorbNRVRFjwpdb14ezZv&#10;29LmpSRR6783guBxmJlvmMVyMJ24kvONZQWzaQKCuLS64UrB8e93MgfhA7LGzjIpuJOHZf4xWmCm&#10;7Y0Luh5CJSKEfYYK6hD6TEpf1mTQT21PHL1/6wyGKF0ltcNbhJtOfiVJKg02HBdq7GldU9keLkZB&#10;uWuOhTmfduu5k/s+bTfbodgoNf4cVj8gAg3hHX61t1pB+g3PL/EHy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Q7DMwgAAANsAAAAPAAAAAAAAAAAAAAAAAJgCAABkcnMvZG93&#10;bnJldi54bWxQSwUGAAAAAAQABAD1AAAAhwMAAAAA&#10;">
                                                              <v:fill opacity="0"/>
                                                              <v:textbox>
                                                                <w:txbxContent>
                                                                  <w:p w:rsidRPr="00DB66DE" w:rsidR="00FE033D" w:rsidP="00517982" w:rsidRDefault="00FE033D" w14:paraId="5897422C" w14:textId="77777777">
                                                                    <m:oMathPara>
                                                                      <m:oMath>
                                                                        <m:acc>
                                                                          <m:accPr>
                                                                            <m:chr m:val="⃗"/>
                                                                            <m:ctrlPr>
                                                                              <w:rPr>
                                                                                <w:rFonts w:ascii="Cambria Math" w:hAnsi="Cambria Math"/>
                                                                                <w:i/>
                                                                              </w:rPr>
                                                                            </m:ctrlPr>
                                                                          </m:accPr>
                                                                          <m:e>
                                                                            <m:sSub>
                                                                              <m:sSubPr>
                                                                                <m:ctrlPr>
                                                                                  <w:rPr>
                                                                                    <w:rFonts w:ascii="Cambria Math" w:hAnsi="Cambria Math"/>
                                                                                    <w:i/>
                                                                                  </w:rPr>
                                                                                </m:ctrlPr>
                                                                              </m:sSubPr>
                                                                              <m:e>
                                                                                <m:r>
                                                                                  <w:rPr>
                                                                                    <w:rFonts w:ascii="Cambria Math" w:hAnsi="Cambria Math"/>
                                                                                  </w:rPr>
                                                                                  <m:t>F</m:t>
                                                                                </m:r>
                                                                              </m:e>
                                                                              <m:sub>
                                                                                <m:r>
                                                                                  <w:rPr>
                                                                                    <w:rFonts w:ascii="Cambria Math" w:hAnsi="Cambria Math"/>
                                                                                    <w:lang w:val="en-US"/>
                                                                                  </w:rPr>
                                                                                  <m:t>x</m:t>
                                                                                </m:r>
                                                                              </m:sub>
                                                                            </m:sSub>
                                                                          </m:e>
                                                                        </m:acc>
                                                                      </m:oMath>
                                                                    </m:oMathPara>
                                                                  </w:p>
                                                                </w:txbxContent>
                                                              </v:textbox>
                                                            </v:shape>
                                                          </v:group>
                                                          <v:shape id="Text Box 6" style="position:absolute;left:666;top:5334;width:4331;height:3048;visibility:visible;mso-wrap-style:square;v-text-anchor:top" o:spid="_x0000_s1068" fillcolor="window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CPjLwA&#10;AADbAAAADwAAAGRycy9kb3ducmV2LnhtbERPTw/BMBS/S3yH5knc6Dggo0SIxIkMF7dnfbbF+rq0&#10;xXx7PUgcf/n9X6xaU4sXOV9ZVjAaJiCIc6srLhRczrvBDIQPyBpry6TgQx5Wy25ngam2b87odQqF&#10;iCHsU1RQhtCkUvq8JIN+aBviyN2tMxgidIXUDt8x3NRynCQTabDi2FBiQ5uS8sfpaRTkh+qSmdv1&#10;sJk5eWwmj+2+zbZK9Xvteg4iUBv+4p97rxVM4/r4Jf4Aufw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XoI+MvAAAANsAAAAPAAAAAAAAAAAAAAAAAJgCAABkcnMvZG93bnJldi54&#10;bWxQSwUGAAAAAAQABAD1AAAAgQMAAAAA&#10;">
                                                            <v:fill opacity="0"/>
                                                            <v:textbox>
                                                              <w:txbxContent>
                                                                <w:p w:rsidRPr="00CC615D" w:rsidR="00FE033D" w:rsidP="00517982" w:rsidRDefault="00FE033D" w14:paraId="04D7E04A" w14:textId="77777777">
                                                                  <w:pPr>
                                                                    <w:rPr>
                                                                      <w:i/>
                                                                    </w:rPr>
                                                                  </w:pPr>
                                                                  <w:r>
                                                                    <w:rPr>
                                                                      <w:i/>
                                                                      <w:lang w:val="en-US"/>
                                                                    </w:rPr>
                                                                    <w:t xml:space="preserve">. </w:t>
                                                                  </w:r>
                                                                  <w:r>
                                                                    <w:rPr>
                                                                      <w:i/>
                                                                    </w:rPr>
                                                                    <w:t>Ο</w:t>
                                                                  </w:r>
                                                                </w:p>
                                                              </w:txbxContent>
                                                            </v:textbox>
                                                          </v:shape>
                                                        </v:group>
                                                        <v:shape id="Text Box 9" style="position:absolute;left:37338;top:5238;width:4330;height:3048;visibility:visible;mso-wrap-style:square;v-text-anchor:top" o:spid="_x0000_s1069" fillcolor="window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wqF8IA&#10;AADbAAAADwAAAGRycy9kb3ducmV2LnhtbESPQYvCMBSE74L/ITzBm6buQaVrKouy4Emp9uLtbfO2&#10;LW1eShK1++83guBxmJlvmM12MJ24k/ONZQWLeQKCuLS64UpBcfmerUH4gKyxs0wK/sjDNhuPNphq&#10;++Cc7udQiQhhn6KCOoQ+ldKXNRn0c9sTR+/XOoMhSldJ7fAR4aaTH0mylAYbjgs19rSrqWzPN6Og&#10;PDZFbn6ux93ayVO/bPeHId8rNZ0MX58gAg3hHX61D1rBagHPL/EHyO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7CoXwgAAANsAAAAPAAAAAAAAAAAAAAAAAJgCAABkcnMvZG93&#10;bnJldi54bWxQSwUGAAAAAAQABAD1AAAAhwMAAAAA&#10;">
                                                          <v:fill opacity="0"/>
                                                          <v:textbox>
                                                            <w:txbxContent>
                                                              <w:p w:rsidRPr="00D51B04" w:rsidR="00FE033D" w:rsidP="00517982" w:rsidRDefault="00FE033D" w14:paraId="373B4072" w14:textId="77777777">
                                                                <w:pPr>
                                                                  <w:rPr>
                                                                    <w:i/>
                                                                  </w:rPr>
                                                                </w:pPr>
                                                                <w:r>
                                                                  <w:rPr>
                                                                    <w:i/>
                                                                    <w:lang w:val="en-US"/>
                                                                  </w:rPr>
                                                                  <w:t xml:space="preserve">. </w:t>
                                                                </w:r>
                                                                <w:r>
                                                                  <w:rPr>
                                                                    <w:i/>
                                                                  </w:rPr>
                                                                  <w:t>Γ</w:t>
                                                                </w:r>
                                                              </w:p>
                                                            </w:txbxContent>
                                                          </v:textbox>
                                                        </v:shape>
                                                      </v:group>
                                                    </v:group>
                                                    <v:shape id="Straight Arrow Connector 12" style="position:absolute;left:1700;top:3333;width:5143;height:0;visibility:visible;mso-wrap-style:square" o:spid="_x0000_s1070" strokecolor="windowText" strokeweight="1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+L6MQAAADbAAAADwAAAGRycy9kb3ducmV2LnhtbESPQWuDQBSE74X8h+UFcqurHmxrsgkh&#10;JdBAodQGzw/3RSXuW+Nu1P77bqHQ4zAz3zCb3Ww6MdLgWssKkigGQVxZ3XKt4Px1fHwG4Tyyxs4y&#10;KfgmB7vt4mGDubYTf9JY+FoECLscFTTe97mUrmrIoItsTxy8ix0M+iCHWuoBpwA3nUzjOJMGWw4L&#10;DfZ0aKi6Fnej4H58Kd/H+dWXySkrPm4ZT9eWlVot5/0ahKfZ/4f/2m9awVMKv1/CD5Db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v4voxAAAANsAAAAPAAAAAAAAAAAA&#10;AAAAAKECAABkcnMvZG93bnJldi54bWxQSwUGAAAAAAQABAD5AAAAkgMAAAAA&#10;">
                                                      <v:stroke endarrow="open"/>
                                                    </v:shape>
                                                  </v:group>
                                                  <v:shape id="Text Box 14" style="position:absolute;left:1986;top:300;width:3238;height:3033;visibility:visible;mso-wrap-style:square;v-text-anchor:top" o:spid="_x0000_s1071" fillcolor="window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IR+8IA&#10;AADbAAAADwAAAGRycy9kb3ducmV2LnhtbESPQYvCMBSE78L+h/AWvGnqLqhUUxFlwZNS9bK3t82z&#10;LW1eSpLV+u+NIHgcZuYbZrnqTSuu5HxtWcFknIAgLqyuuVRwPv2M5iB8QNbYWiYFd/Kwyj4GS0y1&#10;vXFO12MoRYSwT1FBFUKXSumLigz6se2Io3exzmCI0pVSO7xFuGnlV5JMpcGa40KFHW0qKprjv1FQ&#10;7Otzbv5+95u5k4du2mx3fb5VavjZrxcgAvXhHX61d1rB7BueX+IPk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chH7wgAAANsAAAAPAAAAAAAAAAAAAAAAAJgCAABkcnMvZG93&#10;bnJldi54bWxQSwUGAAAAAAQABAD1AAAAhwMAAAAA&#10;">
                                                    <v:fill opacity="0"/>
                                                    <v:textbox>
                                                      <w:txbxContent>
                                                        <w:p w:rsidRPr="00DB66DE" w:rsidR="00FE033D" w:rsidP="00517982" w:rsidRDefault="00FE033D" w14:paraId="0FDF710A" w14:textId="77777777">
                                                          <m:oMathPara>
                                                            <m:oMath>
                                                              <m:acc>
                                                                <m:accPr>
                                                                  <m:chr m:val="⃗"/>
                                                                  <m:ctrlPr>
                                                                    <w:rPr>
                                                                      <w:rFonts w:ascii="Cambria Math" w:hAnsi="Cambria Math"/>
                                                                      <w:i/>
                                                                    </w:rPr>
                                                                  </m:ctrlPr>
                                                                </m:accPr>
                                                                <m:e>
                                                                  <m:sSub>
                                                                    <m:sSubPr>
                                                                      <m:ctrlPr>
                                                                        <w:rPr>
                                                                          <w:rFonts w:ascii="Cambria Math" w:hAnsi="Cambria Math"/>
                                                                          <w:i/>
                                                                        </w:rPr>
                                                                      </m:ctrlPr>
                                                                    </m:sSubPr>
                                                                    <m:e>
                                                                      <m:r>
                                                                        <w:rPr>
                                                                          <w:rFonts w:ascii="Cambria Math" w:hAnsi="Cambria Math"/>
                                                                        </w:rPr>
                                                                        <m:t>α</m:t>
                                                                      </m:r>
                                                                    </m:e>
                                                                    <m:sub>
                                                                      <m:r>
                                                                        <w:rPr>
                                                                          <w:rFonts w:ascii="Cambria Math" w:hAnsi="Cambria Math"/>
                                                                        </w:rPr>
                                                                        <m:t>1</m:t>
                                                                      </m:r>
                                                                    </m:sub>
                                                                  </m:sSub>
                                                                </m:e>
                                                              </m:acc>
                                                            </m:oMath>
                                                          </m:oMathPara>
                                                        </w:p>
                                                      </w:txbxContent>
                                                    </v:textbox>
                                                  </v:shape>
                                                </v:group>
                                                <v:rect id="Rectangle 16" style="position:absolute;left:28765;top:5238;width:2572;height:1899;visibility:visible;mso-wrap-style:square;v-text-anchor:middle" o:spid="_x0000_s1072" fillcolor="#bfbfbf" strokecolor="windowText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aZ3sMA&#10;AADbAAAADwAAAGRycy9kb3ducmV2LnhtbESPUWvCMBSF3wf+h3CFvYimG1sr1Si6MfTVbj/gklzb&#10;bs1NSTJb/70ZDHw8nHO+w1lvR9uJC/nQOlbwtMhAEGtnWq4VfH1+zJcgQkQ22DkmBVcKsN1MHtZY&#10;GjfwiS5VrEWCcChRQRNjX0oZdEMWw8L1xMk7O28xJulraTwOCW47+ZxlubTYclposKe3hvRP9WsV&#10;+Heti9ns8H3o5C7P637/OlR7pR6n424FItIY7+H/9tEoKF7g70v6AX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PaZ3sMAAADbAAAADwAAAAAAAAAAAAAAAACYAgAAZHJzL2Rv&#10;d25yZXYueG1sUEsFBgAAAAAEAAQA9QAAAIgDAAAAAA==&#10;"/>
                                                <v:shape id="Straight Arrow Connector 18" style="position:absolute;left:30194;top:6096;width:0;height:5372;visibility:visible;mso-wrap-style:square" o:spid="_x0000_s1073" strokecolor="windowText" strokeweight="1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1YTnMQAAADbAAAADwAAAGRycy9kb3ducmV2LnhtbESPQWvCQBSE70L/w/IKvenGQqNGN1Is&#10;QguCmBbPj+xrEpJ9G7Nrkv77riB4HGbmG2azHU0jeupcZVnBfBaBIM6trrhQ8PO9ny5BOI+ssbFM&#10;Cv7IwTZ9mmww0XbgE/WZL0SAsEtQQel9m0jp8pIMupltiYP3azuDPsiukLrDIcBNI1+jKJYGKw4L&#10;Jba0Kymvs6tRcN2vzod+/PDn+VecHS8xD3XFSr08j+9rEJ5G/wjf259aweINbl/CD5Dp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XVhOcxAAAANsAAAAPAAAAAAAAAAAA&#10;AAAAAKECAABkcnMvZG93bnJldi54bWxQSwUGAAAAAAQABAD5AAAAkgMAAAAA&#10;">
                                                  <v:stroke endarrow="open"/>
                                                </v:shape>
                                                <v:shape id="Straight Arrow Connector 19" style="position:absolute;left:30194;top:1238;width:0;height:4851;flip:y;visibility:visible;mso-wrap-style:square" o:spid="_x0000_s1074" strokecolor="windowText" strokeweight="1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3+hKcMAAADbAAAADwAAAGRycy9kb3ducmV2LnhtbESPQWsCMRCF7wX/QxjBW80qRctqFBEE&#10;oYLWevE2bMbN4mayJFnd/femUOjx8eZ9b95y3dlaPMiHyrGCyTgDQVw4XXGp4PKze/8EESKyxtox&#10;KegpwHo1eFtirt2Tv+lxjqVIEA45KjAxNrmUoTBkMYxdQ5y8m/MWY5K+lNrjM8FtLadZNpMWK04N&#10;BhvaGiru59amN9r51/Z0nLauv/Zs/OFE5cdGqdGw2yxAROri//Ffeq8VzGfwuyUBQK5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N/oSnDAAAA2wAAAA8AAAAAAAAAAAAA&#10;AAAAoQIAAGRycy9kb3ducmV2LnhtbFBLBQYAAAAABAAEAPkAAACRAwAAAAA=&#10;">
                                                  <v:stroke endarrow="open"/>
                                                </v:shape>
                                              </v:group>
                                              <v:shape id="Straight Arrow Connector 37" style="position:absolute;left:26098;top:6096;width:4096;height:19;flip:x;visibility:visible;mso-wrap-style:square" o:spid="_x0000_s1075" strokecolor="windowText" strokeweight="1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DMEssMAAADbAAAADwAAAGRycy9kb3ducmV2LnhtbESPzWrDMBCE74G8g9hAbomcEOrgRgkh&#10;ECi00PxdelusrWVqrYwkJ/bbV4VCjsPsfLOz2fW2EXfyoXasYDHPQBCXTtdcKbhdj7M1iBCRNTaO&#10;ScFAAXbb8WiDhXYPPtP9EiuRIBwKVGBibAspQ2nIYpi7ljh5385bjEn6SmqPjwS3jVxm2Yu0WHNq&#10;MNjSwVD5c+lseqPL3w+nz2Xnhq+Bjf84UbXaKzWd9PtXEJH6+Dz+T79pBXkOf1sSAOT2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wzBLLDAAAA2wAAAA8AAAAAAAAAAAAA&#10;AAAAoQIAAGRycy9kb3ducmV2LnhtbFBLBQYAAAAABAAEAPkAAACRAwAAAAA=&#10;">
                                                <v:stroke endarrow="open"/>
                                              </v:shape>
                                            </v:group>
                                            <v:shape id="Text Box 39" style="position:absolute;left:29432;top:10191;width:7029;height:3328;visibility:visible;mso-wrap-style:square;v-text-anchor:top" o:spid="_x0000_s1076" fillcolor="window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aDirwA&#10;AADbAAAADwAAAGRycy9kb3ducmV2LnhtbERPTw/BMBS/S3yH5knc6Dggo0SIxIkMF7dnfbbF+rq0&#10;xXx7PUgcf/n9X6xaU4sXOV9ZVjAaJiCIc6srLhRczrvBDIQPyBpry6TgQx5Wy25ngam2b87odQqF&#10;iCHsU1RQhtCkUvq8JIN+aBviyN2tMxgidIXUDt8x3NRynCQTabDi2FBiQ5uS8sfpaRTkh+qSmdv1&#10;sJk5eWwmj+2+zbZK9Xvteg4iUBv+4p97rxVM49j4Jf4Aufw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p1oOKvAAAANsAAAAPAAAAAAAAAAAAAAAAAJgCAABkcnMvZG93bnJldi54&#10;bWxQSwUGAAAAAAQABAD1AAAAgQMAAAAA&#10;">
                                              <v:fill opacity="0"/>
                                              <v:textbox>
                                                <w:txbxContent>
                                                  <w:p w:rsidRPr="00DB66DE" w:rsidR="00FE033D" w:rsidP="00517982" w:rsidRDefault="00FE033D" w14:paraId="3AB7A703" w14:textId="77777777">
                                                    <m:oMathPara>
                                                      <m:oMath>
                                                        <m:r>
                                                          <w:rPr>
                                                            <w:rFonts w:ascii="Cambria Math" w:hAnsi="Cambria Math"/>
                                                          </w:rPr>
                                                          <m:t>m∙</m:t>
                                                        </m:r>
                                                        <m:acc>
                                                          <m:accPr>
                                                            <m:chr m:val="⃗"/>
                                                            <m:ctrlPr>
                                                              <w:rPr>
                                                                <w:rFonts w:ascii="Cambria Math" w:hAnsi="Cambria Math"/>
                                                                <w:i/>
                                                              </w:rPr>
                                                            </m:ctrlPr>
                                                          </m:accPr>
                                                          <m:e>
                                                            <m:r>
                                                              <w:rPr>
                                                                <w:rFonts w:ascii="Cambria Math" w:hAnsi="Cambria Math"/>
                                                              </w:rPr>
                                                              <m:t>g</m:t>
                                                            </m:r>
                                                          </m:e>
                                                        </m:acc>
                                                      </m:oMath>
                                                    </m:oMathPara>
                                                  </w:p>
                                                </w:txbxContent>
                                              </v:textbox>
                                            </v:shape>
                                          </v:group>
                                          <v:shape id="Text Box 41" style="position:absolute;left:27336;top:-762;width:3239;height:3321;visibility:visible;mso-wrap-style:square;v-text-anchor:top" o:spid="_x0000_s1077" fillcolor="window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omEcMA&#10;AADbAAAADwAAAGRycy9kb3ducmV2LnhtbESPT4vCMBTE78J+h/AWvGm6e/BPt6mIInhyqXrx9rZ5&#10;tsXmpSRR67ffCILHYWZ+w2SL3rTiRs43lhV8jRMQxKXVDVcKjofNaAbCB2SNrWVS8CAPi/xjkGGq&#10;7Z0Luu1DJSKEfYoK6hC6VEpf1mTQj21HHL2zdQZDlK6S2uE9wk0rv5NkIg02HBdq7GhVU3nZX42C&#10;ctccC/N32q1mTv52k8t62xdrpYaf/fIHRKA+vMOv9lYrmM7h+SX+AJ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pomEcMAAADbAAAADwAAAAAAAAAAAAAAAACYAgAAZHJzL2Rv&#10;d25yZXYueG1sUEsFBgAAAAAEAAQA9QAAAIgDAAAAAA==&#10;">
                                            <v:fill opacity="0"/>
                                            <v:textbox>
                                              <w:txbxContent>
                                                <w:p w:rsidRPr="00DB66DE" w:rsidR="00FE033D" w:rsidP="00517982" w:rsidRDefault="00FE033D" w14:paraId="185870B6" w14:textId="77777777">
                                                  <m:oMathPara>
                                                    <m:oMath>
                                                      <m:sSub>
                                                        <m:sSubPr>
                                                          <m:ctrlPr>
                                                            <w:rPr>
                                                              <w:rFonts w:ascii="Cambria Math" w:hAnsi="Cambria Math"/>
                                                              <w:i/>
                                                            </w:rPr>
                                                          </m:ctrlPr>
                                                        </m:sSubPr>
                                                        <m:e>
                                                          <m:acc>
                                                            <m:accPr>
                                                              <m:chr m:val="⃗"/>
                                                              <m:ctrlPr>
                                                                <w:rPr>
                                                                  <w:rFonts w:ascii="Cambria Math" w:hAnsi="Cambria Math"/>
                                                                  <w:i/>
                                                                </w:rPr>
                                                              </m:ctrlPr>
                                                            </m:accPr>
                                                            <m:e>
                                                              <m:r>
                                                                <w:rPr>
                                                                  <w:rFonts w:ascii="Cambria Math" w:hAnsi="Cambria Math"/>
                                                                </w:rPr>
                                                                <m:t>N</m:t>
                                                              </m:r>
                                                            </m:e>
                                                          </m:acc>
                                                        </m:e>
                                                        <m:sub>
                                                          <m:r>
                                                            <w:rPr>
                                                              <w:rFonts w:ascii="Cambria Math" w:hAnsi="Cambria Math"/>
                                                            </w:rPr>
                                                            <m:t>2</m:t>
                                                          </m:r>
                                                        </m:sub>
                                                      </m:sSub>
                                                    </m:oMath>
                                                  </m:oMathPara>
                                                </w:p>
                                              </w:txbxContent>
                                            </v:textbox>
                                          </v:shape>
                                        </v:group>
                                        <v:shape id="Text Box 43" style="position:absolute;left:24193;top:3810;width:3239;height:3321;visibility:visible;mso-wrap-style:square;v-text-anchor:top" o:spid="_x0000_s1078" fillcolor="window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X/q7wA&#10;AADbAAAADwAAAGRycy9kb3ducmV2LnhtbERPvQrCMBDeBd8hnOCmqQ5SqlFEEZyUqovb2ZxtsbmU&#10;JGp9ezMIjh/f/2LVmUa8yPnasoLJOAFBXFhdc6ngct6NUhA+IGtsLJOCD3lYLfu9BWbavjmn1ymU&#10;Ioawz1BBFUKbSemLigz6sW2JI3e3zmCI0JVSO3zHcNPIaZLMpMGaY0OFLW0qKh6np1FQHOpLbm7X&#10;wyZ18tjOHtt9l2+VGg669RxEoC78xT/3XitI4/r4Jf4Aufw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idf+rvAAAANsAAAAPAAAAAAAAAAAAAAAAAJgCAABkcnMvZG93bnJldi54&#10;bWxQSwUGAAAAAAQABAD1AAAAgQMAAAAA&#10;">
                                          <v:fill opacity="0"/>
                                          <v:textbox>
                                            <w:txbxContent>
                                              <w:p w:rsidRPr="00DB66DE" w:rsidR="00FE033D" w:rsidP="00517982" w:rsidRDefault="00FE033D" w14:paraId="3C3E576C" w14:textId="77777777">
                                                <m:oMathPara>
                                                  <m:oMath>
                                                    <m:sSub>
                                                      <m:sSubPr>
                                                        <m:ctrlPr>
                                                          <w:rPr>
                                                            <w:rFonts w:ascii="Cambria Math" w:hAnsi="Cambria Math"/>
                                                            <w:i/>
                                                          </w:rPr>
                                                        </m:ctrlPr>
                                                      </m:sSubPr>
                                                      <m:e>
                                                        <m:acc>
                                                          <m:accPr>
                                                            <m:chr m:val="⃗"/>
                                                            <m:ctrlPr>
                                                              <w:rPr>
                                                                <w:rFonts w:ascii="Cambria Math" w:hAnsi="Cambria Math"/>
                                                                <w:i/>
                                                              </w:rPr>
                                                            </m:ctrlPr>
                                                          </m:accPr>
                                                          <m:e>
                                                            <m:r>
                                                              <w:rPr>
                                                                <w:rFonts w:ascii="Cambria Math" w:hAnsi="Cambria Math"/>
                                                              </w:rPr>
                                                              <m:t>T</m:t>
                                                            </m:r>
                                                          </m:e>
                                                        </m:acc>
                                                      </m:e>
                                                      <m:sub>
                                                        <m:r>
                                                          <w:rPr>
                                                            <w:rFonts w:ascii="Cambria Math" w:hAnsi="Cambria Math"/>
                                                          </w:rPr>
                                                          <m:t>2</m:t>
                                                        </m:r>
                                                      </m:sub>
                                                    </m:sSub>
                                                  </m:oMath>
                                                </m:oMathPara>
                                              </w:p>
                                            </w:txbxContent>
                                          </v:textbox>
                                        </v:shape>
                                      </v:group>
                                      <v:shape id="Straight Arrow Connector 45" style="position:absolute;left:33432;top:4286;width:3906;height:0;flip:x;visibility:visible;mso-wrap-style:square" o:spid="_x0000_s1079" strokecolor="windowText" strokeweight="1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UNJesMAAADbAAAADwAAAGRycy9kb3ducmV2LnhtbESPQWsCMRCF7wX/QxjBW80q0spqFBEE&#10;QaFWvXgbNuNmcTNZkqzu/vumUOjx8eZ9b95y3dlaPMmHyrGCyTgDQVw4XXGp4HrZvc9BhIissXZM&#10;CnoKsF4N3paYa/fib3qeYykShEOOCkyMTS5lKAxZDGPXECfv7rzFmKQvpfb4SnBby2mWfUiLFacG&#10;gw1tDRWPc2vTG+3nYXv6mrauv/Vs/PFE5Wyj1GjYbRYgInXx//gvvdcK5hP43ZIAIF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lDSXrDAAAA2wAAAA8AAAAAAAAAAAAA&#10;AAAAoQIAAGRycy9kb3ducmV2LnhtbFBLBQYAAAAABAAEAPkAAACRAwAAAAA=&#10;">
                                        <v:stroke endarrow="open"/>
                                      </v:shape>
                                    </v:group>
                                    <v:shape id="Text Box 47" style="position:absolute;left:34766;top:1714;width:3238;height:3321;visibility:visible;mso-wrap-style:square;v-text-anchor:top" o:spid="_x0000_s1080" fillcolor="window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vER8IA&#10;AADbAAAADwAAAGRycy9kb3ducmV2LnhtbESPQYvCMBSE78L+h/AWvGm6HqTUpmVRFjwpVS/e3jZv&#10;22LzUpKs1n9vBMHjMDPfMHk5ml5cyfnOsoKveQKCuLa640bB6fgzS0H4gKyxt0wK7uShLD4mOWba&#10;3rii6yE0IkLYZ6igDWHIpPR1Swb93A7E0fuzzmCI0jVSO7xFuOnlIkmW0mDHcaHFgdYt1ZfDv1FQ&#10;77pTZX7Pu3Xq5H5YXjbbsdooNf0cv1cgAo3hHX61t1pBuoDnl/gDZP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68RHwgAAANsAAAAPAAAAAAAAAAAAAAAAAJgCAABkcnMvZG93&#10;bnJldi54bWxQSwUGAAAAAAQABAD1AAAAhwMAAAAA&#10;">
                                      <v:fill opacity="0"/>
                                      <v:textbox>
                                        <w:txbxContent>
                                          <w:p w:rsidRPr="00DB66DE" w:rsidR="00FE033D" w:rsidP="00517982" w:rsidRDefault="00FE033D" w14:paraId="0A8BB97A" w14:textId="77777777">
                                            <m:oMathPara>
                                              <m:oMath>
                                                <m:acc>
                                                  <m:accPr>
                                                    <m:chr m:val="⃗"/>
                                                    <m:ctrlPr>
                                                      <w:rPr>
                                                        <w:rFonts w:ascii="Cambria Math" w:hAnsi="Cambria Math"/>
                                                        <w:i/>
                                                      </w:rPr>
                                                    </m:ctrlPr>
                                                  </m:accPr>
                                                  <m:e>
                                                    <m:sSub>
                                                      <m:sSubPr>
                                                        <m:ctrlPr>
                                                          <w:rPr>
                                                            <w:rFonts w:ascii="Cambria Math" w:hAnsi="Cambria Math"/>
                                                            <w:i/>
                                                          </w:rPr>
                                                        </m:ctrlPr>
                                                      </m:sSubPr>
                                                      <m:e>
                                                        <m:r>
                                                          <w:rPr>
                                                            <w:rFonts w:ascii="Cambria Math" w:hAnsi="Cambria Math"/>
                                                          </w:rPr>
                                                          <m:t>α</m:t>
                                                        </m:r>
                                                      </m:e>
                                                      <m:sub>
                                                        <m:r>
                                                          <w:rPr>
                                                            <w:rFonts w:ascii="Cambria Math" w:hAnsi="Cambria Math"/>
                                                          </w:rPr>
                                                          <m:t>2</m:t>
                                                        </m:r>
                                                      </m:sub>
                                                    </m:sSub>
                                                  </m:e>
                                                </m:acc>
                                              </m:oMath>
                                            </m:oMathPara>
                                          </w:p>
                                        </w:txbxContent>
                                      </v:textbox>
                                    </v:shape>
                                  </v:group>
                                  <v:shape id="Ευθύγραμμο βέλος σύνδεσης 83" style="position:absolute;left:-6476;top:7587;width:53905;height:0;visibility:visible;mso-wrap-style:square" o:spid="_x0000_s1081" strokecolor="windowTex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pAh2sUAAADbAAAADwAAAGRycy9kb3ducmV2LnhtbESPQUvDQBSE74L/YXlCb3ajFSlpt0Wl&#10;BT1JkhZ6fM2+ZlOzb8Puton/3hUEj8PMfMMs16PtxJV8aB0reJhmIIhrp1tuFOyq7f0cRIjIGjvH&#10;pOCbAqxXtzdLzLUbuKBrGRuRIBxyVGBi7HMpQ23IYpi6njh5J+ctxiR9I7XHIcFtJx+z7FlabDkt&#10;GOzpzVD9VV6sgkL614/yqauqYWNmx0+9PxTnvVKTu/FlASLSGP/Df+13rWA+g98v6QfI1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pAh2sUAAADbAAAADwAAAAAAAAAA&#10;AAAAAAChAgAAZHJzL2Rvd25yZXYueG1sUEsFBgAAAAAEAAQA+QAAAJMDAAAAAA==&#10;">
                                    <v:stroke endarrow="block"/>
                                  </v:shape>
                                </v:group>
                                <v:shape id="Text Box 15" style="position:absolute;left:45148;top:4667;width:4753;height:3189;visibility:visible;mso-wrap-style:square;v-text-anchor:top" o:spid="_x0000_s1082" fillcolor="window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PzrbwA&#10;AADbAAAADwAAAGRycy9kb3ducmV2LnhtbERPvQrCMBDeBd8hnOCmqQ5SqlFEEZyUqovb2ZxtsbmU&#10;JGp9ezMIjh/f/2LVmUa8yPnasoLJOAFBXFhdc6ngct6NUhA+IGtsLJOCD3lYLfu9BWbavjmn1ymU&#10;Ioawz1BBFUKbSemLigz6sW2JI3e3zmCI0JVSO3zHcNPIaZLMpMGaY0OFLW0qKh6np1FQHOpLbm7X&#10;wyZ18tjOHtt9l2+VGg669RxEoC78xT/3XitI49j4Jf4Aufw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cA/OtvAAAANsAAAAPAAAAAAAAAAAAAAAAAJgCAABkcnMvZG93bnJldi54&#10;bWxQSwUGAAAAAAQABAD1AAAAgQMAAAAA&#10;">
                                  <v:fill opacity="0"/>
                                  <v:textbox>
                                    <w:txbxContent>
                                      <w:p w:rsidRPr="00B85AD9" w:rsidR="00FE033D" w:rsidP="00517982" w:rsidRDefault="00FE033D" w14:paraId="0ACAB77D" w14:textId="77777777">
                                        <w:pPr>
                                          <w:rPr>
                                            <w:b/>
                                            <w:vertAlign w:val="subscript"/>
                                            <w:lang w:val="en-US"/>
                                          </w:rPr>
                                        </w:pPr>
                                        <m:oMathPara>
                                          <m:oMath>
                                            <m:r>
                                              <m:rPr>
                                                <m:sty m:val="bi"/>
                                              </m:rPr>
                                              <w:rPr>
                                                <w:rFonts w:ascii="Cambria Math" w:hAnsi="Cambria Math"/>
                                                <w:vertAlign w:val="subscript"/>
                                                <w:lang w:val="en-US"/>
                                              </w:rPr>
                                              <m:t>x(m)</m:t>
                                            </m:r>
                                          </m:oMath>
                                        </m:oMathPara>
                                      </w:p>
                                    </w:txbxContent>
                                  </v:textbox>
                                </v:shape>
                              </v:group>
                              <v:shape id="Ευθύγραμμο βέλος σύνδεσης 5" style="position:absolute;left:17526;top:2286;width:6331;height:4476;flip:y;visibility:visible;mso-wrap-style:square" o:spid="_x0000_s1083" strokecolor="windowText" strokeweight="1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+w5bsMAAADaAAAADwAAAGRycy9kb3ducmV2LnhtbESPQWvCQBSE70L/w/IKXkQ3LWg1dZVY&#10;tPZqKnh9ZJ9J2uzbuLvG9N93C0KPw8x8wyzXvWlER87XlhU8TRIQxIXVNZcKjp+78RyED8gaG8uk&#10;4Ic8rFcPgyWm2t74QF0eShEh7FNUUIXQplL6oiKDfmJb4uidrTMYonSl1A5vEW4a+ZwkM2mw5rhQ&#10;YUtvFRXf+dUoOMyTl1Pztch2++z94rabM+9HnVLDxz57BRGoD//he/tDK5jC35V4A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PsOW7DAAAA2gAAAA8AAAAAAAAAAAAA&#10;AAAAoQIAAGRycy9kb3ducmV2LnhtbFBLBQYAAAAABAAEAPkAAACRAwAAAAA=&#10;">
                                <v:stroke endarrow="block"/>
                              </v:shape>
                            </v:group>
                            <v:shape id="Ελεύθερη σχεδίαση 11" style="position:absolute;left:19907;top:5143;width:1454;height:1334;visibility:visible;mso-wrap-style:square;v-text-anchor:middle" coordsize="145422,133350" o:spid="_x0000_s1084" filled="f" strokecolor="windowText" strokeweight="1pt" path="m,c63500,7937,127000,15875,142875,38100v15875,22225,-47625,95250,-47625,95250l95250,133350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K79b8A&#10;AADbAAAADwAAAGRycy9kb3ducmV2LnhtbERPTWsCMRC9F/wPYQRvNVGwyGqUUhE9FboVvA6b6e7S&#10;zWQ3iW78902h0Ns83uds98l24k4+tI41LOYKBHHlTMu1hsvn8XkNIkRkg51j0vCgAPvd5GmLhXEj&#10;f9C9jLXIIRwK1NDE2BdShqohi2HueuLMfTlvMWboa2k8jjncdnKp1Iu02HJuaLCnt4aq7/JmNaRy&#10;NaRheD+o2p28G+V1fVKs9WyaXjcgIqX4L/5zn02ev4DfX/IBcvc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Yrv1vwAAANsAAAAPAAAAAAAAAAAAAAAAAJgCAABkcnMvZG93bnJl&#10;di54bWxQSwUGAAAAAAQABAD1AAAAhAMAAAAA&#10;">
                              <v:path arrowok="t" o:connecttype="custom" o:connectlocs="0,0;142875,38100;95250,133350;95250,133350" o:connectangles="0,0,0,0"/>
                            </v:shape>
                          </v:group>
                          <v:shape id="Ευθύγραμμο βέλος σύνδεσης 92" style="position:absolute;left:17526;top:2095;width:95;height:4477;flip:x y;visibility:visible;mso-wrap-style:square" o:spid="_x0000_s1085" strokecolor="windowText" strokeweight="1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uZWYcUAAADbAAAADwAAAGRycy9kb3ducmV2LnhtbESPzW7CMBCE75V4B2uRuBUH1FYQMIi/&#10;Si03UnrfxosTiNdp7JK0T19XQupxNDPfaObLzlbiSo0vHSsYDRMQxLnTJRsFx7fn+wkIH5A1Vo5J&#10;wTd5WC56d3NMtWv5QNcsGBEh7FNUUIRQp1L6vCCLfuhq4uidXGMxRNkYqRtsI9xWcpwkT9JiyXGh&#10;wJo2BeWX7MsqeNz8bN8/Jp/mYZ+97vJzslq3W6PUoN+tZiACdeE/fGu/aAXTMfx9iT9AL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uZWYcUAAADbAAAADwAAAAAAAAAA&#10;AAAAAAChAgAAZHJzL2Rvd25yZXYueG1sUEsFBgAAAAAEAAQA+QAAAJMDAAAAAA==&#10;">
                            <v:stroke endarrow="block"/>
                          </v:shape>
                        </v:group>
                        <v:shape id="Text Box 3" style="position:absolute;left:14954;top:571;width:3238;height:3327;visibility:visible;mso-wrap-style:square;v-text-anchor:top" o:spid="_x0000_s1086" fillcolor="window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dvdcMA&#10;AADbAAAADwAAAGRycy9kb3ducmV2LnhtbESPQWvCQBSE7wX/w/IEb3WjiGjqKqIUckqJevH2mn0m&#10;wezbsLtN0n/fLRR6HGbmG2Z3GE0renK+saxgMU9AEJdWN1wpuF3fXzcgfEDW2FomBd/k4bCfvOww&#10;1XbggvpLqESEsE9RQR1Cl0rpy5oM+rntiKP3sM5giNJVUjscIty0cpkka2mw4bhQY0enmsrn5cso&#10;KPPmVpjPe37aOPnRrZ/nbCzOSs2m4/ENRKAx/If/2plWsF3B75f4A+T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JdvdcMAAADbAAAADwAAAAAAAAAAAAAAAACYAgAAZHJzL2Rv&#10;d25yZXYueG1sUEsFBgAAAAAEAAQA9QAAAIgDAAAAAA==&#10;">
                          <v:fill opacity="0"/>
                          <v:textbox>
                            <w:txbxContent>
                              <w:p w:rsidRPr="00DB66DE" w:rsidR="00FE033D" w:rsidP="00517982" w:rsidRDefault="00FE033D" w14:paraId="508287C5" w14:textId="77777777">
                                <m:oMathPara>
                                  <m:oMath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accPr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F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  <w:lang w:val="en-US"/>
                                              </w:rPr>
                                              <m:t>y</m:t>
                                            </m:r>
                                          </m:sub>
                                        </m:sSub>
                                      </m:e>
                                    </m:acc>
                                  </m:oMath>
                                </m:oMathPara>
                              </w:p>
                            </w:txbxContent>
                          </v:textbox>
                        </v:shape>
                      </v:group>
                      <v:shape id="Text Box 43" style="position:absolute;left:22002;top:571;width:3239;height:3320;visibility:visible;mso-wrap-style:square;v-text-anchor:top" o:spid="_x0000_s1087" fillcolor="window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JcM8IA&#10;AADbAAAADwAAAGRycy9kb3ducmV2LnhtbESPQYvCMBSE74L/ITxhb5oqrJSuqYgieHKpevH2bN62&#10;pc1LSbLa/fcbQfA4zMw3zGo9mE7cyfnGsoL5LAFBXFrdcKXgct5PUxA+IGvsLJOCP/KwzsejFWba&#10;Prig+ylUIkLYZ6igDqHPpPRlTQb9zPbE0fuxzmCI0lVSO3xEuOnkIkmW0mDDcaHGnrY1le3p1ygo&#10;j82lMLfrcZs6+d0v291hKHZKfUyGzReIQEN4h1/tg1aQfsLzS/wBMv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AlwzwgAAANsAAAAPAAAAAAAAAAAAAAAAAJgCAABkcnMvZG93&#10;bnJldi54bWxQSwUGAAAAAAQABAD1AAAAhwMAAAAA&#10;">
                        <v:fill opacity="0"/>
                        <v:textbox>
                          <w:txbxContent>
                            <w:p w:rsidRPr="00DB66DE" w:rsidR="00FE033D" w:rsidP="00517982" w:rsidRDefault="00FE033D" w14:paraId="632692EA" w14:textId="77777777">
                              <m:oMathPara>
                                <m:oMath>
                                  <m:acc>
                                    <m:accPr>
                                      <m:chr m:val="⃗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acc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lang w:val="en-US"/>
                                        </w:rPr>
                                        <m:t>F</m:t>
                                      </m:r>
                                    </m:e>
                                  </m:acc>
                                </m:oMath>
                              </m:oMathPara>
                            </w:p>
                          </w:txbxContent>
                        </v:textbox>
                      </v:shape>
                    </v:group>
                    <v:shape id="Straight Arrow Connector 37" style="position:absolute;left:14382;top:7331;width:2762;height:98;flip:x y;visibility:visible;mso-wrap-style:square" o:spid="_x0000_s1088" strokecolor="windowText" strokeweight="1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4wVk8YAAADbAAAADwAAAGRycy9kb3ducmV2LnhtbESPQWvCQBSE7wX/w/IEb7pJD1Gjm1Ck&#10;pbYVoVZBb4/saxLMvg3ZVdN/3y0IPQ4z8w2zzHvTiCt1rrasIJ5EIIgLq2suFey/XsYzEM4ja2ws&#10;k4IfcpBng4clptre+JOuO1+KAGGXooLK+zaV0hUVGXQT2xIH79t2Bn2QXSl1h7cAN418jKJEGqw5&#10;LFTY0qqi4ry7GAVJXB8/mvf19BjP/FZPD2+vz5uTUqNh/7QA4an3/+F7e60VzBP4+xJ+gMx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eMFZPGAAAA2wAAAA8AAAAAAAAA&#10;AAAAAAAAoQIAAGRycy9kb3ducmV2LnhtbFBLBQYAAAAABAAEAPkAAACUAwAAAAA=&#10;">
                      <v:stroke endarrow="open"/>
                    </v:shape>
                  </v:group>
                  <v:shape id="Text Box 43" style="position:absolute;left:10572;top:4857;width:3239;height:3320;visibility:visible;mso-wrap-style:square;v-text-anchor:top" o:spid="_x0000_s1089" fillcolor="window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plcLwA&#10;AADbAAAADwAAAGRycy9kb3ducmV2LnhtbERPTw/BMBS/S3yH5knc6DgIo0SIxIkMF7dnfbbF+rq0&#10;xXx7PUgcf/n9X6xaU4sXOV9ZVjAaJiCIc6srLhRczrvBFIQPyBpry6TgQx5Wy25ngam2b87odQqF&#10;iCHsU1RQhtCkUvq8JIN+aBviyN2tMxgidIXUDt8x3NRynCQTabDi2FBiQ5uS8sfpaRTkh+qSmdv1&#10;sJk6eWwmj+2+zbZK9Xvteg4iUBv+4p97rxXM4tj4Jf4Aufw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Z2mVwvAAAANsAAAAPAAAAAAAAAAAAAAAAAJgCAABkcnMvZG93bnJldi54&#10;bWxQSwUGAAAAAAQABAD1AAAAgQMAAAAA&#10;">
                    <v:fill opacity="0"/>
                    <v:textbox>
                      <w:txbxContent>
                        <w:p w:rsidRPr="00DB66DE" w:rsidR="00FE033D" w:rsidP="00517982" w:rsidRDefault="00FE033D" w14:paraId="29BEC817" w14:textId="77777777">
                          <m:oMathPara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acc>
                                    <m:accPr>
                                      <m:chr m:val="⃗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acc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T</m:t>
                                      </m:r>
                                    </m:e>
                                  </m:acc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1</m:t>
                                  </m:r>
                                </m:sub>
                              </m:sSub>
                            </m:oMath>
                          </m:oMathPara>
                        </w:p>
                      </w:txbxContent>
                    </v:textbox>
                  </v:shape>
                </v:group>
                <v:shape id="Text Box 6" style="position:absolute;left:20478;top:4476;width:4331;height:3047;visibility:visible;mso-wrap-style:square;v-text-anchor:top" o:spid="_x0000_s1090" fillcolor="window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OuOMIA&#10;AADbAAAADwAAAGRycy9kb3ducmV2LnhtbESPQYvCMBSE78L+h/AWvGnqLqhUUxFlwZNS9bK3t82z&#10;LW1eSpLV+u+NIHgcZuYbZrnqTSuu5HxtWcFknIAgLqyuuVRwPv2M5iB8QNbYWiYFd/Kwyj4GS0y1&#10;vXFO12MoRYSwT1FBFUKXSumLigz6se2Io3exzmCI0pVSO7xFuGnlV5JMpcGa40KFHW0qKprjv1FQ&#10;7Otzbv5+95u5k4du2mx3fb5VavjZrxcgAvXhHX61d1rB9wyeX+IPk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I644wgAAANsAAAAPAAAAAAAAAAAAAAAAAJgCAABkcnMvZG93&#10;bnJldi54bWxQSwUGAAAAAAQABAD1AAAAhwMAAAAA&#10;">
                  <v:fill opacity="0"/>
                  <v:textbox>
                    <w:txbxContent>
                      <w:p w:rsidRPr="00CC615D" w:rsidR="00FE033D" w:rsidP="00160C39" w:rsidRDefault="00FE033D" w14:paraId="68DE130F" w14:textId="77777777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φ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672A6659" w14:textId="77777777" w:rsidR="00517982" w:rsidRDefault="00517982" w:rsidP="00024B06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A37501D" w14:textId="77777777" w:rsidR="00517982" w:rsidRDefault="00517982" w:rsidP="00024B06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5DAB6C7B" w14:textId="77777777" w:rsidR="00517982" w:rsidRDefault="00517982" w:rsidP="00024B06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2EB378F" w14:textId="77777777" w:rsidR="00517982" w:rsidRDefault="00517982" w:rsidP="00024B06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6A05A809" w14:textId="77777777" w:rsidR="00517982" w:rsidRDefault="00517982" w:rsidP="00024B06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5A39BBE3" w14:textId="77777777" w:rsidR="00517982" w:rsidRDefault="00517982" w:rsidP="00024B06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1C8F396" w14:textId="77777777" w:rsidR="00517982" w:rsidRDefault="00517982" w:rsidP="00024B06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2A3D3EC" w14:textId="77777777" w:rsidR="00160C39" w:rsidRDefault="00160C39" w:rsidP="00283AA3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60DC30C" w14:textId="6F0A52CB" w:rsidR="00D55404" w:rsidRDefault="001938E2" w:rsidP="00283AA3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hAnsiTheme="minorHAnsi" w:cstheme="minorHAnsi"/>
          <w:b/>
          <w:sz w:val="22"/>
          <w:szCs w:val="22"/>
        </w:rPr>
        <w:t>4.</w:t>
      </w:r>
      <w:r w:rsidR="00FA0AA3" w:rsidRPr="00432196">
        <w:rPr>
          <w:rFonts w:asciiTheme="minorHAnsi" w:hAnsiTheme="minorHAnsi" w:cstheme="minorHAnsi"/>
          <w:b/>
          <w:sz w:val="22"/>
          <w:szCs w:val="22"/>
        </w:rPr>
        <w:t>1</w:t>
      </w:r>
      <w:r>
        <w:rPr>
          <w:rFonts w:asciiTheme="minorHAnsi" w:hAnsiTheme="minorHAnsi" w:cstheme="minorHAnsi"/>
          <w:b/>
          <w:sz w:val="22"/>
          <w:szCs w:val="22"/>
        </w:rPr>
        <w:t>)</w:t>
      </w:r>
      <w:r w:rsidR="00283AA3" w:rsidRPr="0032479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Στο σχήμα έχουν σχεδιαστεί οι δυνάμεις που ασκούνται στον κύβο τόσο στο τμήμα της διαδρομής (ΟΑ) </w:t>
      </w:r>
      <w:r w:rsidR="00D55404">
        <w:rPr>
          <w:rFonts w:asciiTheme="minorHAnsi" w:eastAsia="Calibri" w:hAnsiTheme="minorHAnsi" w:cstheme="minorHAnsi"/>
          <w:sz w:val="22"/>
          <w:szCs w:val="22"/>
          <w:lang w:eastAsia="en-US"/>
        </w:rPr>
        <w:t>όπου ασκείται η</w:t>
      </w:r>
      <m:oMath>
        <m:r>
          <w:rPr>
            <w:rFonts w:ascii="Cambria Math" w:eastAsia="Calibri" w:hAnsi="Cambria Math" w:cstheme="minorHAnsi"/>
            <w:sz w:val="22"/>
            <w:szCs w:val="22"/>
            <w:lang w:eastAsia="en-US"/>
          </w:rPr>
          <m:t xml:space="preserve"> </m:t>
        </m:r>
        <m:acc>
          <m:accPr>
            <m:chr m:val="⃗"/>
            <m:ctrlPr>
              <w:rPr>
                <w:rFonts w:ascii="Cambria Math" w:eastAsia="Calibri" w:hAnsi="Cambria Math" w:cstheme="minorHAnsi"/>
                <w:i/>
                <w:sz w:val="22"/>
                <w:szCs w:val="22"/>
                <w:lang w:eastAsia="en-US"/>
              </w:rPr>
            </m:ctrlPr>
          </m:accPr>
          <m:e>
            <m:r>
              <w:rPr>
                <w:rFonts w:ascii="Cambria Math" w:eastAsia="Calibri" w:hAnsi="Cambria Math" w:cstheme="minorHAnsi"/>
                <w:sz w:val="22"/>
                <w:szCs w:val="22"/>
                <w:lang w:val="en-US" w:eastAsia="en-US"/>
              </w:rPr>
              <m:t>F</m:t>
            </m:r>
          </m:e>
        </m:acc>
      </m:oMath>
      <w:r w:rsidR="00D5540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83AA3" w:rsidRPr="00324798">
        <w:rPr>
          <w:rFonts w:asciiTheme="minorHAnsi" w:eastAsia="Calibri" w:hAnsiTheme="minorHAnsi" w:cstheme="minorHAnsi"/>
          <w:sz w:val="22"/>
          <w:szCs w:val="22"/>
          <w:lang w:eastAsia="en-US"/>
        </w:rPr>
        <w:t>όσο και στ</w:t>
      </w:r>
      <w:r w:rsidR="00D55404">
        <w:rPr>
          <w:rFonts w:asciiTheme="minorHAnsi" w:eastAsia="Calibri" w:hAnsiTheme="minorHAnsi" w:cstheme="minorHAnsi"/>
          <w:sz w:val="22"/>
          <w:szCs w:val="22"/>
          <w:lang w:eastAsia="en-US"/>
        </w:rPr>
        <w:t>η</w:t>
      </w:r>
      <w:r w:rsidR="00283AA3" w:rsidRPr="0032479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D5540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διαδρομή </w:t>
      </w:r>
      <w:r w:rsidR="00283AA3" w:rsidRPr="00324798">
        <w:rPr>
          <w:rFonts w:asciiTheme="minorHAnsi" w:eastAsia="Calibri" w:hAnsiTheme="minorHAnsi" w:cstheme="minorHAnsi"/>
          <w:sz w:val="22"/>
          <w:szCs w:val="22"/>
          <w:lang w:eastAsia="en-US"/>
        </w:rPr>
        <w:t>(ΑΓ)</w:t>
      </w:r>
      <w:r w:rsidR="00D5540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όπου η </w:t>
      </w:r>
      <m:oMath>
        <m:acc>
          <m:accPr>
            <m:chr m:val="⃗"/>
            <m:ctrlPr>
              <w:rPr>
                <w:rFonts w:ascii="Cambria Math" w:eastAsia="Calibri" w:hAnsi="Cambria Math" w:cstheme="minorHAnsi"/>
                <w:i/>
                <w:sz w:val="22"/>
                <w:szCs w:val="22"/>
                <w:lang w:eastAsia="en-US"/>
              </w:rPr>
            </m:ctrlPr>
          </m:accPr>
          <m:e>
            <m:r>
              <w:rPr>
                <w:rFonts w:ascii="Cambria Math" w:eastAsia="Calibri" w:hAnsi="Cambria Math" w:cstheme="minorHAnsi"/>
                <w:sz w:val="22"/>
                <w:szCs w:val="22"/>
                <w:lang w:val="en-US" w:eastAsia="en-US"/>
              </w:rPr>
              <m:t>F</m:t>
            </m:r>
          </m:e>
        </m:acc>
      </m:oMath>
      <w:r w:rsidR="00D55404" w:rsidRPr="00D5540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D55404">
        <w:rPr>
          <w:rFonts w:asciiTheme="minorHAnsi" w:eastAsia="Calibri" w:hAnsiTheme="minorHAnsi" w:cstheme="minorHAnsi"/>
          <w:sz w:val="22"/>
          <w:szCs w:val="22"/>
          <w:lang w:eastAsia="en-US"/>
        </w:rPr>
        <w:t>έχει καταργηθεί</w:t>
      </w:r>
      <w:r w:rsidR="00283AA3" w:rsidRPr="0032479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 </w:t>
      </w:r>
    </w:p>
    <w:p w14:paraId="75969C39" w14:textId="77777777" w:rsidR="00D55404" w:rsidRPr="00D55404" w:rsidRDefault="00D55404" w:rsidP="00283AA3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u w:val="single"/>
          <w:lang w:eastAsia="en-US"/>
        </w:rPr>
      </w:pPr>
      <w:r w:rsidRPr="00D55404">
        <w:rPr>
          <w:rFonts w:asciiTheme="minorHAnsi" w:eastAsia="Calibri" w:hAnsiTheme="minorHAnsi" w:cstheme="minorHAnsi"/>
          <w:sz w:val="22"/>
          <w:szCs w:val="22"/>
          <w:u w:val="single"/>
          <w:lang w:eastAsia="en-US"/>
        </w:rPr>
        <w:t>Διαδρομή (ΟΑ)</w:t>
      </w:r>
    </w:p>
    <w:p w14:paraId="246CF48B" w14:textId="77777777" w:rsidR="00283AA3" w:rsidRPr="00324798" w:rsidRDefault="00283AA3" w:rsidP="00283AA3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32479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Η </w:t>
      </w:r>
      <m:oMath>
        <m:acc>
          <m:accPr>
            <m:chr m:val="⃗"/>
            <m:ctrlPr>
              <w:rPr>
                <w:rFonts w:ascii="Cambria Math" w:eastAsia="Calibri" w:hAnsi="Cambria Math" w:cstheme="minorHAnsi"/>
                <w:i/>
                <w:sz w:val="22"/>
                <w:szCs w:val="22"/>
                <w:lang w:eastAsia="en-US"/>
              </w:rPr>
            </m:ctrlPr>
          </m:accPr>
          <m:e>
            <m:r>
              <w:rPr>
                <w:rFonts w:ascii="Cambria Math" w:eastAsia="Calibri" w:hAnsi="Cambria Math" w:cstheme="minorHAnsi"/>
                <w:sz w:val="22"/>
                <w:szCs w:val="22"/>
                <w:lang w:val="en-US" w:eastAsia="en-US"/>
              </w:rPr>
              <m:t>F</m:t>
            </m:r>
          </m:e>
        </m:acc>
      </m:oMath>
      <w:r w:rsidRPr="0032479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έχει αναλυθεί σε συνιστώσες σε οριζόντιο και κατακόρυφο άξονα και τα μέτρα τους υπολογίζονται ως εξής:</w:t>
      </w:r>
    </w:p>
    <w:p w14:paraId="665D8532" w14:textId="77777777" w:rsidR="00283AA3" w:rsidRPr="00324798" w:rsidRDefault="00BC70F7" w:rsidP="00283AA3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m:oMathPara>
        <m:oMath>
          <m:sSub>
            <m:sSubPr>
              <m:ctrlPr>
                <w:rPr>
                  <w:rFonts w:ascii="Cambria Math" w:eastAsia="Calibri" w:hAnsi="Cambria Math" w:cstheme="minorHAnsi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eastAsia="Calibri" w:hAnsi="Cambria Math" w:cstheme="minorHAnsi"/>
                  <w:sz w:val="22"/>
                  <w:szCs w:val="22"/>
                  <w:lang w:val="en-US"/>
                </w:rPr>
                <m:t>F</m:t>
              </m:r>
            </m:e>
            <m:sub>
              <m:r>
                <w:rPr>
                  <w:rFonts w:ascii="Cambria Math" w:eastAsia="Calibri" w:hAnsi="Cambria Math" w:cstheme="minorHAnsi"/>
                  <w:sz w:val="22"/>
                  <w:szCs w:val="22"/>
                </w:rPr>
                <m:t>y</m:t>
              </m:r>
            </m:sub>
          </m:sSub>
          <m:r>
            <w:rPr>
              <w:rFonts w:ascii="Cambria Math" w:eastAsia="Calibri" w:hAnsi="Cambria Math" w:cstheme="minorHAnsi"/>
              <w:sz w:val="22"/>
              <w:szCs w:val="22"/>
            </w:rPr>
            <m:t>=F∙ημφ=10∙0,6 N=6 N</m:t>
          </m:r>
        </m:oMath>
      </m:oMathPara>
    </w:p>
    <w:p w14:paraId="3CAB354E" w14:textId="77777777" w:rsidR="00283AA3" w:rsidRPr="00324798" w:rsidRDefault="00BC70F7" w:rsidP="00283AA3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m:oMathPara>
        <m:oMath>
          <m:sSub>
            <m:sSubPr>
              <m:ctrlPr>
                <w:rPr>
                  <w:rFonts w:ascii="Cambria Math" w:eastAsia="Calibri" w:hAnsi="Cambria Math" w:cstheme="minorHAnsi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eastAsia="Calibri" w:hAnsi="Cambria Math" w:cstheme="minorHAnsi"/>
                  <w:sz w:val="22"/>
                  <w:szCs w:val="22"/>
                  <w:lang w:val="en-US"/>
                </w:rPr>
                <m:t>F</m:t>
              </m:r>
            </m:e>
            <m:sub>
              <m:r>
                <w:rPr>
                  <w:rFonts w:ascii="Cambria Math" w:eastAsia="Calibri" w:hAnsi="Cambria Math" w:cstheme="minorHAnsi"/>
                  <w:sz w:val="22"/>
                  <w:szCs w:val="22"/>
                </w:rPr>
                <m:t>x</m:t>
              </m:r>
            </m:sub>
          </m:sSub>
          <m:r>
            <w:rPr>
              <w:rFonts w:ascii="Cambria Math" w:eastAsia="Calibri" w:hAnsi="Cambria Math" w:cstheme="minorHAnsi"/>
              <w:sz w:val="22"/>
              <w:szCs w:val="22"/>
            </w:rPr>
            <m:t>=F∙συνφ=10∙0,8 N=8Ν</m:t>
          </m:r>
        </m:oMath>
      </m:oMathPara>
    </w:p>
    <w:p w14:paraId="60A0F60F" w14:textId="77777777" w:rsidR="00283AA3" w:rsidRPr="002B0F26" w:rsidRDefault="00283AA3" w:rsidP="00283AA3">
      <w:pPr>
        <w:spacing w:line="360" w:lineRule="auto"/>
        <w:contextualSpacing/>
        <w:jc w:val="right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Μονάδες 2</w:t>
      </w:r>
    </w:p>
    <w:p w14:paraId="469E79C5" w14:textId="77777777" w:rsidR="00D55404" w:rsidRDefault="00D55404" w:rsidP="00D55404">
      <w:pPr>
        <w:spacing w:line="360" w:lineRule="auto"/>
        <w:jc w:val="both"/>
        <w:rPr>
          <w:rFonts w:eastAsia="Calibri" w:cstheme="minorHAnsi"/>
        </w:rPr>
      </w:pPr>
      <w:r>
        <w:rPr>
          <w:rFonts w:eastAsia="Calibri" w:cstheme="minorHAnsi"/>
        </w:rPr>
        <w:t>Στον κατακόρυφο άξονα ισχύει ο 1</w:t>
      </w:r>
      <w:r w:rsidRPr="007968BF">
        <w:rPr>
          <w:rFonts w:eastAsia="Calibri" w:cstheme="minorHAnsi"/>
          <w:vertAlign w:val="superscript"/>
        </w:rPr>
        <w:t>ος</w:t>
      </w:r>
      <w:r>
        <w:rPr>
          <w:rFonts w:eastAsia="Calibri" w:cstheme="minorHAnsi"/>
        </w:rPr>
        <w:t xml:space="preserve"> νόμος του </w:t>
      </w:r>
      <w:r>
        <w:rPr>
          <w:rFonts w:eastAsia="Calibri" w:cstheme="minorHAnsi"/>
          <w:lang w:val="en-US"/>
        </w:rPr>
        <w:t>Newton</w:t>
      </w:r>
      <w:r w:rsidRPr="007968BF">
        <w:rPr>
          <w:rFonts w:eastAsia="Calibri" w:cstheme="minorHAnsi"/>
        </w:rPr>
        <w:t xml:space="preserve">, </w:t>
      </w:r>
      <w:r>
        <w:rPr>
          <w:rFonts w:eastAsia="Calibri" w:cstheme="minorHAnsi"/>
        </w:rPr>
        <w:t>οπότε:</w:t>
      </w:r>
    </w:p>
    <w:p w14:paraId="3FDA9AB2" w14:textId="77777777" w:rsidR="00D55404" w:rsidRPr="009625F1" w:rsidRDefault="00BC70F7" w:rsidP="00D55404">
      <w:pPr>
        <w:spacing w:line="360" w:lineRule="auto"/>
        <w:jc w:val="both"/>
        <w:rPr>
          <w:rFonts w:eastAsia="Calibri" w:cstheme="minorHAnsi"/>
          <w:i/>
        </w:rPr>
      </w:pPr>
      <m:oMathPara>
        <m:oMath>
          <m:nary>
            <m:naryPr>
              <m:chr m:val="∑"/>
              <m:limLoc m:val="undOvr"/>
              <m:subHide m:val="1"/>
              <m:supHide m:val="1"/>
              <m:ctrlPr>
                <w:rPr>
                  <w:rFonts w:ascii="Cambria Math" w:eastAsia="Calibri" w:hAnsi="Cambria Math" w:cstheme="minorHAnsi"/>
                  <w:i/>
                </w:rPr>
              </m:ctrlPr>
            </m:naryPr>
            <m:sub/>
            <m:sup/>
            <m:e>
              <m:sSub>
                <m:sSubPr>
                  <m:ctrlPr>
                    <w:rPr>
                      <w:rFonts w:ascii="Cambria Math" w:eastAsia="Calibri" w:hAnsi="Cambria Math" w:cstheme="minorHAnsi"/>
                      <w:i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eastAsia="Calibri" w:hAnsi="Cambria Math" w:cstheme="minorHAnsi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eastAsia="Calibri" w:hAnsi="Cambria Math" w:cstheme="minorHAnsi"/>
                          <w:lang w:val="en-US"/>
                        </w:rPr>
                        <m:t>F</m:t>
                      </m:r>
                    </m:e>
                  </m:acc>
                </m:e>
                <m:sub>
                  <m:r>
                    <w:rPr>
                      <w:rFonts w:ascii="Cambria Math" w:eastAsia="Calibri" w:hAnsi="Cambria Math" w:cstheme="minorHAnsi"/>
                    </w:rPr>
                    <m:t>y</m:t>
                  </m:r>
                </m:sub>
              </m:sSub>
              <m:r>
                <w:rPr>
                  <w:rFonts w:ascii="Cambria Math" w:eastAsia="Calibri" w:hAnsi="Cambria Math" w:cstheme="minorHAnsi"/>
                </w:rPr>
                <m:t xml:space="preserve">=0 ή </m:t>
              </m:r>
              <m:sSub>
                <m:sSubPr>
                  <m:ctrlPr>
                    <w:rPr>
                      <w:rFonts w:ascii="Cambria Math" w:eastAsia="Calibri" w:hAnsi="Cambria Math" w:cstheme="minorHAnsi"/>
                      <w:i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eastAsia="Calibri" w:hAnsi="Cambria Math" w:cstheme="minorHAnsi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eastAsia="Calibri" w:hAnsi="Cambria Math" w:cstheme="minorHAnsi"/>
                        </w:rPr>
                        <m:t>Ν</m:t>
                      </m:r>
                    </m:e>
                  </m:acc>
                </m:e>
                <m:sub>
                  <m:r>
                    <w:rPr>
                      <w:rFonts w:ascii="Cambria Math" w:eastAsia="Calibri" w:hAnsi="Cambria Math" w:cstheme="minorHAnsi"/>
                    </w:rPr>
                    <m:t>1</m:t>
                  </m:r>
                </m:sub>
              </m:sSub>
            </m:e>
          </m:nary>
          <m:r>
            <w:rPr>
              <w:rFonts w:ascii="Cambria Math" w:eastAsia="Calibri" w:hAnsi="Cambria Math" w:cstheme="minorHAnsi"/>
            </w:rPr>
            <m:t xml:space="preserve">+ </m:t>
          </m:r>
          <m:acc>
            <m:accPr>
              <m:chr m:val="⃗"/>
              <m:ctrlPr>
                <w:rPr>
                  <w:rFonts w:ascii="Cambria Math" w:eastAsia="Calibri" w:hAnsi="Cambria Math" w:cstheme="minorHAnsi"/>
                  <w:i/>
                </w:rPr>
              </m:ctrlPr>
            </m:accPr>
            <m:e>
              <m:r>
                <w:rPr>
                  <w:rFonts w:ascii="Cambria Math" w:eastAsia="Calibri" w:hAnsi="Cambria Math" w:cstheme="minorHAnsi"/>
                  <w:lang w:val="en-US"/>
                </w:rPr>
                <m:t>w</m:t>
              </m:r>
            </m:e>
          </m:acc>
          <m:r>
            <w:rPr>
              <w:rFonts w:ascii="Cambria Math" w:eastAsia="Calibri" w:hAnsi="Cambria Math" w:cstheme="minorHAnsi"/>
            </w:rPr>
            <m:t>+</m:t>
          </m:r>
          <m:sSub>
            <m:sSubPr>
              <m:ctrlPr>
                <w:rPr>
                  <w:rFonts w:ascii="Cambria Math" w:eastAsia="Calibri" w:hAnsi="Cambria Math" w:cstheme="minorHAnsi"/>
                  <w:i/>
                  <w:sz w:val="22"/>
                  <w:szCs w:val="22"/>
                  <w:lang w:eastAsia="en-US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eastAsia="Calibri" w:hAnsi="Cambria Math" w:cstheme="minorHAnsi"/>
                      <w:i/>
                      <w:sz w:val="22"/>
                      <w:szCs w:val="22"/>
                      <w:lang w:eastAsia="en-US"/>
                    </w:rPr>
                  </m:ctrlPr>
                </m:accPr>
                <m:e>
                  <m:r>
                    <w:rPr>
                      <w:rFonts w:ascii="Cambria Math" w:eastAsia="Calibri" w:hAnsi="Cambria Math" w:cstheme="minorHAnsi"/>
                      <w:sz w:val="22"/>
                      <w:szCs w:val="22"/>
                      <w:lang w:val="en-US" w:eastAsia="en-US"/>
                    </w:rPr>
                    <m:t>F</m:t>
                  </m:r>
                </m:e>
              </m:acc>
            </m:e>
            <m:sub>
              <m:r>
                <w:rPr>
                  <w:rFonts w:ascii="Cambria Math" w:eastAsia="Calibri" w:hAnsi="Cambria Math" w:cstheme="minorHAnsi"/>
                  <w:sz w:val="22"/>
                  <w:szCs w:val="22"/>
                  <w:lang w:val="en-US" w:eastAsia="en-US"/>
                </w:rPr>
                <m:t>y</m:t>
              </m:r>
            </m:sub>
          </m:sSub>
          <m:r>
            <w:rPr>
              <w:rFonts w:ascii="Cambria Math" w:eastAsia="Calibri" w:hAnsi="Cambria Math" w:cstheme="minorHAnsi"/>
            </w:rPr>
            <m:t xml:space="preserve">=0 ή </m:t>
          </m:r>
          <m:sSub>
            <m:sSubPr>
              <m:ctrlPr>
                <w:rPr>
                  <w:rFonts w:ascii="Cambria Math" w:eastAsia="Calibri" w:hAnsi="Cambria Math" w:cstheme="minorHAnsi"/>
                  <w:i/>
                </w:rPr>
              </m:ctrlPr>
            </m:sSubPr>
            <m:e>
              <m:r>
                <w:rPr>
                  <w:rFonts w:ascii="Cambria Math" w:eastAsia="Calibri" w:hAnsi="Cambria Math" w:cstheme="minorHAnsi"/>
                </w:rPr>
                <m:t>Ν</m:t>
              </m:r>
            </m:e>
            <m:sub>
              <m:r>
                <w:rPr>
                  <w:rFonts w:ascii="Cambria Math" w:eastAsia="Calibri" w:hAnsi="Cambria Math" w:cstheme="minorHAnsi"/>
                </w:rPr>
                <m:t>1</m:t>
              </m:r>
            </m:sub>
          </m:sSub>
          <m:r>
            <w:rPr>
              <w:rFonts w:ascii="Cambria Math" w:eastAsia="Calibri" w:hAnsi="Cambria Math" w:cstheme="minorHAnsi"/>
            </w:rPr>
            <m:t>+</m:t>
          </m:r>
          <m:sSub>
            <m:sSubPr>
              <m:ctrlPr>
                <w:rPr>
                  <w:rFonts w:ascii="Cambria Math" w:eastAsia="Calibri" w:hAnsi="Cambria Math" w:cstheme="minorHAnsi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eastAsia="Calibri" w:hAnsi="Cambria Math" w:cstheme="minorHAnsi"/>
                  <w:sz w:val="22"/>
                  <w:szCs w:val="22"/>
                  <w:lang w:val="en-US"/>
                </w:rPr>
                <m:t>F</m:t>
              </m:r>
            </m:e>
            <m:sub>
              <m:r>
                <w:rPr>
                  <w:rFonts w:ascii="Cambria Math" w:eastAsia="Calibri" w:hAnsi="Cambria Math" w:cstheme="minorHAnsi"/>
                  <w:sz w:val="22"/>
                  <w:szCs w:val="22"/>
                </w:rPr>
                <m:t>y</m:t>
              </m:r>
            </m:sub>
          </m:sSub>
          <m:r>
            <w:rPr>
              <w:rFonts w:ascii="Cambria Math" w:eastAsia="Calibri" w:hAnsi="Cambria Math" w:cstheme="minorHAnsi"/>
            </w:rPr>
            <m:t>=w</m:t>
          </m:r>
        </m:oMath>
      </m:oMathPara>
    </w:p>
    <w:p w14:paraId="38BD303F" w14:textId="77777777" w:rsidR="009625F1" w:rsidRPr="009625F1" w:rsidRDefault="009625F1" w:rsidP="009625F1">
      <w:pPr>
        <w:spacing w:line="360" w:lineRule="auto"/>
        <w:jc w:val="center"/>
        <w:rPr>
          <w:rFonts w:eastAsia="Calibri" w:cstheme="minorHAnsi"/>
        </w:rPr>
      </w:pPr>
      <w:r>
        <w:rPr>
          <w:rFonts w:eastAsia="Calibri" w:cstheme="minorHAnsi"/>
        </w:rPr>
        <w:t xml:space="preserve">ή </w:t>
      </w:r>
      <m:oMath>
        <m:sSub>
          <m:sSubPr>
            <m:ctrlPr>
              <w:rPr>
                <w:rFonts w:ascii="Cambria Math" w:eastAsia="Calibri" w:hAnsi="Cambria Math" w:cstheme="minorHAnsi"/>
                <w:i/>
              </w:rPr>
            </m:ctrlPr>
          </m:sSubPr>
          <m:e>
            <m:r>
              <w:rPr>
                <w:rFonts w:ascii="Cambria Math" w:eastAsia="Calibri" w:hAnsi="Cambria Math" w:cstheme="minorHAnsi"/>
              </w:rPr>
              <m:t>Ν</m:t>
            </m:r>
          </m:e>
          <m:sub>
            <m:r>
              <w:rPr>
                <w:rFonts w:ascii="Cambria Math" w:eastAsia="Calibri" w:hAnsi="Cambria Math" w:cstheme="minorHAnsi"/>
              </w:rPr>
              <m:t>1</m:t>
            </m:r>
          </m:sub>
        </m:sSub>
        <m:r>
          <w:rPr>
            <w:rFonts w:ascii="Cambria Math" w:eastAsia="Calibri" w:hAnsi="Cambria Math" w:cstheme="minorHAnsi"/>
          </w:rPr>
          <m:t>=</m:t>
        </m:r>
        <m:r>
          <w:rPr>
            <w:rFonts w:ascii="Cambria Math" w:eastAsia="Calibri" w:hAnsi="Cambria Math" w:cstheme="minorHAnsi"/>
            <w:lang w:val="en-US"/>
          </w:rPr>
          <m:t>m</m:t>
        </m:r>
        <m:r>
          <w:rPr>
            <w:rFonts w:ascii="Cambria Math" w:eastAsia="Calibri" w:hAnsi="Cambria Math" w:cstheme="minorHAnsi"/>
          </w:rPr>
          <m:t>∙</m:t>
        </m:r>
        <m:r>
          <w:rPr>
            <w:rFonts w:ascii="Cambria Math" w:eastAsia="Calibri" w:hAnsi="Cambria Math" w:cstheme="minorHAnsi"/>
            <w:lang w:val="en-US"/>
          </w:rPr>
          <m:t>g</m:t>
        </m:r>
        <m:r>
          <w:rPr>
            <w:rFonts w:ascii="Cambria Math" w:eastAsia="Calibri" w:hAnsi="Cambria Math" w:cstheme="minorHAnsi"/>
          </w:rPr>
          <m:t>-</m:t>
        </m:r>
        <m:sSub>
          <m:sSubPr>
            <m:ctrlPr>
              <w:rPr>
                <w:rFonts w:ascii="Cambria Math" w:eastAsia="Calibri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="Calibri" w:hAnsi="Cambria Math" w:cstheme="minorHAnsi"/>
                <w:sz w:val="22"/>
                <w:szCs w:val="22"/>
                <w:lang w:val="en-US"/>
              </w:rPr>
              <m:t>F</m:t>
            </m:r>
          </m:e>
          <m:sub>
            <m:r>
              <w:rPr>
                <w:rFonts w:ascii="Cambria Math" w:eastAsia="Calibri" w:hAnsi="Cambria Math" w:cstheme="minorHAnsi"/>
                <w:sz w:val="22"/>
                <w:szCs w:val="22"/>
              </w:rPr>
              <m:t>y</m:t>
            </m:r>
          </m:sub>
        </m:sSub>
        <m:r>
          <w:rPr>
            <w:rFonts w:ascii="Cambria Math" w:eastAsia="Calibri" w:hAnsi="Cambria Math" w:cstheme="minorHAnsi"/>
            <w:sz w:val="22"/>
            <w:szCs w:val="22"/>
          </w:rPr>
          <m:t xml:space="preserve"> ή </m:t>
        </m:r>
        <m:sSub>
          <m:sSubPr>
            <m:ctrlPr>
              <w:rPr>
                <w:rFonts w:ascii="Cambria Math" w:eastAsia="Calibri" w:hAnsi="Cambria Math" w:cstheme="minorHAnsi"/>
                <w:i/>
              </w:rPr>
            </m:ctrlPr>
          </m:sSubPr>
          <m:e>
            <m:r>
              <w:rPr>
                <w:rFonts w:ascii="Cambria Math" w:eastAsia="Calibri" w:hAnsi="Cambria Math" w:cstheme="minorHAnsi"/>
              </w:rPr>
              <m:t>Ν</m:t>
            </m:r>
          </m:e>
          <m:sub>
            <m:r>
              <w:rPr>
                <w:rFonts w:ascii="Cambria Math" w:eastAsia="Calibri" w:hAnsi="Cambria Math" w:cstheme="minorHAnsi"/>
              </w:rPr>
              <m:t>1</m:t>
            </m:r>
          </m:sub>
        </m:sSub>
        <m:r>
          <w:rPr>
            <w:rFonts w:ascii="Cambria Math" w:eastAsia="Calibri" w:hAnsi="Cambria Math" w:cstheme="minorHAnsi"/>
          </w:rPr>
          <m:t>=</m:t>
        </m:r>
        <m:d>
          <m:dPr>
            <m:ctrlPr>
              <w:rPr>
                <w:rFonts w:ascii="Cambria Math" w:eastAsia="Calibri" w:hAnsi="Cambria Math" w:cstheme="minorHAnsi"/>
                <w:i/>
              </w:rPr>
            </m:ctrlPr>
          </m:dPr>
          <m:e>
            <m:r>
              <w:rPr>
                <w:rFonts w:ascii="Cambria Math" w:eastAsia="Calibri" w:hAnsi="Cambria Math" w:cstheme="minorHAnsi"/>
              </w:rPr>
              <m:t>10-6</m:t>
            </m:r>
          </m:e>
        </m:d>
        <m:r>
          <w:rPr>
            <w:rFonts w:ascii="Cambria Math" w:eastAsia="Calibri" w:hAnsi="Cambria Math" w:cstheme="minorHAnsi"/>
          </w:rPr>
          <m:t>N=4N</m:t>
        </m:r>
      </m:oMath>
    </w:p>
    <w:p w14:paraId="17DB079B" w14:textId="77777777" w:rsidR="00D55404" w:rsidRDefault="00D55404" w:rsidP="00D55404">
      <w:pPr>
        <w:spacing w:line="360" w:lineRule="auto"/>
        <w:jc w:val="both"/>
        <w:rPr>
          <w:rFonts w:eastAsia="Calibri" w:cstheme="minorHAnsi"/>
        </w:rPr>
      </w:pPr>
      <w:r>
        <w:rPr>
          <w:rFonts w:eastAsia="Calibri" w:cstheme="minorHAnsi"/>
        </w:rPr>
        <w:t xml:space="preserve">Και από το νόμο της τριβής, υπολογίζουμε το </w:t>
      </w:r>
      <w:r w:rsidR="009625F1">
        <w:rPr>
          <w:rFonts w:eastAsia="Calibri" w:cstheme="minorHAnsi"/>
        </w:rPr>
        <w:t>μέτρο της σε αυτήν τη διαδρομή</w:t>
      </w:r>
      <w:r>
        <w:rPr>
          <w:rFonts w:eastAsia="Calibri" w:cstheme="minorHAnsi"/>
        </w:rPr>
        <w:t>:</w:t>
      </w:r>
    </w:p>
    <w:p w14:paraId="74EE8DB4" w14:textId="77777777" w:rsidR="00D55404" w:rsidRPr="002B0F26" w:rsidRDefault="00BC70F7" w:rsidP="00D55404">
      <w:pPr>
        <w:spacing w:line="360" w:lineRule="auto"/>
        <w:jc w:val="both"/>
        <w:rPr>
          <w:rFonts w:eastAsia="Calibri" w:cstheme="minorHAnsi"/>
        </w:rPr>
      </w:pPr>
      <m:oMathPara>
        <m:oMath>
          <m:sSub>
            <m:sSubPr>
              <m:ctrlPr>
                <w:rPr>
                  <w:rFonts w:ascii="Cambria Math" w:eastAsia="Calibri" w:hAnsi="Cambria Math" w:cstheme="minorHAnsi"/>
                  <w:i/>
                </w:rPr>
              </m:ctrlPr>
            </m:sSubPr>
            <m:e>
              <m:r>
                <w:rPr>
                  <w:rFonts w:ascii="Cambria Math" w:eastAsia="Calibri" w:hAnsi="Cambria Math" w:cstheme="minorHAnsi"/>
                </w:rPr>
                <m:t>Τ</m:t>
              </m:r>
            </m:e>
            <m:sub>
              <m:r>
                <w:rPr>
                  <w:rFonts w:ascii="Cambria Math" w:eastAsia="Calibri" w:hAnsi="Cambria Math" w:cstheme="minorHAnsi"/>
                </w:rPr>
                <m:t>1</m:t>
              </m:r>
            </m:sub>
          </m:sSub>
          <m:r>
            <w:rPr>
              <w:rFonts w:ascii="Cambria Math" w:eastAsia="Calibri" w:hAnsi="Cambria Math" w:cstheme="minorHAnsi"/>
            </w:rPr>
            <m:t>=μ∙</m:t>
          </m:r>
          <m:sSub>
            <m:sSubPr>
              <m:ctrlPr>
                <w:rPr>
                  <w:rFonts w:ascii="Cambria Math" w:eastAsia="Calibri" w:hAnsi="Cambria Math" w:cstheme="minorHAnsi"/>
                  <w:i/>
                </w:rPr>
              </m:ctrlPr>
            </m:sSubPr>
            <m:e>
              <m:r>
                <w:rPr>
                  <w:rFonts w:ascii="Cambria Math" w:eastAsia="Calibri" w:hAnsi="Cambria Math" w:cstheme="minorHAnsi"/>
                </w:rPr>
                <m:t>Ν</m:t>
              </m:r>
            </m:e>
            <m:sub>
              <m:r>
                <w:rPr>
                  <w:rFonts w:ascii="Cambria Math" w:eastAsia="Calibri" w:hAnsi="Cambria Math" w:cstheme="minorHAnsi"/>
                </w:rPr>
                <m:t>1</m:t>
              </m:r>
            </m:sub>
          </m:sSub>
          <m:r>
            <w:rPr>
              <w:rFonts w:ascii="Cambria Math" w:eastAsia="Calibri" w:hAnsi="Cambria Math" w:cstheme="minorHAnsi"/>
            </w:rPr>
            <m:t xml:space="preserve"> ή </m:t>
          </m:r>
          <m:sSub>
            <m:sSubPr>
              <m:ctrlPr>
                <w:rPr>
                  <w:rFonts w:ascii="Cambria Math" w:eastAsia="Calibri" w:hAnsi="Cambria Math" w:cstheme="minorHAnsi"/>
                  <w:i/>
                </w:rPr>
              </m:ctrlPr>
            </m:sSubPr>
            <m:e>
              <m:r>
                <w:rPr>
                  <w:rFonts w:ascii="Cambria Math" w:eastAsia="Calibri" w:hAnsi="Cambria Math" w:cstheme="minorHAnsi"/>
                </w:rPr>
                <m:t>Τ</m:t>
              </m:r>
            </m:e>
            <m:sub>
              <m:r>
                <w:rPr>
                  <w:rFonts w:ascii="Cambria Math" w:eastAsia="Calibri" w:hAnsi="Cambria Math" w:cstheme="minorHAnsi"/>
                </w:rPr>
                <m:t>1</m:t>
              </m:r>
            </m:sub>
          </m:sSub>
          <m:r>
            <w:rPr>
              <w:rFonts w:ascii="Cambria Math" w:eastAsia="Calibri" w:hAnsi="Cambria Math" w:cstheme="minorHAnsi"/>
            </w:rPr>
            <m:t>=0,5∙4Ν=2Ν</m:t>
          </m:r>
        </m:oMath>
      </m:oMathPara>
    </w:p>
    <w:p w14:paraId="57304DB6" w14:textId="77777777" w:rsidR="009150F1" w:rsidRPr="002B0F26" w:rsidRDefault="009150F1" w:rsidP="009150F1">
      <w:pPr>
        <w:spacing w:line="360" w:lineRule="auto"/>
        <w:contextualSpacing/>
        <w:jc w:val="right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Μονάδες 2</w:t>
      </w:r>
    </w:p>
    <w:p w14:paraId="4150E5AA" w14:textId="7A1720E4" w:rsidR="00082725" w:rsidRPr="00324798" w:rsidRDefault="00082725" w:rsidP="00082725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24798">
        <w:rPr>
          <w:rFonts w:asciiTheme="minorHAnsi" w:hAnsiTheme="minorHAnsi" w:cstheme="minorHAnsi"/>
          <w:sz w:val="22"/>
          <w:szCs w:val="22"/>
        </w:rPr>
        <w:t>Στη συνέχεια εφαρμόζουμε τον 2</w:t>
      </w:r>
      <w:r w:rsidRPr="00324798">
        <w:rPr>
          <w:rFonts w:asciiTheme="minorHAnsi" w:hAnsiTheme="minorHAnsi" w:cstheme="minorHAnsi"/>
          <w:sz w:val="22"/>
          <w:szCs w:val="22"/>
          <w:vertAlign w:val="superscript"/>
        </w:rPr>
        <w:t>ο</w:t>
      </w:r>
      <w:r w:rsidRPr="00324798">
        <w:rPr>
          <w:rFonts w:asciiTheme="minorHAnsi" w:hAnsiTheme="minorHAnsi" w:cstheme="minorHAnsi"/>
          <w:sz w:val="22"/>
          <w:szCs w:val="22"/>
        </w:rPr>
        <w:t xml:space="preserve"> νόμο του </w:t>
      </w:r>
      <w:r w:rsidRPr="00324798">
        <w:rPr>
          <w:rFonts w:asciiTheme="minorHAnsi" w:hAnsiTheme="minorHAnsi" w:cstheme="minorHAnsi"/>
          <w:sz w:val="22"/>
          <w:szCs w:val="22"/>
          <w:lang w:val="en-US"/>
        </w:rPr>
        <w:t>Newton</w:t>
      </w:r>
      <w:r w:rsidRPr="00324798">
        <w:rPr>
          <w:rFonts w:asciiTheme="minorHAnsi" w:hAnsiTheme="minorHAnsi" w:cstheme="minorHAnsi"/>
          <w:sz w:val="22"/>
          <w:szCs w:val="22"/>
        </w:rPr>
        <w:t xml:space="preserve"> στον οριζόντιο άξονα:</w:t>
      </w:r>
    </w:p>
    <w:p w14:paraId="4BE7256D" w14:textId="4A8FB476" w:rsidR="00082725" w:rsidRPr="00324798" w:rsidRDefault="00BC70F7" w:rsidP="00082725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acc>
                  <m:accPr>
                    <m:chr m:val="⃗"/>
                    <m:ctrlPr>
                      <w:rPr>
                        <w:rFonts w:ascii="Cambria Math" w:hAnsi="Cambria Math" w:cstheme="minorHAnsi"/>
                        <w:i/>
                        <w:sz w:val="22"/>
                        <w:szCs w:val="22"/>
                      </w:rPr>
                    </m:ctrlPr>
                  </m:accPr>
                  <m:e>
                    <m:r>
                      <w:rPr>
                        <w:rFonts w:ascii="Cambria Math" w:hAnsi="Cambria Math" w:cstheme="minorHAnsi"/>
                        <w:sz w:val="22"/>
                        <w:szCs w:val="22"/>
                        <w:lang w:val="en-US"/>
                      </w:rPr>
                      <m:t>F</m:t>
                    </m:r>
                  </m:e>
                </m:acc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  <w:lang w:val="en-US"/>
                  </w:rPr>
                  <m:t>x</m:t>
                </m:r>
              </m:sub>
            </m:sSub>
            <m:r>
              <w:rPr>
                <w:rFonts w:ascii="Cambria Math" w:hAnsi="Cambria Math" w:cstheme="minorHAnsi"/>
                <w:sz w:val="22"/>
                <w:szCs w:val="22"/>
              </w:rPr>
              <m:t>=m∙</m:t>
            </m:r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acc>
                  <m:accPr>
                    <m:chr m:val="⃗"/>
                    <m:ctrlPr>
                      <w:rPr>
                        <w:rFonts w:ascii="Cambria Math" w:hAnsi="Cambria Math" w:cstheme="minorHAnsi"/>
                        <w:i/>
                        <w:sz w:val="22"/>
                        <w:szCs w:val="22"/>
                      </w:rPr>
                    </m:ctrlPr>
                  </m:accPr>
                  <m:e>
                    <m:r>
                      <w:rPr>
                        <w:rFonts w:ascii="Cambria Math" w:hAnsi="Cambria Math" w:cstheme="minorHAnsi"/>
                        <w:sz w:val="22"/>
                        <w:szCs w:val="22"/>
                      </w:rPr>
                      <m:t>a</m:t>
                    </m:r>
                  </m:e>
                </m:acc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1</m:t>
                </m:r>
              </m:sub>
            </m:sSub>
          </m:e>
        </m:nary>
      </m:oMath>
      <w:r w:rsidR="00082725" w:rsidRPr="00324798">
        <w:rPr>
          <w:rFonts w:asciiTheme="minorHAnsi" w:eastAsiaTheme="minorEastAsia" w:hAnsiTheme="minorHAnsi" w:cstheme="minorHAnsi"/>
          <w:sz w:val="22"/>
          <w:szCs w:val="22"/>
        </w:rPr>
        <w:t>, ή</w:t>
      </w:r>
      <w:r w:rsidR="00786501">
        <w:rPr>
          <w:rFonts w:asciiTheme="minorHAnsi" w:eastAsiaTheme="minorEastAsia" w:hAnsiTheme="minorHAnsi" w:cstheme="minorHAnsi"/>
          <w:sz w:val="22"/>
          <w:szCs w:val="22"/>
        </w:rPr>
        <w:t>,</w:t>
      </w:r>
      <w:r w:rsidR="00082725" w:rsidRPr="00324798">
        <w:rPr>
          <w:rFonts w:asciiTheme="minorHAnsi" w:hAnsiTheme="minorHAnsi" w:cstheme="minorHAnsi"/>
          <w:sz w:val="22"/>
          <w:szCs w:val="22"/>
        </w:rPr>
        <w:t xml:space="preserve"> λαμβάνοντας ως θετική τη φορά της ταχύτητας,</w:t>
      </w:r>
    </w:p>
    <w:p w14:paraId="53E4E2DB" w14:textId="77777777" w:rsidR="00082725" w:rsidRPr="00324798" w:rsidRDefault="00BC70F7" w:rsidP="00082725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m:oMathPara>
        <m:oMath>
          <m:sSub>
            <m:sSubPr>
              <m:ctrlPr>
                <w:rPr>
                  <w:rFonts w:ascii="Cambria Math" w:eastAsia="Calibri" w:hAnsi="Cambria Math" w:cstheme="minorHAnsi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eastAsia="Calibri" w:hAnsi="Cambria Math" w:cstheme="minorHAnsi"/>
                  <w:sz w:val="22"/>
                  <w:szCs w:val="22"/>
                  <w:lang w:val="en-US"/>
                </w:rPr>
                <m:t>F</m:t>
              </m:r>
            </m:e>
            <m:sub>
              <m:r>
                <w:rPr>
                  <w:rFonts w:ascii="Cambria Math" w:eastAsia="Calibri" w:hAnsi="Cambria Math" w:cstheme="minorHAnsi"/>
                  <w:sz w:val="22"/>
                  <w:szCs w:val="22"/>
                  <w:lang w:val="en-US"/>
                </w:rPr>
                <m:t>x</m:t>
              </m:r>
            </m:sub>
          </m:sSub>
          <m:r>
            <w:rPr>
              <w:rFonts w:ascii="Cambria Math" w:hAnsi="Cambria Math" w:cstheme="minorHAnsi"/>
              <w:sz w:val="22"/>
              <w:szCs w:val="22"/>
            </w:rPr>
            <m:t>-</m:t>
          </m:r>
          <m:sSub>
            <m:sSubPr>
              <m:ctrlPr>
                <w:rPr>
                  <w:rFonts w:ascii="Cambria Math" w:eastAsia="Calibri" w:hAnsi="Cambria Math" w:cstheme="minorHAnsi"/>
                  <w:i/>
                </w:rPr>
              </m:ctrlPr>
            </m:sSubPr>
            <m:e>
              <m:r>
                <w:rPr>
                  <w:rFonts w:ascii="Cambria Math" w:eastAsia="Calibri" w:hAnsi="Cambria Math" w:cstheme="minorHAnsi"/>
                </w:rPr>
                <m:t>Τ</m:t>
              </m:r>
            </m:e>
            <m:sub>
              <m:r>
                <w:rPr>
                  <w:rFonts w:ascii="Cambria Math" w:eastAsia="Calibri" w:hAnsi="Cambria Math" w:cstheme="minorHAnsi"/>
                </w:rPr>
                <m:t>1</m:t>
              </m:r>
            </m:sub>
          </m:sSub>
          <m:r>
            <w:rPr>
              <w:rFonts w:ascii="Cambria Math" w:hAnsi="Cambria Math" w:cstheme="minorHAnsi"/>
              <w:sz w:val="22"/>
              <w:szCs w:val="22"/>
            </w:rPr>
            <m:t>=m∙</m:t>
          </m:r>
          <m:sSub>
            <m:sSubPr>
              <m:ctrlPr>
                <w:rPr>
                  <w:rFonts w:ascii="Cambria Math" w:hAnsi="Cambria Math" w:cstheme="minorHAnsi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theme="minorHAnsi"/>
                  <w:sz w:val="22"/>
                  <w:szCs w:val="22"/>
                </w:rPr>
                <m:t>a</m:t>
              </m:r>
            </m:e>
            <m:sub>
              <m:r>
                <w:rPr>
                  <w:rFonts w:ascii="Cambria Math" w:hAnsi="Cambria Math" w:cstheme="minorHAnsi"/>
                  <w:sz w:val="22"/>
                  <w:szCs w:val="22"/>
                </w:rPr>
                <m:t>1</m:t>
              </m:r>
            </m:sub>
          </m:sSub>
          <m:r>
            <w:rPr>
              <w:rFonts w:ascii="Cambria Math" w:hAnsi="Cambria Math" w:cstheme="minorHAnsi"/>
              <w:sz w:val="22"/>
              <w:szCs w:val="22"/>
            </w:rPr>
            <m:t xml:space="preserve"> ή  </m:t>
          </m:r>
          <m:sSub>
            <m:sSubPr>
              <m:ctrlPr>
                <w:rPr>
                  <w:rFonts w:ascii="Cambria Math" w:hAnsi="Cambria Math" w:cstheme="minorHAnsi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theme="minorHAnsi"/>
                  <w:sz w:val="22"/>
                  <w:szCs w:val="22"/>
                </w:rPr>
                <m:t>a</m:t>
              </m:r>
            </m:e>
            <m:sub>
              <m:r>
                <w:rPr>
                  <w:rFonts w:ascii="Cambria Math" w:hAnsi="Cambria Math" w:cstheme="minorHAnsi"/>
                  <w:sz w:val="22"/>
                  <w:szCs w:val="22"/>
                </w:rPr>
                <m:t>1</m:t>
              </m:r>
            </m:sub>
          </m:sSub>
          <m:r>
            <w:rPr>
              <w:rFonts w:ascii="Cambria Math" w:hAnsi="Cambria Math" w:cstheme="minorHAnsi"/>
              <w:sz w:val="22"/>
              <w:szCs w:val="22"/>
              <w:lang w:val="en-US"/>
            </w:rPr>
            <m:t>=</m:t>
          </m:r>
          <m:f>
            <m:fPr>
              <m:ctrlPr>
                <w:rPr>
                  <w:rFonts w:ascii="Cambria Math" w:hAnsi="Cambria Math" w:cstheme="minorHAnsi"/>
                  <w:i/>
                  <w:sz w:val="22"/>
                  <w:szCs w:val="22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 w:cstheme="minorHAnsi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eastAsia="Calibri" w:hAnsi="Cambria Math" w:cstheme="minorHAnsi"/>
                      <w:sz w:val="22"/>
                      <w:szCs w:val="22"/>
                      <w:lang w:val="en-US"/>
                    </w:rPr>
                    <m:t>F</m:t>
                  </m:r>
                </m:e>
                <m:sub>
                  <m:r>
                    <w:rPr>
                      <w:rFonts w:ascii="Cambria Math" w:eastAsia="Calibri" w:hAnsi="Cambria Math" w:cstheme="minorHAnsi"/>
                      <w:sz w:val="22"/>
                      <w:szCs w:val="22"/>
                      <w:lang w:val="en-US"/>
                    </w:rPr>
                    <m:t>x</m:t>
                  </m:r>
                </m:sub>
              </m:sSub>
              <m:r>
                <w:rPr>
                  <w:rFonts w:ascii="Cambria Math" w:eastAsia="Calibri" w:hAnsi="Cambria Math" w:cstheme="minorHAnsi"/>
                  <w:sz w:val="22"/>
                  <w:szCs w:val="22"/>
                </w:rPr>
                <m:t>-</m:t>
              </m:r>
              <m:sSub>
                <m:sSubPr>
                  <m:ctrlPr>
                    <w:rPr>
                      <w:rFonts w:ascii="Cambria Math" w:eastAsia="Calibri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eastAsia="Calibri" w:hAnsi="Cambria Math" w:cstheme="minorHAnsi"/>
                    </w:rPr>
                    <m:t>Τ</m:t>
                  </m:r>
                </m:e>
                <m:sub>
                  <m:r>
                    <w:rPr>
                      <w:rFonts w:ascii="Cambria Math" w:eastAsia="Calibri" w:hAnsi="Cambria Math" w:cstheme="minorHAnsi"/>
                    </w:rPr>
                    <m:t>1</m:t>
                  </m:r>
                </m:sub>
              </m:sSub>
            </m:num>
            <m:den>
              <m:r>
                <w:rPr>
                  <w:rFonts w:ascii="Cambria Math" w:hAnsi="Cambria Math" w:cstheme="minorHAnsi"/>
                  <w:sz w:val="22"/>
                  <w:szCs w:val="22"/>
                  <w:lang w:val="en-US"/>
                </w:rPr>
                <m:t>m</m:t>
              </m:r>
            </m:den>
          </m:f>
          <m:r>
            <w:rPr>
              <w:rFonts w:ascii="Cambria Math" w:hAnsi="Cambria Math" w:cstheme="minorHAnsi"/>
              <w:sz w:val="22"/>
              <w:szCs w:val="22"/>
              <w:lang w:val="en-US"/>
            </w:rPr>
            <m:t xml:space="preserve"> </m:t>
          </m:r>
          <m:r>
            <w:rPr>
              <w:rFonts w:ascii="Cambria Math" w:hAnsi="Cambria Math" w:cstheme="minorHAnsi"/>
              <w:sz w:val="22"/>
              <w:szCs w:val="22"/>
            </w:rPr>
            <m:t xml:space="preserve">ή  </m:t>
          </m:r>
          <m:sSub>
            <m:sSubPr>
              <m:ctrlPr>
                <w:rPr>
                  <w:rFonts w:ascii="Cambria Math" w:hAnsi="Cambria Math" w:cstheme="minorHAnsi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theme="minorHAnsi"/>
                  <w:sz w:val="22"/>
                  <w:szCs w:val="22"/>
                </w:rPr>
                <m:t>a</m:t>
              </m:r>
            </m:e>
            <m:sub>
              <m:r>
                <w:rPr>
                  <w:rFonts w:ascii="Cambria Math" w:hAnsi="Cambria Math" w:cstheme="minorHAnsi"/>
                  <w:sz w:val="22"/>
                  <w:szCs w:val="22"/>
                </w:rPr>
                <m:t>2</m:t>
              </m:r>
            </m:sub>
          </m:sSub>
          <m:r>
            <w:rPr>
              <w:rFonts w:ascii="Cambria Math" w:hAnsi="Cambria Math" w:cstheme="minorHAnsi"/>
              <w:sz w:val="22"/>
              <w:szCs w:val="22"/>
              <w:lang w:val="en-US"/>
            </w:rPr>
            <m:t>=</m:t>
          </m:r>
          <m:f>
            <m:fPr>
              <m:ctrlPr>
                <w:rPr>
                  <w:rFonts w:ascii="Cambria Math" w:hAnsi="Cambria Math" w:cstheme="minorHAnsi"/>
                  <w:i/>
                  <w:sz w:val="22"/>
                  <w:szCs w:val="22"/>
                  <w:lang w:val="en-US"/>
                </w:rPr>
              </m:ctrlPr>
            </m:fPr>
            <m:num>
              <m:r>
                <w:rPr>
                  <w:rFonts w:ascii="Cambria Math" w:hAnsi="Cambria Math" w:cstheme="minorHAnsi"/>
                  <w:sz w:val="22"/>
                  <w:szCs w:val="22"/>
                  <w:lang w:val="en-US"/>
                </w:rPr>
                <m:t>8 Ν-2Ν</m:t>
              </m:r>
            </m:num>
            <m:den>
              <m:r>
                <w:rPr>
                  <w:rFonts w:ascii="Cambria Math" w:hAnsi="Cambria Math" w:cstheme="minorHAnsi"/>
                  <w:sz w:val="22"/>
                  <w:szCs w:val="22"/>
                  <w:lang w:val="en-US"/>
                </w:rPr>
                <m:t>1 kg</m:t>
              </m:r>
            </m:den>
          </m:f>
          <m:r>
            <w:rPr>
              <w:rFonts w:ascii="Cambria Math" w:hAnsi="Cambria Math" w:cstheme="minorHAnsi"/>
              <w:sz w:val="22"/>
              <w:szCs w:val="22"/>
              <w:lang w:val="en-US"/>
            </w:rPr>
            <m:t xml:space="preserve"> </m:t>
          </m:r>
          <m:r>
            <w:rPr>
              <w:rFonts w:ascii="Cambria Math" w:hAnsi="Cambria Math" w:cstheme="minorHAnsi"/>
              <w:sz w:val="22"/>
              <w:szCs w:val="22"/>
            </w:rPr>
            <m:t xml:space="preserve">ή  </m:t>
          </m:r>
          <m:sSub>
            <m:sSubPr>
              <m:ctrlPr>
                <w:rPr>
                  <w:rFonts w:ascii="Cambria Math" w:hAnsi="Cambria Math" w:cstheme="minorHAnsi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theme="minorHAnsi"/>
                  <w:sz w:val="22"/>
                  <w:szCs w:val="22"/>
                </w:rPr>
                <m:t>a</m:t>
              </m:r>
            </m:e>
            <m:sub>
              <m:r>
                <w:rPr>
                  <w:rFonts w:ascii="Cambria Math" w:hAnsi="Cambria Math" w:cstheme="minorHAnsi"/>
                  <w:sz w:val="22"/>
                  <w:szCs w:val="22"/>
                </w:rPr>
                <m:t>1</m:t>
              </m:r>
            </m:sub>
          </m:sSub>
          <m:r>
            <w:rPr>
              <w:rFonts w:ascii="Cambria Math" w:hAnsi="Cambria Math" w:cstheme="minorHAnsi"/>
              <w:sz w:val="22"/>
              <w:szCs w:val="22"/>
              <w:lang w:val="en-US"/>
            </w:rPr>
            <m:t>=6 m/</m:t>
          </m:r>
          <m:sSup>
            <m:sSupPr>
              <m:ctrlPr>
                <w:rPr>
                  <w:rFonts w:ascii="Cambria Math" w:hAnsi="Cambria Math" w:cstheme="minorHAnsi"/>
                  <w:i/>
                  <w:sz w:val="22"/>
                  <w:szCs w:val="22"/>
                  <w:lang w:val="en-US"/>
                </w:rPr>
              </m:ctrlPr>
            </m:sSupPr>
            <m:e>
              <m:r>
                <w:rPr>
                  <w:rFonts w:ascii="Cambria Math" w:hAnsi="Cambria Math" w:cstheme="minorHAnsi"/>
                  <w:sz w:val="22"/>
                  <w:szCs w:val="22"/>
                  <w:lang w:val="en-US"/>
                </w:rPr>
                <m:t>s</m:t>
              </m:r>
            </m:e>
            <m:sup>
              <m:r>
                <w:rPr>
                  <w:rFonts w:ascii="Cambria Math" w:hAnsi="Cambria Math" w:cstheme="minorHAnsi"/>
                  <w:sz w:val="22"/>
                  <w:szCs w:val="22"/>
                  <w:lang w:val="en-US"/>
                </w:rPr>
                <m:t>2</m:t>
              </m:r>
            </m:sup>
          </m:sSup>
        </m:oMath>
      </m:oMathPara>
    </w:p>
    <w:p w14:paraId="5584B7F9" w14:textId="77777777" w:rsidR="00FA0AA3" w:rsidRPr="00432196" w:rsidRDefault="00082725" w:rsidP="00082725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Άρα ο</w:t>
      </w:r>
      <w:r w:rsidRPr="0032479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κύβος στη διαδρομή (ΟΑ) εκτελεί ευθύγραμμη ομαλά επιταχυνόμενη κίνηση </w:t>
      </w:r>
      <w:r w:rsidR="00CD7D11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με </w:t>
      </w:r>
      <w:r w:rsidRPr="0032479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επιτάχυνση </w:t>
      </w:r>
      <w:r w:rsidR="00CD7D11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που </w:t>
      </w:r>
      <w:r w:rsidRPr="0032479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έχει μέτρο </w:t>
      </w:r>
      <m:oMath>
        <m:r>
          <w:rPr>
            <w:rFonts w:ascii="Cambria Math" w:hAnsi="Cambria Math" w:cstheme="minorHAnsi"/>
            <w:sz w:val="22"/>
            <w:szCs w:val="22"/>
          </w:rPr>
          <m:t xml:space="preserve">6 </m:t>
        </m:r>
        <m:r>
          <w:rPr>
            <w:rFonts w:ascii="Cambria Math" w:hAnsi="Cambria Math" w:cstheme="minorHAnsi"/>
            <w:sz w:val="22"/>
            <w:szCs w:val="22"/>
            <w:lang w:val="en-US"/>
          </w:rPr>
          <m:t>m</m:t>
        </m:r>
        <m:r>
          <w:rPr>
            <w:rFonts w:ascii="Cambria Math" w:hAnsi="Cambria Math" w:cstheme="minorHAnsi"/>
            <w:sz w:val="22"/>
            <w:szCs w:val="22"/>
          </w:rPr>
          <m:t>/</m:t>
        </m:r>
        <m:sSup>
          <m:sSupPr>
            <m:ctrlPr>
              <w:rPr>
                <w:rFonts w:ascii="Cambria Math" w:hAnsi="Cambria Math" w:cstheme="minorHAnsi"/>
                <w:i/>
                <w:sz w:val="22"/>
                <w:szCs w:val="22"/>
                <w:lang w:val="en-US"/>
              </w:rPr>
            </m:ctrlPr>
          </m:sSupPr>
          <m:e>
            <m:r>
              <w:rPr>
                <w:rFonts w:ascii="Cambria Math" w:hAnsi="Cambria Math" w:cstheme="minorHAnsi"/>
                <w:sz w:val="22"/>
                <w:szCs w:val="22"/>
                <w:lang w:val="en-US"/>
              </w:rPr>
              <m:t>s</m:t>
            </m:r>
          </m:e>
          <m:sup>
            <m:r>
              <w:rPr>
                <w:rFonts w:ascii="Cambria Math" w:hAnsi="Cambria Math" w:cstheme="minorHAnsi"/>
                <w:sz w:val="22"/>
                <w:szCs w:val="22"/>
              </w:rPr>
              <m:t>2</m:t>
            </m:r>
          </m:sup>
        </m:sSup>
      </m:oMath>
      <w:r w:rsidRPr="00324798">
        <w:rPr>
          <w:rFonts w:asciiTheme="minorHAnsi" w:eastAsia="Calibri" w:hAnsiTheme="minorHAnsi" w:cstheme="minorHAnsi"/>
          <w:sz w:val="22"/>
          <w:szCs w:val="22"/>
        </w:rPr>
        <w:t xml:space="preserve"> και </w:t>
      </w:r>
      <w:r w:rsidR="00CD7D11">
        <w:rPr>
          <w:rFonts w:asciiTheme="minorHAnsi" w:eastAsia="Calibri" w:hAnsiTheme="minorHAnsi" w:cstheme="minorHAnsi"/>
          <w:sz w:val="22"/>
          <w:szCs w:val="22"/>
        </w:rPr>
        <w:t>κατεύθυνση</w:t>
      </w:r>
      <w:r w:rsidRPr="00324798">
        <w:rPr>
          <w:rFonts w:asciiTheme="minorHAnsi" w:eastAsia="Calibri" w:hAnsiTheme="minorHAnsi" w:cstheme="minorHAnsi"/>
          <w:sz w:val="22"/>
          <w:szCs w:val="22"/>
        </w:rPr>
        <w:t xml:space="preserve"> ομόρροπη της ταχύτητας.</w:t>
      </w:r>
    </w:p>
    <w:p w14:paraId="132C1B22" w14:textId="77777777" w:rsidR="00FA0AA3" w:rsidRPr="00082725" w:rsidRDefault="00082725" w:rsidP="00432196">
      <w:pPr>
        <w:spacing w:line="276" w:lineRule="auto"/>
        <w:contextualSpacing/>
        <w:jc w:val="right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082725">
        <w:rPr>
          <w:rFonts w:asciiTheme="minorHAnsi" w:eastAsia="Calibri" w:hAnsiTheme="minorHAnsi" w:cstheme="minorHAnsi"/>
          <w:sz w:val="22"/>
          <w:szCs w:val="22"/>
          <w:lang w:eastAsia="en-US"/>
        </w:rPr>
        <w:t>Μονάδες 2</w:t>
      </w:r>
    </w:p>
    <w:p w14:paraId="194FCDFF" w14:textId="48EAD435" w:rsidR="00FA0AA3" w:rsidRDefault="001938E2" w:rsidP="00432196">
      <w:pPr>
        <w:spacing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hAnsiTheme="minorHAnsi" w:cstheme="minorHAnsi"/>
          <w:b/>
          <w:sz w:val="22"/>
          <w:szCs w:val="22"/>
        </w:rPr>
        <w:t>4.</w:t>
      </w:r>
      <w:r w:rsidR="00FA0AA3" w:rsidRPr="00432196">
        <w:rPr>
          <w:rFonts w:asciiTheme="minorHAnsi" w:hAnsiTheme="minorHAnsi" w:cstheme="minorHAnsi"/>
          <w:b/>
          <w:sz w:val="22"/>
          <w:szCs w:val="22"/>
        </w:rPr>
        <w:t>2</w:t>
      </w:r>
      <w:r>
        <w:rPr>
          <w:rFonts w:asciiTheme="minorHAnsi" w:hAnsiTheme="minorHAnsi" w:cstheme="minorHAnsi"/>
          <w:b/>
          <w:sz w:val="22"/>
          <w:szCs w:val="22"/>
        </w:rPr>
        <w:t>)</w:t>
      </w:r>
      <w:r w:rsidR="00FA0AA3" w:rsidRPr="00432196">
        <w:rPr>
          <w:rFonts w:asciiTheme="minorHAnsi" w:hAnsiTheme="minorHAnsi" w:cstheme="minorHAnsi"/>
          <w:sz w:val="22"/>
          <w:szCs w:val="22"/>
        </w:rPr>
        <w:t xml:space="preserve"> </w:t>
      </w:r>
      <w:r w:rsidR="002331A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Αρχικά εφαρμόζοντας την εξίσωση της </w:t>
      </w:r>
      <w:r w:rsidR="00830541">
        <w:rPr>
          <w:rFonts w:asciiTheme="minorHAnsi" w:eastAsia="Calibri" w:hAnsiTheme="minorHAnsi" w:cstheme="minorHAnsi"/>
          <w:sz w:val="22"/>
          <w:szCs w:val="22"/>
          <w:lang w:eastAsia="en-US"/>
        </w:rPr>
        <w:t>ταχύτητας</w:t>
      </w:r>
      <w:r w:rsidR="002331A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στην διαδρομή (ΟΑ) υπολογίζουμε</w:t>
      </w:r>
      <w:r w:rsidR="00830541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6A70B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την τιμή της ταχύτητας </w:t>
      </w:r>
      <w:r w:rsidR="002331A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τη χρονική στιγμή </w:t>
      </w:r>
      <m:oMath>
        <m:sSub>
          <m:sSubPr>
            <m:ctrlPr>
              <w:rPr>
                <w:rFonts w:ascii="Cambria Math" w:eastAsia="Calibri" w:hAnsi="Cambria Math" w:cstheme="minorHAnsi"/>
                <w:i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eastAsia="Calibri" w:hAnsi="Cambria Math" w:cstheme="minorHAnsi"/>
                <w:sz w:val="22"/>
                <w:szCs w:val="22"/>
                <w:lang w:eastAsia="en-US"/>
              </w:rPr>
              <m:t>t</m:t>
            </m:r>
          </m:e>
          <m:sub>
            <m:r>
              <w:rPr>
                <w:rFonts w:ascii="Cambria Math" w:eastAsia="Calibri" w:hAnsi="Cambria Math" w:cstheme="minorHAnsi"/>
                <w:sz w:val="22"/>
                <w:szCs w:val="22"/>
                <w:lang w:eastAsia="en-US"/>
              </w:rPr>
              <m:t>1</m:t>
            </m:r>
          </m:sub>
        </m:sSub>
      </m:oMath>
      <w:r w:rsidR="002331A3" w:rsidRPr="002331A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</w:t>
      </w:r>
      <w:r w:rsidR="002331A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όπου η </w:t>
      </w:r>
      <m:oMath>
        <m:acc>
          <m:accPr>
            <m:chr m:val="⃗"/>
            <m:ctrlPr>
              <w:rPr>
                <w:rFonts w:ascii="Cambria Math" w:eastAsia="Calibri" w:hAnsi="Cambria Math" w:cstheme="minorHAnsi"/>
                <w:i/>
                <w:sz w:val="22"/>
                <w:szCs w:val="22"/>
                <w:lang w:eastAsia="en-US"/>
              </w:rPr>
            </m:ctrlPr>
          </m:accPr>
          <m:e>
            <m:r>
              <w:rPr>
                <w:rFonts w:ascii="Cambria Math" w:eastAsia="Calibri" w:hAnsi="Cambria Math" w:cstheme="minorHAnsi"/>
                <w:sz w:val="22"/>
                <w:szCs w:val="22"/>
                <w:lang w:val="en-US" w:eastAsia="en-US"/>
              </w:rPr>
              <m:t>F</m:t>
            </m:r>
          </m:e>
        </m:acc>
      </m:oMath>
      <w:r w:rsidR="002331A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καταργείται:</w:t>
      </w:r>
    </w:p>
    <w:p w14:paraId="208D0EDF" w14:textId="73DBCC05" w:rsidR="00E5798C" w:rsidRPr="00830541" w:rsidRDefault="00BC70F7" w:rsidP="00E5798C">
      <w:pPr>
        <w:spacing w:line="360" w:lineRule="auto"/>
        <w:jc w:val="center"/>
        <w:rPr>
          <w:rFonts w:asciiTheme="minorHAnsi" w:eastAsia="Calibri" w:hAnsiTheme="minorHAnsi" w:cstheme="minorHAnsi"/>
          <w:i/>
          <w:lang w:val="en-US"/>
        </w:rPr>
      </w:pPr>
      <m:oMathPara>
        <m:oMath>
          <m:sSub>
            <m:sSubPr>
              <m:ctrlPr>
                <w:rPr>
                  <w:rFonts w:ascii="Cambria Math" w:eastAsia="Calibri" w:hAnsi="Cambria Math" w:cstheme="minorHAnsi"/>
                  <w:i/>
                  <w:sz w:val="22"/>
                  <w:szCs w:val="22"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 w:cstheme="minorHAnsi"/>
                  <w:sz w:val="22"/>
                  <w:szCs w:val="22"/>
                  <w:lang w:eastAsia="en-US"/>
                </w:rPr>
                <m:t>υ</m:t>
              </m:r>
            </m:e>
            <m:sub>
              <m:r>
                <w:rPr>
                  <w:rFonts w:ascii="Cambria Math" w:eastAsia="Calibri" w:hAnsi="Cambria Math" w:cstheme="minorHAnsi"/>
                  <w:sz w:val="22"/>
                  <w:szCs w:val="22"/>
                  <w:lang w:eastAsia="en-US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υ</m:t>
              </m:r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α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Δt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 xml:space="preserve"> ή </m:t>
          </m:r>
          <m:sSub>
            <m:sSubPr>
              <m:ctrlPr>
                <w:rPr>
                  <w:rFonts w:ascii="Cambria Math" w:eastAsia="Calibri" w:hAnsi="Cambria Math" w:cstheme="minorHAnsi"/>
                  <w:i/>
                  <w:sz w:val="22"/>
                  <w:szCs w:val="22"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 w:cstheme="minorHAnsi"/>
                  <w:sz w:val="22"/>
                  <w:szCs w:val="22"/>
                  <w:lang w:eastAsia="en-US"/>
                </w:rPr>
                <m:t>υ</m:t>
              </m:r>
            </m:e>
            <m:sub>
              <m:r>
                <w:rPr>
                  <w:rFonts w:ascii="Cambria Math" w:eastAsia="Calibri" w:hAnsi="Cambria Math" w:cstheme="minorHAnsi"/>
                  <w:sz w:val="22"/>
                  <w:szCs w:val="22"/>
                  <w:lang w:eastAsia="en-US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υ</m:t>
              </m:r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α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="Calibri" w:hAnsi="Cambria Math" w:cstheme="minorHAnsi"/>
                      <w:i/>
                      <w:sz w:val="22"/>
                      <w:szCs w:val="22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 w:cstheme="minorHAnsi"/>
                      <w:sz w:val="22"/>
                      <w:szCs w:val="22"/>
                      <w:lang w:eastAsia="en-US"/>
                    </w:rPr>
                    <m:t>t</m:t>
                  </m:r>
                </m:e>
                <m:sub>
                  <m:r>
                    <w:rPr>
                      <w:rFonts w:ascii="Cambria Math" w:eastAsia="Calibri" w:hAnsi="Cambria Math" w:cstheme="minorHAnsi"/>
                      <w:sz w:val="22"/>
                      <w:szCs w:val="22"/>
                      <w:lang w:eastAsia="en-US"/>
                    </w:rPr>
                    <m:t>1</m:t>
                  </m:r>
                </m:sub>
              </m:sSub>
              <m:r>
                <w:rPr>
                  <w:rFonts w:ascii="Cambria Math" w:eastAsia="Calibri" w:hAnsi="Cambria Math" w:cstheme="minorHAnsi"/>
                  <w:sz w:val="22"/>
                  <w:szCs w:val="22"/>
                  <w:lang w:eastAsia="en-US"/>
                </w:rPr>
                <m:t>-</m:t>
              </m:r>
              <m:sSub>
                <m:sSubPr>
                  <m:ctrlPr>
                    <w:rPr>
                      <w:rFonts w:ascii="Cambria Math" w:eastAsia="Calibri" w:hAnsi="Cambria Math" w:cstheme="minorHAnsi"/>
                      <w:i/>
                      <w:sz w:val="22"/>
                      <w:szCs w:val="22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 w:cstheme="minorHAnsi"/>
                      <w:sz w:val="22"/>
                      <w:szCs w:val="22"/>
                      <w:lang w:eastAsia="en-US"/>
                    </w:rPr>
                    <m:t>t</m:t>
                  </m:r>
                </m:e>
                <m:sub>
                  <m:r>
                    <w:rPr>
                      <w:rFonts w:ascii="Cambria Math" w:eastAsia="Calibri" w:hAnsi="Cambria Math" w:cstheme="minorHAnsi"/>
                      <w:sz w:val="22"/>
                      <w:szCs w:val="22"/>
                      <w:lang w:eastAsia="en-US"/>
                    </w:rPr>
                    <m:t>0</m:t>
                  </m:r>
                </m:sub>
              </m:sSub>
              <m:ctrlPr>
                <w:rPr>
                  <w:rFonts w:ascii="Cambria Math" w:eastAsia="Calibri" w:hAnsi="Cambria Math" w:cstheme="minorHAnsi"/>
                  <w:i/>
                  <w:sz w:val="22"/>
                  <w:szCs w:val="22"/>
                  <w:lang w:eastAsia="en-US"/>
                </w:rPr>
              </m:ctrlPr>
            </m:e>
          </m:d>
          <m:r>
            <w:rPr>
              <w:rFonts w:ascii="Cambria Math" w:eastAsia="Calibri" w:hAnsi="Cambria Math" w:cstheme="minorHAnsi"/>
              <w:sz w:val="22"/>
              <w:szCs w:val="22"/>
              <w:lang w:eastAsia="en-US"/>
            </w:rPr>
            <m:t xml:space="preserve"> ή </m:t>
          </m:r>
          <m:sSub>
            <m:sSubPr>
              <m:ctrlPr>
                <w:rPr>
                  <w:rFonts w:ascii="Cambria Math" w:eastAsia="Calibri" w:hAnsi="Cambria Math" w:cstheme="minorHAnsi"/>
                  <w:i/>
                  <w:sz w:val="22"/>
                  <w:szCs w:val="22"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 w:cstheme="minorHAnsi"/>
                  <w:sz w:val="22"/>
                  <w:szCs w:val="22"/>
                  <w:lang w:eastAsia="en-US"/>
                </w:rPr>
                <m:t>υ</m:t>
              </m:r>
            </m:e>
            <m:sub>
              <m:r>
                <w:rPr>
                  <w:rFonts w:ascii="Cambria Math" w:eastAsia="Calibri" w:hAnsi="Cambria Math" w:cstheme="minorHAnsi"/>
                  <w:sz w:val="22"/>
                  <w:szCs w:val="22"/>
                  <w:lang w:eastAsia="en-US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(1+6∙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2-0</m:t>
                  </m:r>
                </m:e>
              </m:d>
            </m:e>
          </m:d>
          <m:r>
            <w:rPr>
              <w:rFonts w:ascii="Cambria Math" w:hAnsi="Cambria Math"/>
              <w:lang w:val="en-US"/>
            </w:rPr>
            <m:t>m/s</m:t>
          </m:r>
        </m:oMath>
      </m:oMathPara>
    </w:p>
    <w:p w14:paraId="7AF6AE30" w14:textId="77777777" w:rsidR="00E5798C" w:rsidRPr="00830541" w:rsidRDefault="00BC70F7" w:rsidP="00E5798C">
      <w:pPr>
        <w:spacing w:line="360" w:lineRule="auto"/>
        <w:jc w:val="center"/>
        <w:rPr>
          <w:rFonts w:cstheme="minorHAnsi"/>
        </w:rPr>
      </w:pPr>
      <m:oMathPara>
        <m:oMath>
          <m:sSub>
            <m:sSubPr>
              <m:ctrlPr>
                <w:rPr>
                  <w:rFonts w:ascii="Cambria Math" w:eastAsia="Calibri" w:hAnsi="Cambria Math" w:cstheme="minorHAnsi"/>
                  <w:i/>
                  <w:sz w:val="22"/>
                  <w:szCs w:val="22"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 w:cstheme="minorHAnsi"/>
                  <w:sz w:val="22"/>
                  <w:szCs w:val="22"/>
                  <w:lang w:eastAsia="en-US"/>
                </w:rPr>
                <m:t>υ</m:t>
              </m:r>
            </m:e>
            <m:sub>
              <m:r>
                <w:rPr>
                  <w:rFonts w:ascii="Cambria Math" w:eastAsia="Calibri" w:hAnsi="Cambria Math" w:cstheme="minorHAnsi"/>
                  <w:sz w:val="22"/>
                  <w:szCs w:val="22"/>
                  <w:lang w:eastAsia="en-US"/>
                </w:rPr>
                <m:t>1</m:t>
              </m:r>
            </m:sub>
          </m:sSub>
          <m:r>
            <w:rPr>
              <w:rFonts w:ascii="Cambria Math" w:hAnsi="Cambria Math"/>
            </w:rPr>
            <m:t>=13m/s</m:t>
          </m:r>
        </m:oMath>
      </m:oMathPara>
    </w:p>
    <w:p w14:paraId="3C967EFE" w14:textId="77777777" w:rsidR="00044FA4" w:rsidRPr="00044FA4" w:rsidRDefault="00044FA4" w:rsidP="00044FA4">
      <w:pPr>
        <w:spacing w:line="360" w:lineRule="auto"/>
        <w:contextualSpacing/>
        <w:jc w:val="right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Μονάδες 2</w:t>
      </w:r>
    </w:p>
    <w:p w14:paraId="0D0B940D" w14:textId="77777777" w:rsidR="006A70B7" w:rsidRDefault="006A70B7" w:rsidP="00044FA4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u w:val="single"/>
          <w:lang w:eastAsia="en-US"/>
        </w:rPr>
      </w:pPr>
    </w:p>
    <w:p w14:paraId="0F8F9E92" w14:textId="77777777" w:rsidR="00044FA4" w:rsidRPr="00D55404" w:rsidRDefault="00044FA4" w:rsidP="00044FA4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u w:val="single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u w:val="single"/>
          <w:lang w:eastAsia="en-US"/>
        </w:rPr>
        <w:lastRenderedPageBreak/>
        <w:t>Διαδρομή (</w:t>
      </w:r>
      <w:r w:rsidRPr="00D55404">
        <w:rPr>
          <w:rFonts w:asciiTheme="minorHAnsi" w:eastAsia="Calibri" w:hAnsiTheme="minorHAnsi" w:cstheme="minorHAnsi"/>
          <w:sz w:val="22"/>
          <w:szCs w:val="22"/>
          <w:u w:val="single"/>
          <w:lang w:eastAsia="en-US"/>
        </w:rPr>
        <w:t>Α</w:t>
      </w:r>
      <w:r>
        <w:rPr>
          <w:rFonts w:asciiTheme="minorHAnsi" w:eastAsia="Calibri" w:hAnsiTheme="minorHAnsi" w:cstheme="minorHAnsi"/>
          <w:sz w:val="22"/>
          <w:szCs w:val="22"/>
          <w:u w:val="single"/>
          <w:lang w:eastAsia="en-US"/>
        </w:rPr>
        <w:t>Γ</w:t>
      </w:r>
      <w:r w:rsidRPr="00D55404">
        <w:rPr>
          <w:rFonts w:asciiTheme="minorHAnsi" w:eastAsia="Calibri" w:hAnsiTheme="minorHAnsi" w:cstheme="minorHAnsi"/>
          <w:sz w:val="22"/>
          <w:szCs w:val="22"/>
          <w:u w:val="single"/>
          <w:lang w:eastAsia="en-US"/>
        </w:rPr>
        <w:t>)</w:t>
      </w:r>
    </w:p>
    <w:p w14:paraId="617AD770" w14:textId="522EC2B1" w:rsidR="00044FA4" w:rsidRPr="00044FA4" w:rsidRDefault="00044FA4" w:rsidP="00044FA4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32479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Η </w:t>
      </w:r>
      <m:oMath>
        <m:acc>
          <m:accPr>
            <m:chr m:val="⃗"/>
            <m:ctrlPr>
              <w:rPr>
                <w:rFonts w:ascii="Cambria Math" w:eastAsia="Calibri" w:hAnsi="Cambria Math" w:cstheme="minorHAnsi"/>
                <w:i/>
                <w:sz w:val="22"/>
                <w:szCs w:val="22"/>
                <w:lang w:eastAsia="en-US"/>
              </w:rPr>
            </m:ctrlPr>
          </m:accPr>
          <m:e>
            <m:r>
              <w:rPr>
                <w:rFonts w:ascii="Cambria Math" w:eastAsia="Calibri" w:hAnsi="Cambria Math" w:cstheme="minorHAnsi"/>
                <w:sz w:val="22"/>
                <w:szCs w:val="22"/>
                <w:lang w:val="en-US" w:eastAsia="en-US"/>
              </w:rPr>
              <m:t>F</m:t>
            </m:r>
          </m:e>
        </m:acc>
      </m:oMath>
      <w:r w:rsidRPr="0032479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έχει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καταργηθεί και στον οριζόντιο άξονα ασκείται μόνο η τριβή η οποία όμως έχει αλλάξει μέτρο</w:t>
      </w:r>
      <w:r w:rsidR="00786501">
        <w:rPr>
          <w:rFonts w:asciiTheme="minorHAnsi" w:eastAsia="Calibri" w:hAnsiTheme="minorHAnsi" w:cstheme="minorHAnsi"/>
          <w:sz w:val="22"/>
          <w:szCs w:val="22"/>
          <w:lang w:eastAsia="en-US"/>
        </w:rPr>
        <w:t>,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καθώς </w:t>
      </w:r>
      <w:r w:rsidR="00786501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έχει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αλλά</w:t>
      </w:r>
      <w:r w:rsidR="00786501">
        <w:rPr>
          <w:rFonts w:asciiTheme="minorHAnsi" w:eastAsia="Calibri" w:hAnsiTheme="minorHAnsi" w:cstheme="minorHAnsi"/>
          <w:sz w:val="22"/>
          <w:szCs w:val="22"/>
          <w:lang w:eastAsia="en-US"/>
        </w:rPr>
        <w:t>ξ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ει το μέτρο της κάθετης δύναμης επαφής. Συγκεκριμένα </w:t>
      </w:r>
      <w:r>
        <w:rPr>
          <w:rFonts w:eastAsia="Calibri" w:cstheme="minorHAnsi"/>
        </w:rPr>
        <w:t>στον κατακόρυφο άξονα ισχύει ο 1</w:t>
      </w:r>
      <w:r w:rsidRPr="007968BF">
        <w:rPr>
          <w:rFonts w:eastAsia="Calibri" w:cstheme="minorHAnsi"/>
          <w:vertAlign w:val="superscript"/>
        </w:rPr>
        <w:t>ος</w:t>
      </w:r>
      <w:r>
        <w:rPr>
          <w:rFonts w:eastAsia="Calibri" w:cstheme="minorHAnsi"/>
        </w:rPr>
        <w:t xml:space="preserve"> νόμος του </w:t>
      </w:r>
      <w:r>
        <w:rPr>
          <w:rFonts w:eastAsia="Calibri" w:cstheme="minorHAnsi"/>
          <w:lang w:val="en-US"/>
        </w:rPr>
        <w:t>Newton</w:t>
      </w:r>
      <w:r w:rsidRPr="007968BF">
        <w:rPr>
          <w:rFonts w:eastAsia="Calibri" w:cstheme="minorHAnsi"/>
        </w:rPr>
        <w:t xml:space="preserve">, </w:t>
      </w:r>
      <w:r>
        <w:rPr>
          <w:rFonts w:eastAsia="Calibri" w:cstheme="minorHAnsi"/>
        </w:rPr>
        <w:t>οπότε:</w:t>
      </w:r>
    </w:p>
    <w:p w14:paraId="491388D0" w14:textId="77777777" w:rsidR="00044FA4" w:rsidRPr="009625F1" w:rsidRDefault="00BC70F7" w:rsidP="00044FA4">
      <w:pPr>
        <w:spacing w:line="360" w:lineRule="auto"/>
        <w:jc w:val="both"/>
        <w:rPr>
          <w:rFonts w:eastAsia="Calibri" w:cstheme="minorHAnsi"/>
          <w:i/>
        </w:rPr>
      </w:pPr>
      <m:oMathPara>
        <m:oMath>
          <m:nary>
            <m:naryPr>
              <m:chr m:val="∑"/>
              <m:limLoc m:val="undOvr"/>
              <m:subHide m:val="1"/>
              <m:supHide m:val="1"/>
              <m:ctrlPr>
                <w:rPr>
                  <w:rFonts w:ascii="Cambria Math" w:eastAsia="Calibri" w:hAnsi="Cambria Math" w:cstheme="minorHAnsi"/>
                  <w:i/>
                </w:rPr>
              </m:ctrlPr>
            </m:naryPr>
            <m:sub/>
            <m:sup/>
            <m:e>
              <m:sSub>
                <m:sSubPr>
                  <m:ctrlPr>
                    <w:rPr>
                      <w:rFonts w:ascii="Cambria Math" w:eastAsia="Calibri" w:hAnsi="Cambria Math" w:cstheme="minorHAnsi"/>
                      <w:i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eastAsia="Calibri" w:hAnsi="Cambria Math" w:cstheme="minorHAnsi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eastAsia="Calibri" w:hAnsi="Cambria Math" w:cstheme="minorHAnsi"/>
                          <w:lang w:val="en-US"/>
                        </w:rPr>
                        <m:t>F</m:t>
                      </m:r>
                    </m:e>
                  </m:acc>
                </m:e>
                <m:sub>
                  <m:r>
                    <w:rPr>
                      <w:rFonts w:ascii="Cambria Math" w:eastAsia="Calibri" w:hAnsi="Cambria Math" w:cstheme="minorHAnsi"/>
                    </w:rPr>
                    <m:t>y</m:t>
                  </m:r>
                </m:sub>
              </m:sSub>
              <m:r>
                <w:rPr>
                  <w:rFonts w:ascii="Cambria Math" w:eastAsia="Calibri" w:hAnsi="Cambria Math" w:cstheme="minorHAnsi"/>
                </w:rPr>
                <m:t xml:space="preserve">=0 ή </m:t>
              </m:r>
              <m:sSub>
                <m:sSubPr>
                  <m:ctrlPr>
                    <w:rPr>
                      <w:rFonts w:ascii="Cambria Math" w:eastAsia="Calibri" w:hAnsi="Cambria Math" w:cstheme="minorHAnsi"/>
                      <w:i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eastAsia="Calibri" w:hAnsi="Cambria Math" w:cstheme="minorHAnsi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eastAsia="Calibri" w:hAnsi="Cambria Math" w:cstheme="minorHAnsi"/>
                        </w:rPr>
                        <m:t>Ν</m:t>
                      </m:r>
                    </m:e>
                  </m:acc>
                </m:e>
                <m:sub>
                  <m:r>
                    <w:rPr>
                      <w:rFonts w:ascii="Cambria Math" w:eastAsia="Calibri" w:hAnsi="Cambria Math" w:cstheme="minorHAnsi"/>
                    </w:rPr>
                    <m:t>2</m:t>
                  </m:r>
                </m:sub>
              </m:sSub>
            </m:e>
          </m:nary>
          <m:r>
            <w:rPr>
              <w:rFonts w:ascii="Cambria Math" w:eastAsia="Calibri" w:hAnsi="Cambria Math" w:cstheme="minorHAnsi"/>
            </w:rPr>
            <m:t xml:space="preserve">+ </m:t>
          </m:r>
          <m:acc>
            <m:accPr>
              <m:chr m:val="⃗"/>
              <m:ctrlPr>
                <w:rPr>
                  <w:rFonts w:ascii="Cambria Math" w:eastAsia="Calibri" w:hAnsi="Cambria Math" w:cstheme="minorHAnsi"/>
                  <w:i/>
                </w:rPr>
              </m:ctrlPr>
            </m:accPr>
            <m:e>
              <m:r>
                <w:rPr>
                  <w:rFonts w:ascii="Cambria Math" w:eastAsia="Calibri" w:hAnsi="Cambria Math" w:cstheme="minorHAnsi"/>
                  <w:lang w:val="en-US"/>
                </w:rPr>
                <m:t>w</m:t>
              </m:r>
            </m:e>
          </m:acc>
          <m:r>
            <w:rPr>
              <w:rFonts w:ascii="Cambria Math" w:eastAsia="Calibri" w:hAnsi="Cambria Math" w:cstheme="minorHAnsi"/>
            </w:rPr>
            <m:t xml:space="preserve">=0 ή </m:t>
          </m:r>
          <m:sSub>
            <m:sSubPr>
              <m:ctrlPr>
                <w:rPr>
                  <w:rFonts w:ascii="Cambria Math" w:eastAsia="Calibri" w:hAnsi="Cambria Math" w:cstheme="minorHAnsi"/>
                  <w:i/>
                </w:rPr>
              </m:ctrlPr>
            </m:sSubPr>
            <m:e>
              <m:r>
                <w:rPr>
                  <w:rFonts w:ascii="Cambria Math" w:eastAsia="Calibri" w:hAnsi="Cambria Math" w:cstheme="minorHAnsi"/>
                </w:rPr>
                <m:t>Ν</m:t>
              </m:r>
            </m:e>
            <m:sub>
              <m:r>
                <w:rPr>
                  <w:rFonts w:ascii="Cambria Math" w:eastAsia="Calibri" w:hAnsi="Cambria Math" w:cstheme="minorHAnsi"/>
                </w:rPr>
                <m:t>2</m:t>
              </m:r>
            </m:sub>
          </m:sSub>
          <m:r>
            <w:rPr>
              <w:rFonts w:ascii="Cambria Math" w:eastAsia="Calibri" w:hAnsi="Cambria Math" w:cstheme="minorHAnsi"/>
            </w:rPr>
            <m:t>=w</m:t>
          </m:r>
        </m:oMath>
      </m:oMathPara>
    </w:p>
    <w:p w14:paraId="3F146688" w14:textId="77777777" w:rsidR="00044FA4" w:rsidRPr="009625F1" w:rsidRDefault="00044FA4" w:rsidP="00044FA4">
      <w:pPr>
        <w:spacing w:line="360" w:lineRule="auto"/>
        <w:jc w:val="center"/>
        <w:rPr>
          <w:rFonts w:eastAsia="Calibri" w:cstheme="minorHAnsi"/>
        </w:rPr>
      </w:pPr>
      <w:r>
        <w:rPr>
          <w:rFonts w:eastAsia="Calibri" w:cstheme="minorHAnsi"/>
        </w:rPr>
        <w:t xml:space="preserve">ή </w:t>
      </w:r>
      <m:oMath>
        <m:sSub>
          <m:sSubPr>
            <m:ctrlPr>
              <w:rPr>
                <w:rFonts w:ascii="Cambria Math" w:eastAsia="Calibri" w:hAnsi="Cambria Math" w:cstheme="minorHAnsi"/>
                <w:i/>
              </w:rPr>
            </m:ctrlPr>
          </m:sSubPr>
          <m:e>
            <m:r>
              <w:rPr>
                <w:rFonts w:ascii="Cambria Math" w:eastAsia="Calibri" w:hAnsi="Cambria Math" w:cstheme="minorHAnsi"/>
              </w:rPr>
              <m:t>Ν</m:t>
            </m:r>
          </m:e>
          <m:sub>
            <m:r>
              <w:rPr>
                <w:rFonts w:ascii="Cambria Math" w:eastAsia="Calibri" w:hAnsi="Cambria Math" w:cstheme="minorHAnsi"/>
              </w:rPr>
              <m:t>2</m:t>
            </m:r>
          </m:sub>
        </m:sSub>
        <m:r>
          <w:rPr>
            <w:rFonts w:ascii="Cambria Math" w:eastAsia="Calibri" w:hAnsi="Cambria Math" w:cstheme="minorHAnsi"/>
          </w:rPr>
          <m:t>=</m:t>
        </m:r>
        <m:r>
          <w:rPr>
            <w:rFonts w:ascii="Cambria Math" w:eastAsia="Calibri" w:hAnsi="Cambria Math" w:cstheme="minorHAnsi"/>
            <w:lang w:val="en-US"/>
          </w:rPr>
          <m:t>m</m:t>
        </m:r>
        <m:r>
          <w:rPr>
            <w:rFonts w:ascii="Cambria Math" w:eastAsia="Calibri" w:hAnsi="Cambria Math" w:cstheme="minorHAnsi"/>
          </w:rPr>
          <m:t>∙</m:t>
        </m:r>
        <m:r>
          <w:rPr>
            <w:rFonts w:ascii="Cambria Math" w:eastAsia="Calibri" w:hAnsi="Cambria Math" w:cstheme="minorHAnsi"/>
            <w:lang w:val="en-US"/>
          </w:rPr>
          <m:t>g</m:t>
        </m:r>
        <m:r>
          <w:rPr>
            <w:rFonts w:ascii="Cambria Math" w:eastAsia="Calibri" w:hAnsi="Cambria Math" w:cstheme="minorHAnsi"/>
          </w:rPr>
          <m:t xml:space="preserve"> </m:t>
        </m:r>
        <m:r>
          <w:rPr>
            <w:rFonts w:ascii="Cambria Math" w:eastAsia="Calibri" w:hAnsi="Cambria Math" w:cstheme="minorHAnsi"/>
            <w:sz w:val="22"/>
            <w:szCs w:val="22"/>
          </w:rPr>
          <m:t xml:space="preserve"> ή </m:t>
        </m:r>
        <m:sSub>
          <m:sSubPr>
            <m:ctrlPr>
              <w:rPr>
                <w:rFonts w:ascii="Cambria Math" w:eastAsia="Calibri" w:hAnsi="Cambria Math" w:cstheme="minorHAnsi"/>
                <w:i/>
              </w:rPr>
            </m:ctrlPr>
          </m:sSubPr>
          <m:e>
            <m:r>
              <w:rPr>
                <w:rFonts w:ascii="Cambria Math" w:eastAsia="Calibri" w:hAnsi="Cambria Math" w:cstheme="minorHAnsi"/>
              </w:rPr>
              <m:t>Ν</m:t>
            </m:r>
          </m:e>
          <m:sub>
            <m:r>
              <w:rPr>
                <w:rFonts w:ascii="Cambria Math" w:eastAsia="Calibri" w:hAnsi="Cambria Math" w:cstheme="minorHAnsi"/>
              </w:rPr>
              <m:t>2</m:t>
            </m:r>
          </m:sub>
        </m:sSub>
        <m:r>
          <w:rPr>
            <w:rFonts w:ascii="Cambria Math" w:eastAsia="Calibri" w:hAnsi="Cambria Math" w:cstheme="minorHAnsi"/>
          </w:rPr>
          <m:t>=10N</m:t>
        </m:r>
      </m:oMath>
    </w:p>
    <w:p w14:paraId="79B60313" w14:textId="66EFE946" w:rsidR="00044FA4" w:rsidRDefault="00786501" w:rsidP="00044FA4">
      <w:pPr>
        <w:spacing w:line="360" w:lineRule="auto"/>
        <w:jc w:val="both"/>
        <w:rPr>
          <w:rFonts w:eastAsia="Calibri" w:cstheme="minorHAnsi"/>
        </w:rPr>
      </w:pPr>
      <w:r>
        <w:rPr>
          <w:rFonts w:eastAsia="Calibri" w:cstheme="minorHAnsi"/>
        </w:rPr>
        <w:t>Α</w:t>
      </w:r>
      <w:r w:rsidR="00044FA4">
        <w:rPr>
          <w:rFonts w:eastAsia="Calibri" w:cstheme="minorHAnsi"/>
        </w:rPr>
        <w:t>πό το νόμο της τριβής, υπολογίζουμε το μέτρο της σε αυτήν τη διαδρομή:</w:t>
      </w:r>
    </w:p>
    <w:p w14:paraId="6E8027DA" w14:textId="77777777" w:rsidR="00044FA4" w:rsidRPr="002B0F26" w:rsidRDefault="00BC70F7" w:rsidP="00044FA4">
      <w:pPr>
        <w:spacing w:line="360" w:lineRule="auto"/>
        <w:jc w:val="both"/>
        <w:rPr>
          <w:rFonts w:eastAsia="Calibri" w:cstheme="minorHAnsi"/>
        </w:rPr>
      </w:pPr>
      <m:oMathPara>
        <m:oMath>
          <m:sSub>
            <m:sSubPr>
              <m:ctrlPr>
                <w:rPr>
                  <w:rFonts w:ascii="Cambria Math" w:eastAsia="Calibri" w:hAnsi="Cambria Math" w:cstheme="minorHAnsi"/>
                  <w:i/>
                </w:rPr>
              </m:ctrlPr>
            </m:sSubPr>
            <m:e>
              <m:r>
                <w:rPr>
                  <w:rFonts w:ascii="Cambria Math" w:eastAsia="Calibri" w:hAnsi="Cambria Math" w:cstheme="minorHAnsi"/>
                </w:rPr>
                <m:t>Τ</m:t>
              </m:r>
            </m:e>
            <m:sub>
              <m:r>
                <w:rPr>
                  <w:rFonts w:ascii="Cambria Math" w:eastAsia="Calibri" w:hAnsi="Cambria Math" w:cstheme="minorHAnsi"/>
                </w:rPr>
                <m:t>2</m:t>
              </m:r>
            </m:sub>
          </m:sSub>
          <m:r>
            <w:rPr>
              <w:rFonts w:ascii="Cambria Math" w:eastAsia="Calibri" w:hAnsi="Cambria Math" w:cstheme="minorHAnsi"/>
            </w:rPr>
            <m:t>=μ∙</m:t>
          </m:r>
          <m:sSub>
            <m:sSubPr>
              <m:ctrlPr>
                <w:rPr>
                  <w:rFonts w:ascii="Cambria Math" w:eastAsia="Calibri" w:hAnsi="Cambria Math" w:cstheme="minorHAnsi"/>
                  <w:i/>
                </w:rPr>
              </m:ctrlPr>
            </m:sSubPr>
            <m:e>
              <m:r>
                <w:rPr>
                  <w:rFonts w:ascii="Cambria Math" w:eastAsia="Calibri" w:hAnsi="Cambria Math" w:cstheme="minorHAnsi"/>
                </w:rPr>
                <m:t>Ν</m:t>
              </m:r>
            </m:e>
            <m:sub>
              <m:r>
                <w:rPr>
                  <w:rFonts w:ascii="Cambria Math" w:eastAsia="Calibri" w:hAnsi="Cambria Math" w:cstheme="minorHAnsi"/>
                </w:rPr>
                <m:t>2</m:t>
              </m:r>
            </m:sub>
          </m:sSub>
          <m:r>
            <w:rPr>
              <w:rFonts w:ascii="Cambria Math" w:eastAsia="Calibri" w:hAnsi="Cambria Math" w:cstheme="minorHAnsi"/>
            </w:rPr>
            <m:t xml:space="preserve"> ή </m:t>
          </m:r>
          <m:sSub>
            <m:sSubPr>
              <m:ctrlPr>
                <w:rPr>
                  <w:rFonts w:ascii="Cambria Math" w:eastAsia="Calibri" w:hAnsi="Cambria Math" w:cstheme="minorHAnsi"/>
                  <w:i/>
                </w:rPr>
              </m:ctrlPr>
            </m:sSubPr>
            <m:e>
              <m:r>
                <w:rPr>
                  <w:rFonts w:ascii="Cambria Math" w:eastAsia="Calibri" w:hAnsi="Cambria Math" w:cstheme="minorHAnsi"/>
                </w:rPr>
                <m:t>Τ</m:t>
              </m:r>
            </m:e>
            <m:sub>
              <m:r>
                <w:rPr>
                  <w:rFonts w:ascii="Cambria Math" w:eastAsia="Calibri" w:hAnsi="Cambria Math" w:cstheme="minorHAnsi"/>
                </w:rPr>
                <m:t>1</m:t>
              </m:r>
            </m:sub>
          </m:sSub>
          <m:r>
            <w:rPr>
              <w:rFonts w:ascii="Cambria Math" w:eastAsia="Calibri" w:hAnsi="Cambria Math" w:cstheme="minorHAnsi"/>
            </w:rPr>
            <m:t>=0,5∙10Ν=5Ν</m:t>
          </m:r>
        </m:oMath>
      </m:oMathPara>
    </w:p>
    <w:p w14:paraId="1ED93A99" w14:textId="77777777" w:rsidR="00044FA4" w:rsidRPr="002B0F26" w:rsidRDefault="003972A7" w:rsidP="00044FA4">
      <w:pPr>
        <w:spacing w:line="360" w:lineRule="auto"/>
        <w:contextualSpacing/>
        <w:jc w:val="right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Μονάδες 2</w:t>
      </w:r>
    </w:p>
    <w:p w14:paraId="62916A50" w14:textId="1CD50EA1" w:rsidR="003972A7" w:rsidRPr="00324798" w:rsidRDefault="003972A7" w:rsidP="003972A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24798">
        <w:rPr>
          <w:rFonts w:asciiTheme="minorHAnsi" w:hAnsiTheme="minorHAnsi" w:cstheme="minorHAnsi"/>
          <w:sz w:val="22"/>
          <w:szCs w:val="22"/>
        </w:rPr>
        <w:t>Στη συνέχεια εφαρμόζουμε τον 2</w:t>
      </w:r>
      <w:r w:rsidRPr="00324798">
        <w:rPr>
          <w:rFonts w:asciiTheme="minorHAnsi" w:hAnsiTheme="minorHAnsi" w:cstheme="minorHAnsi"/>
          <w:sz w:val="22"/>
          <w:szCs w:val="22"/>
          <w:vertAlign w:val="superscript"/>
        </w:rPr>
        <w:t>ο</w:t>
      </w:r>
      <w:r w:rsidRPr="00324798">
        <w:rPr>
          <w:rFonts w:asciiTheme="minorHAnsi" w:hAnsiTheme="minorHAnsi" w:cstheme="minorHAnsi"/>
          <w:sz w:val="22"/>
          <w:szCs w:val="22"/>
        </w:rPr>
        <w:t xml:space="preserve"> νόμο του </w:t>
      </w:r>
      <w:r w:rsidRPr="00324798">
        <w:rPr>
          <w:rFonts w:asciiTheme="minorHAnsi" w:hAnsiTheme="minorHAnsi" w:cstheme="minorHAnsi"/>
          <w:sz w:val="22"/>
          <w:szCs w:val="22"/>
          <w:lang w:val="en-US"/>
        </w:rPr>
        <w:t>Newton</w:t>
      </w:r>
      <w:r w:rsidRPr="00324798">
        <w:rPr>
          <w:rFonts w:asciiTheme="minorHAnsi" w:hAnsiTheme="minorHAnsi" w:cstheme="minorHAnsi"/>
          <w:sz w:val="22"/>
          <w:szCs w:val="22"/>
        </w:rPr>
        <w:t xml:space="preserve"> στον οριζόντιο άξονα:</w:t>
      </w:r>
    </w:p>
    <w:p w14:paraId="7611F85E" w14:textId="77777777" w:rsidR="003972A7" w:rsidRPr="00324798" w:rsidRDefault="00BC70F7" w:rsidP="00FE033D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acc>
                  <m:accPr>
                    <m:chr m:val="⃗"/>
                    <m:ctrlPr>
                      <w:rPr>
                        <w:rFonts w:ascii="Cambria Math" w:hAnsi="Cambria Math" w:cstheme="minorHAnsi"/>
                        <w:i/>
                        <w:sz w:val="22"/>
                        <w:szCs w:val="22"/>
                      </w:rPr>
                    </m:ctrlPr>
                  </m:accPr>
                  <m:e>
                    <m:r>
                      <w:rPr>
                        <w:rFonts w:ascii="Cambria Math" w:hAnsi="Cambria Math" w:cstheme="minorHAnsi"/>
                        <w:sz w:val="22"/>
                        <w:szCs w:val="22"/>
                        <w:lang w:val="en-US"/>
                      </w:rPr>
                      <m:t>F</m:t>
                    </m:r>
                  </m:e>
                </m:acc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  <w:lang w:val="en-US"/>
                  </w:rPr>
                  <m:t>x</m:t>
                </m:r>
              </m:sub>
            </m:sSub>
            <m:r>
              <w:rPr>
                <w:rFonts w:ascii="Cambria Math" w:hAnsi="Cambria Math" w:cstheme="minorHAnsi"/>
                <w:sz w:val="22"/>
                <w:szCs w:val="22"/>
              </w:rPr>
              <m:t>=m∙</m:t>
            </m:r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acc>
                  <m:accPr>
                    <m:chr m:val="⃗"/>
                    <m:ctrlPr>
                      <w:rPr>
                        <w:rFonts w:ascii="Cambria Math" w:hAnsi="Cambria Math" w:cstheme="minorHAnsi"/>
                        <w:i/>
                        <w:sz w:val="22"/>
                        <w:szCs w:val="22"/>
                      </w:rPr>
                    </m:ctrlPr>
                  </m:accPr>
                  <m:e>
                    <m:r>
                      <w:rPr>
                        <w:rFonts w:ascii="Cambria Math" w:hAnsi="Cambria Math" w:cstheme="minorHAnsi"/>
                        <w:sz w:val="22"/>
                        <w:szCs w:val="22"/>
                      </w:rPr>
                      <m:t>a</m:t>
                    </m:r>
                  </m:e>
                </m:acc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1</m:t>
                </m:r>
              </m:sub>
            </m:sSub>
          </m:e>
        </m:nary>
      </m:oMath>
      <w:r w:rsidR="003972A7" w:rsidRPr="00324798">
        <w:rPr>
          <w:rFonts w:asciiTheme="minorHAnsi" w:eastAsiaTheme="minorEastAsia" w:hAnsiTheme="minorHAnsi" w:cstheme="minorHAnsi"/>
          <w:sz w:val="22"/>
          <w:szCs w:val="22"/>
        </w:rPr>
        <w:t>, ή</w:t>
      </w:r>
      <w:r w:rsidR="003972A7" w:rsidRPr="00324798">
        <w:rPr>
          <w:rFonts w:asciiTheme="minorHAnsi" w:hAnsiTheme="minorHAnsi" w:cstheme="minorHAnsi"/>
          <w:sz w:val="22"/>
          <w:szCs w:val="22"/>
        </w:rPr>
        <w:t xml:space="preserve"> λαμβάνοντας ως θετική τη φορά της ταχύτητας,</w:t>
      </w:r>
    </w:p>
    <w:p w14:paraId="47EFE698" w14:textId="730C3B72" w:rsidR="003972A7" w:rsidRPr="00324798" w:rsidRDefault="003972A7" w:rsidP="63034358">
      <w:pPr>
        <w:spacing w:line="360" w:lineRule="auto"/>
        <w:jc w:val="center"/>
        <w:rPr>
          <w:rFonts w:asciiTheme="minorHAnsi" w:eastAsia="Calibri" w:hAnsiTheme="minorHAnsi" w:cstheme="minorBidi"/>
          <w:sz w:val="22"/>
          <w:szCs w:val="22"/>
          <w:lang w:eastAsia="en-US"/>
        </w:rPr>
      </w:pPr>
      <m:oMathPara>
        <m:oMath>
          <m:r>
            <w:rPr>
              <w:rFonts w:ascii="Cambria Math" w:hAnsi="Cambria Math" w:cstheme="minorHAnsi"/>
              <w:sz w:val="22"/>
              <w:szCs w:val="22"/>
            </w:rPr>
            <m:t>-</m:t>
          </m:r>
          <m:sSub>
            <m:sSubPr>
              <m:ctrlPr>
                <w:rPr>
                  <w:rFonts w:ascii="Cambria Math" w:eastAsia="Calibri" w:hAnsi="Cambria Math" w:cstheme="minorHAnsi"/>
                  <w:i/>
                </w:rPr>
              </m:ctrlPr>
            </m:sSubPr>
            <m:e>
              <m:r>
                <w:rPr>
                  <w:rFonts w:ascii="Cambria Math" w:eastAsia="Calibri" w:hAnsi="Cambria Math" w:cstheme="minorHAnsi"/>
                </w:rPr>
                <m:t>Τ</m:t>
              </m:r>
            </m:e>
            <m:sub>
              <m:r>
                <w:rPr>
                  <w:rFonts w:ascii="Cambria Math" w:eastAsia="Calibri" w:hAnsi="Cambria Math" w:cstheme="minorHAnsi"/>
                </w:rPr>
                <m:t>2</m:t>
              </m:r>
            </m:sub>
          </m:sSub>
          <m:r>
            <w:rPr>
              <w:rFonts w:ascii="Cambria Math" w:hAnsi="Cambria Math" w:cstheme="minorHAnsi"/>
              <w:sz w:val="22"/>
              <w:szCs w:val="22"/>
            </w:rPr>
            <m:t>=m∙</m:t>
          </m:r>
          <m:sSub>
            <m:sSubPr>
              <m:ctrlPr>
                <w:rPr>
                  <w:rFonts w:ascii="Cambria Math" w:hAnsi="Cambria Math" w:cstheme="minorHAnsi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theme="minorHAnsi"/>
                  <w:sz w:val="22"/>
                  <w:szCs w:val="22"/>
                </w:rPr>
                <m:t>a</m:t>
              </m:r>
            </m:e>
            <m:sub>
              <m:r>
                <w:rPr>
                  <w:rFonts w:ascii="Cambria Math" w:hAnsi="Cambria Math" w:cstheme="minorHAnsi"/>
                  <w:sz w:val="22"/>
                  <w:szCs w:val="22"/>
                </w:rPr>
                <m:t>2</m:t>
              </m:r>
            </m:sub>
          </m:sSub>
          <m:r>
            <w:rPr>
              <w:rFonts w:ascii="Cambria Math" w:hAnsi="Cambria Math" w:cstheme="minorHAnsi"/>
              <w:sz w:val="22"/>
              <w:szCs w:val="22"/>
            </w:rPr>
            <m:t xml:space="preserve"> ή  </m:t>
          </m:r>
          <m:sSub>
            <m:sSubPr>
              <m:ctrlPr>
                <w:rPr>
                  <w:rFonts w:ascii="Cambria Math" w:hAnsi="Cambria Math" w:cstheme="minorHAnsi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theme="minorHAnsi"/>
                  <w:sz w:val="22"/>
                  <w:szCs w:val="22"/>
                </w:rPr>
                <m:t>a</m:t>
              </m:r>
            </m:e>
            <m:sub>
              <m:r>
                <w:rPr>
                  <w:rFonts w:ascii="Cambria Math" w:hAnsi="Cambria Math" w:cstheme="minorHAnsi"/>
                  <w:sz w:val="22"/>
                  <w:szCs w:val="22"/>
                </w:rPr>
                <m:t>2</m:t>
              </m:r>
            </m:sub>
          </m:sSub>
          <m:r>
            <w:rPr>
              <w:rFonts w:ascii="Cambria Math" w:hAnsi="Cambria Math" w:cstheme="minorHAnsi"/>
              <w:sz w:val="22"/>
              <w:szCs w:val="22"/>
              <w:lang w:val="en-US"/>
            </w:rPr>
            <m:t>=</m:t>
          </m:r>
          <m:f>
            <m:fPr>
              <m:ctrlPr>
                <w:rPr>
                  <w:rFonts w:ascii="Cambria Math" w:hAnsi="Cambria Math" w:cstheme="minorHAnsi"/>
                  <w:i/>
                  <w:sz w:val="22"/>
                  <w:szCs w:val="22"/>
                  <w:lang w:val="en-US"/>
                </w:rPr>
              </m:ctrlPr>
            </m:fPr>
            <m:num>
              <m:r>
                <w:rPr>
                  <w:rFonts w:ascii="Cambria Math" w:eastAsia="Calibri" w:hAnsi="Cambria Math" w:cstheme="minorHAnsi"/>
                  <w:sz w:val="22"/>
                  <w:szCs w:val="22"/>
                </w:rPr>
                <m:t>-</m:t>
              </m:r>
              <m:sSub>
                <m:sSubPr>
                  <m:ctrlPr>
                    <w:rPr>
                      <w:rFonts w:ascii="Cambria Math" w:eastAsia="Calibri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eastAsia="Calibri" w:hAnsi="Cambria Math" w:cstheme="minorHAnsi"/>
                    </w:rPr>
                    <m:t>Τ</m:t>
                  </m:r>
                </m:e>
                <m:sub>
                  <m:r>
                    <w:rPr>
                      <w:rFonts w:ascii="Cambria Math" w:eastAsia="Calibri" w:hAnsi="Cambria Math" w:cstheme="minorHAnsi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 w:cstheme="minorHAnsi"/>
                  <w:sz w:val="22"/>
                  <w:szCs w:val="22"/>
                  <w:lang w:val="en-US"/>
                </w:rPr>
                <m:t>m</m:t>
              </m:r>
            </m:den>
          </m:f>
          <m:r>
            <w:rPr>
              <w:rFonts w:ascii="Cambria Math" w:hAnsi="Cambria Math" w:cstheme="minorHAnsi"/>
              <w:sz w:val="22"/>
              <w:szCs w:val="22"/>
              <w:lang w:val="en-US"/>
            </w:rPr>
            <m:t xml:space="preserve"> </m:t>
          </m:r>
          <m:r>
            <w:rPr>
              <w:rFonts w:ascii="Cambria Math" w:hAnsi="Cambria Math" w:cstheme="minorHAnsi"/>
              <w:sz w:val="22"/>
              <w:szCs w:val="22"/>
            </w:rPr>
            <m:t xml:space="preserve">ή  </m:t>
          </m:r>
          <m:sSub>
            <m:sSubPr>
              <m:ctrlPr>
                <w:rPr>
                  <w:rFonts w:ascii="Cambria Math" w:hAnsi="Cambria Math" w:cstheme="minorHAnsi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theme="minorHAnsi"/>
                  <w:sz w:val="22"/>
                  <w:szCs w:val="22"/>
                </w:rPr>
                <m:t>a</m:t>
              </m:r>
            </m:e>
            <m:sub>
              <m:r>
                <w:rPr>
                  <w:rFonts w:ascii="Cambria Math" w:hAnsi="Cambria Math" w:cstheme="minorHAnsi"/>
                  <w:sz w:val="22"/>
                  <w:szCs w:val="22"/>
                </w:rPr>
                <m:t>2</m:t>
              </m:r>
            </m:sub>
          </m:sSub>
          <m:r>
            <w:rPr>
              <w:rFonts w:ascii="Cambria Math" w:hAnsi="Cambria Math" w:cstheme="minorHAnsi"/>
              <w:sz w:val="22"/>
              <w:szCs w:val="22"/>
              <w:lang w:val="en-US"/>
            </w:rPr>
            <m:t>=</m:t>
          </m:r>
          <m:f>
            <m:fPr>
              <m:ctrlPr>
                <w:rPr>
                  <w:rFonts w:ascii="Cambria Math" w:hAnsi="Cambria Math" w:cstheme="minorHAnsi"/>
                  <w:i/>
                  <w:sz w:val="22"/>
                  <w:szCs w:val="22"/>
                  <w:lang w:val="en-US"/>
                </w:rPr>
              </m:ctrlPr>
            </m:fPr>
            <m:num>
              <m:r>
                <w:rPr>
                  <w:rFonts w:ascii="Cambria Math" w:hAnsi="Cambria Math" w:cstheme="minorHAnsi"/>
                  <w:sz w:val="22"/>
                  <w:szCs w:val="22"/>
                  <w:lang w:val="en-US"/>
                </w:rPr>
                <m:t>-5Ν</m:t>
              </m:r>
            </m:num>
            <m:den>
              <m:r>
                <w:rPr>
                  <w:rFonts w:ascii="Cambria Math" w:hAnsi="Cambria Math" w:cstheme="minorHAnsi"/>
                  <w:sz w:val="22"/>
                  <w:szCs w:val="22"/>
                  <w:lang w:val="en-US"/>
                </w:rPr>
                <m:t>1 kg</m:t>
              </m:r>
            </m:den>
          </m:f>
          <m:r>
            <w:rPr>
              <w:rFonts w:ascii="Cambria Math" w:hAnsi="Cambria Math" w:cstheme="minorHAnsi"/>
              <w:sz w:val="22"/>
              <w:szCs w:val="22"/>
              <w:lang w:val="en-US"/>
            </w:rPr>
            <m:t xml:space="preserve"> </m:t>
          </m:r>
          <m:r>
            <w:rPr>
              <w:rFonts w:ascii="Cambria Math" w:hAnsi="Cambria Math" w:cstheme="minorHAnsi"/>
              <w:sz w:val="22"/>
              <w:szCs w:val="22"/>
            </w:rPr>
            <m:t xml:space="preserve">ή  </m:t>
          </m:r>
          <m:sSub>
            <m:sSubPr>
              <m:ctrlPr>
                <w:rPr>
                  <w:rFonts w:ascii="Cambria Math" w:hAnsi="Cambria Math" w:cstheme="minorHAnsi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theme="minorHAnsi"/>
                  <w:sz w:val="22"/>
                  <w:szCs w:val="22"/>
                </w:rPr>
                <m:t>a</m:t>
              </m:r>
            </m:e>
            <m:sub>
              <m:r>
                <w:rPr>
                  <w:rFonts w:ascii="Cambria Math" w:hAnsi="Cambria Math" w:cstheme="minorHAnsi"/>
                  <w:sz w:val="22"/>
                  <w:szCs w:val="22"/>
                </w:rPr>
                <m:t>2</m:t>
              </m:r>
            </m:sub>
          </m:sSub>
          <m:r>
            <w:rPr>
              <w:rFonts w:ascii="Cambria Math" w:hAnsi="Cambria Math" w:cstheme="minorHAnsi"/>
              <w:sz w:val="22"/>
              <w:szCs w:val="22"/>
              <w:lang w:val="en-US"/>
            </w:rPr>
            <m:t>=-5 m/</m:t>
          </m:r>
          <m:sSup>
            <m:sSupPr>
              <m:ctrlPr>
                <w:rPr>
                  <w:rFonts w:ascii="Cambria Math" w:hAnsi="Cambria Math" w:cstheme="minorHAnsi"/>
                  <w:i/>
                  <w:sz w:val="22"/>
                  <w:szCs w:val="22"/>
                  <w:lang w:val="en-US"/>
                </w:rPr>
              </m:ctrlPr>
            </m:sSupPr>
            <m:e>
              <m:r>
                <w:rPr>
                  <w:rFonts w:ascii="Cambria Math" w:hAnsi="Cambria Math" w:cstheme="minorHAnsi"/>
                  <w:sz w:val="22"/>
                  <w:szCs w:val="22"/>
                  <w:lang w:val="en-US"/>
                </w:rPr>
                <m:t>s</m:t>
              </m:r>
            </m:e>
            <m:sup>
              <m:r>
                <w:rPr>
                  <w:rFonts w:ascii="Cambria Math" w:hAnsi="Cambria Math" w:cstheme="minorHAnsi"/>
                  <w:sz w:val="22"/>
                  <w:szCs w:val="22"/>
                  <w:lang w:val="en-US"/>
                </w:rPr>
                <m:t>2</m:t>
              </m:r>
            </m:sup>
          </m:sSup>
        </m:oMath>
      </m:oMathPara>
    </w:p>
    <w:p w14:paraId="6439A02A" w14:textId="57A41C42" w:rsidR="00830541" w:rsidRDefault="00CF230D" w:rsidP="003972A7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Άρα</w:t>
      </w:r>
      <w:r w:rsidR="00786501">
        <w:rPr>
          <w:rFonts w:asciiTheme="minorHAnsi" w:eastAsia="Calibri" w:hAnsiTheme="minorHAnsi" w:cstheme="minorHAnsi"/>
          <w:sz w:val="22"/>
          <w:szCs w:val="22"/>
          <w:lang w:eastAsia="en-US"/>
        </w:rPr>
        <w:t>,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ο κύβος στη διαδρομή (</w:t>
      </w:r>
      <w:r w:rsidRPr="00324798">
        <w:rPr>
          <w:rFonts w:asciiTheme="minorHAnsi" w:eastAsia="Calibri" w:hAnsiTheme="minorHAnsi" w:cstheme="minorHAnsi"/>
          <w:sz w:val="22"/>
          <w:szCs w:val="22"/>
          <w:lang w:eastAsia="en-US"/>
        </w:rPr>
        <w:t>Α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Γ</w:t>
      </w:r>
      <w:r w:rsidRPr="0032479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) εκτελεί ευθύγραμμη ομαλά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επιβραδυνόμενη</w:t>
      </w:r>
      <w:r w:rsidRPr="0032479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κίνηση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με </w:t>
      </w:r>
      <w:r w:rsidRPr="0032479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επιτάχυνση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που </w:t>
      </w:r>
      <w:r w:rsidRPr="0032479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έχει μέτρο </w:t>
      </w:r>
      <m:oMath>
        <m:r>
          <w:rPr>
            <w:rFonts w:ascii="Cambria Math" w:hAnsi="Cambria Math" w:cstheme="minorHAnsi"/>
            <w:sz w:val="22"/>
            <w:szCs w:val="22"/>
          </w:rPr>
          <m:t xml:space="preserve">5 </m:t>
        </m:r>
        <m:r>
          <w:rPr>
            <w:rFonts w:ascii="Cambria Math" w:hAnsi="Cambria Math" w:cstheme="minorHAnsi"/>
            <w:sz w:val="22"/>
            <w:szCs w:val="22"/>
            <w:lang w:val="en-US"/>
          </w:rPr>
          <m:t>m</m:t>
        </m:r>
        <m:r>
          <w:rPr>
            <w:rFonts w:ascii="Cambria Math" w:hAnsi="Cambria Math" w:cstheme="minorHAnsi"/>
            <w:sz w:val="22"/>
            <w:szCs w:val="22"/>
          </w:rPr>
          <m:t>/</m:t>
        </m:r>
        <m:sSup>
          <m:sSupPr>
            <m:ctrlPr>
              <w:rPr>
                <w:rFonts w:ascii="Cambria Math" w:hAnsi="Cambria Math" w:cstheme="minorHAnsi"/>
                <w:i/>
                <w:sz w:val="22"/>
                <w:szCs w:val="22"/>
                <w:lang w:val="en-US"/>
              </w:rPr>
            </m:ctrlPr>
          </m:sSupPr>
          <m:e>
            <m:r>
              <w:rPr>
                <w:rFonts w:ascii="Cambria Math" w:hAnsi="Cambria Math" w:cstheme="minorHAnsi"/>
                <w:sz w:val="22"/>
                <w:szCs w:val="22"/>
                <w:lang w:val="en-US"/>
              </w:rPr>
              <m:t>s</m:t>
            </m:r>
          </m:e>
          <m:sup>
            <m:r>
              <w:rPr>
                <w:rFonts w:ascii="Cambria Math" w:hAnsi="Cambria Math" w:cstheme="minorHAnsi"/>
                <w:sz w:val="22"/>
                <w:szCs w:val="22"/>
              </w:rPr>
              <m:t>2</m:t>
            </m:r>
          </m:sup>
        </m:sSup>
      </m:oMath>
      <w:r w:rsidRPr="00324798">
        <w:rPr>
          <w:rFonts w:asciiTheme="minorHAnsi" w:eastAsia="Calibri" w:hAnsiTheme="minorHAnsi" w:cstheme="minorHAnsi"/>
          <w:sz w:val="22"/>
          <w:szCs w:val="22"/>
        </w:rPr>
        <w:t xml:space="preserve"> και </w:t>
      </w:r>
      <w:r>
        <w:rPr>
          <w:rFonts w:asciiTheme="minorHAnsi" w:eastAsia="Calibri" w:hAnsiTheme="minorHAnsi" w:cstheme="minorHAnsi"/>
          <w:sz w:val="22"/>
          <w:szCs w:val="22"/>
        </w:rPr>
        <w:t>κατεύθυνση αντί</w:t>
      </w:r>
      <w:r w:rsidRPr="00324798">
        <w:rPr>
          <w:rFonts w:asciiTheme="minorHAnsi" w:eastAsia="Calibri" w:hAnsiTheme="minorHAnsi" w:cstheme="minorHAnsi"/>
          <w:sz w:val="22"/>
          <w:szCs w:val="22"/>
        </w:rPr>
        <w:t>ρροπη της ταχύτητας</w:t>
      </w:r>
      <w:r w:rsidR="00C71882">
        <w:rPr>
          <w:rFonts w:asciiTheme="minorHAnsi" w:eastAsia="Calibri" w:hAnsiTheme="minorHAnsi" w:cstheme="minorHAnsi"/>
          <w:sz w:val="22"/>
          <w:szCs w:val="22"/>
        </w:rPr>
        <w:t>.</w:t>
      </w:r>
      <w:r w:rsidR="00C71882" w:rsidRPr="00C7188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6A70B7">
        <w:rPr>
          <w:rFonts w:asciiTheme="minorHAnsi" w:eastAsia="Calibri" w:hAnsiTheme="minorHAnsi" w:cstheme="minorHAnsi"/>
          <w:sz w:val="22"/>
          <w:szCs w:val="22"/>
          <w:lang w:eastAsia="en-US"/>
        </w:rPr>
        <w:t>Τελικά</w:t>
      </w:r>
      <w:r w:rsidR="00C7188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εφαρμόζοντας την εξίσωση της ταχύτητας στην διαδρομή (ΑΓ) υπολογίζουμε τη χρονική διάρκεια της επιβραδυνόμενης κίνησης  και τη χρονική στιγμή </w:t>
      </w:r>
      <m:oMath>
        <m:sSub>
          <m:sSubPr>
            <m:ctrlPr>
              <w:rPr>
                <w:rFonts w:ascii="Cambria Math" w:eastAsia="Calibri" w:hAnsi="Cambria Math" w:cstheme="minorHAnsi"/>
                <w:i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eastAsia="Calibri" w:hAnsi="Cambria Math" w:cstheme="minorHAnsi"/>
                <w:sz w:val="22"/>
                <w:szCs w:val="22"/>
                <w:lang w:eastAsia="en-US"/>
              </w:rPr>
              <m:t>t</m:t>
            </m:r>
          </m:e>
          <m:sub>
            <m:r>
              <w:rPr>
                <w:rFonts w:ascii="Cambria Math" w:eastAsia="Calibri" w:hAnsi="Cambria Math" w:cstheme="minorHAnsi"/>
                <w:sz w:val="22"/>
                <w:szCs w:val="22"/>
                <w:lang w:eastAsia="en-US"/>
              </w:rPr>
              <m:t>2</m:t>
            </m:r>
          </m:sub>
        </m:sSub>
      </m:oMath>
      <w:r w:rsidR="00C7188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που ο κύβος ακινητοποιείται:</w:t>
      </w:r>
    </w:p>
    <w:p w14:paraId="77C57254" w14:textId="56B3CFFD" w:rsidR="00C71882" w:rsidRPr="00830541" w:rsidRDefault="00C71882" w:rsidP="00C71882">
      <w:pPr>
        <w:spacing w:line="360" w:lineRule="auto"/>
        <w:jc w:val="center"/>
        <w:rPr>
          <w:rFonts w:asciiTheme="minorHAnsi" w:eastAsia="Calibri" w:hAnsiTheme="minorHAnsi" w:cstheme="minorHAnsi"/>
          <w:i/>
          <w:lang w:val="en-US"/>
        </w:rPr>
      </w:pPr>
      <m:oMathPara>
        <m:oMath>
          <m:r>
            <w:rPr>
              <w:rFonts w:ascii="Cambria Math" w:eastAsia="Calibri" w:hAnsi="Cambria Math" w:cstheme="minorHAnsi"/>
              <w:sz w:val="22"/>
              <w:szCs w:val="22"/>
              <w:lang w:eastAsia="en-US"/>
            </w:rPr>
            <m:t>υ</m:t>
          </m:r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υ</m:t>
              </m:r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α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Δt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 xml:space="preserve"> ή </m:t>
          </m:r>
          <m:sSub>
            <m:sSubPr>
              <m:ctrlPr>
                <w:rPr>
                  <w:rFonts w:ascii="Cambria Math" w:eastAsia="Calibri" w:hAnsi="Cambria Math" w:cstheme="minorHAnsi"/>
                  <w:i/>
                  <w:sz w:val="22"/>
                  <w:szCs w:val="22"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 w:cstheme="minorHAnsi"/>
                  <w:sz w:val="22"/>
                  <w:szCs w:val="22"/>
                  <w:lang w:eastAsia="en-US"/>
                </w:rPr>
                <m:t>υ</m:t>
              </m:r>
            </m:e>
            <m:sub>
              <m:r>
                <w:rPr>
                  <w:rFonts w:ascii="Cambria Math" w:eastAsia="Calibri" w:hAnsi="Cambria Math" w:cstheme="minorHAnsi"/>
                  <w:sz w:val="22"/>
                  <w:szCs w:val="22"/>
                  <w:lang w:eastAsia="en-US"/>
                </w:rPr>
                <m:t>Γ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υ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α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Δt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eastAsia="Calibri" w:hAnsi="Cambria Math" w:cstheme="minorHAnsi"/>
              <w:sz w:val="22"/>
              <w:szCs w:val="22"/>
              <w:lang w:eastAsia="en-US"/>
            </w:rPr>
            <m:t xml:space="preserve"> ή 0</m:t>
          </m:r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</w:rPr>
                <m:t>13</m:t>
              </m:r>
              <m:r>
                <w:rPr>
                  <w:rFonts w:ascii="Cambria Math" w:hAnsi="Cambria Math"/>
                  <w:lang w:val="en-US"/>
                </w:rPr>
                <m:t>m</m:t>
              </m:r>
              <m:ctrlPr>
                <w:rPr>
                  <w:rFonts w:ascii="Cambria Math" w:hAnsi="Cambria Math"/>
                  <w:i/>
                </w:rPr>
              </m:ctrlPr>
            </m:num>
            <m:den>
              <m:r>
                <w:rPr>
                  <w:rFonts w:ascii="Cambria Math" w:hAnsi="Cambria Math"/>
                  <w:lang w:val="en-US"/>
                </w:rPr>
                <m:t>s</m:t>
              </m:r>
            </m:den>
          </m:f>
          <m:r>
            <w:rPr>
              <w:rFonts w:ascii="Cambria Math" w:hAnsi="Cambria Math"/>
              <w:lang w:val="en-US"/>
            </w:rPr>
            <m:t>-5∙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Δt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</m:oMath>
      </m:oMathPara>
    </w:p>
    <w:p w14:paraId="2C7AD2B0" w14:textId="644F1D87" w:rsidR="002331A3" w:rsidRPr="00F76764" w:rsidRDefault="00BC70F7" w:rsidP="03C7BF45">
      <w:pPr>
        <w:spacing w:line="360" w:lineRule="auto"/>
        <w:jc w:val="center"/>
        <w:rPr>
          <w:rFonts w:cstheme="minorBidi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Δt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=2,6 s</m:t>
        </m:r>
      </m:oMath>
      <w:r w:rsidR="00F76764" w:rsidRPr="03C7BF45">
        <w:rPr>
          <w:rFonts w:cstheme="minorBidi"/>
        </w:rPr>
        <w:t xml:space="preserve"> ή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Δt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eastAsia="Calibri" w:hAnsi="Cambria Math" w:cstheme="minorHAnsi"/>
                <w:i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eastAsia="Calibri" w:hAnsi="Cambria Math" w:cstheme="minorHAnsi"/>
                <w:sz w:val="22"/>
                <w:szCs w:val="22"/>
                <w:lang w:eastAsia="en-US"/>
              </w:rPr>
              <m:t>t</m:t>
            </m:r>
          </m:e>
          <m:sub>
            <m:r>
              <w:rPr>
                <w:rFonts w:ascii="Cambria Math" w:eastAsia="Calibri" w:hAnsi="Cambria Math" w:cstheme="minorHAnsi"/>
                <w:sz w:val="22"/>
                <w:szCs w:val="22"/>
                <w:lang w:eastAsia="en-US"/>
              </w:rPr>
              <m:t>2</m:t>
            </m:r>
          </m:sub>
        </m:sSub>
        <m:r>
          <w:rPr>
            <w:rFonts w:ascii="Cambria Math" w:eastAsia="Calibri" w:hAnsi="Cambria Math" w:cstheme="minorHAnsi"/>
            <w:sz w:val="22"/>
            <w:szCs w:val="22"/>
            <w:lang w:eastAsia="en-US"/>
          </w:rPr>
          <m:t>-</m:t>
        </m:r>
        <m:sSub>
          <m:sSubPr>
            <m:ctrlPr>
              <w:rPr>
                <w:rFonts w:ascii="Cambria Math" w:eastAsia="Calibri" w:hAnsi="Cambria Math" w:cstheme="minorHAnsi"/>
                <w:i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eastAsia="Calibri" w:hAnsi="Cambria Math" w:cstheme="minorHAnsi"/>
                <w:sz w:val="22"/>
                <w:szCs w:val="22"/>
                <w:lang w:eastAsia="en-US"/>
              </w:rPr>
              <m:t>t</m:t>
            </m:r>
          </m:e>
          <m:sub>
            <m:r>
              <w:rPr>
                <w:rFonts w:ascii="Cambria Math" w:eastAsia="Calibri" w:hAnsi="Cambria Math" w:cstheme="minorHAnsi"/>
                <w:sz w:val="22"/>
                <w:szCs w:val="22"/>
                <w:lang w:eastAsia="en-US"/>
              </w:rPr>
              <m:t>1</m:t>
            </m:r>
          </m:sub>
        </m:sSub>
        <m:r>
          <w:rPr>
            <w:rFonts w:ascii="Cambria Math" w:eastAsia="Calibri" w:hAnsi="Cambria Math" w:cstheme="minorHAnsi"/>
            <w:sz w:val="22"/>
            <w:szCs w:val="22"/>
            <w:lang w:eastAsia="en-US"/>
          </w:rPr>
          <m:t xml:space="preserve"> ή </m:t>
        </m:r>
        <m:sSub>
          <m:sSubPr>
            <m:ctrlPr>
              <w:rPr>
                <w:rFonts w:ascii="Cambria Math" w:eastAsia="Calibri" w:hAnsi="Cambria Math" w:cstheme="minorHAnsi"/>
                <w:i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eastAsia="Calibri" w:hAnsi="Cambria Math" w:cstheme="minorHAnsi"/>
                <w:sz w:val="22"/>
                <w:szCs w:val="22"/>
                <w:lang w:eastAsia="en-US"/>
              </w:rPr>
              <m:t>t</m:t>
            </m:r>
          </m:e>
          <m:sub>
            <m:r>
              <w:rPr>
                <w:rFonts w:ascii="Cambria Math" w:eastAsia="Calibri" w:hAnsi="Cambria Math" w:cstheme="minorHAnsi"/>
                <w:sz w:val="22"/>
                <w:szCs w:val="22"/>
                <w:lang w:eastAsia="en-US"/>
              </w:rPr>
              <m:t>2</m:t>
            </m:r>
          </m:sub>
        </m:sSub>
        <m:r>
          <w:rPr>
            <w:rFonts w:ascii="Cambria Math" w:eastAsia="Calibri" w:hAnsi="Cambria Math" w:cstheme="minorHAnsi"/>
            <w:sz w:val="22"/>
            <w:szCs w:val="22"/>
            <w:lang w:eastAsia="en-US"/>
          </w:rPr>
          <m:t xml:space="preserve">=4,6 </m:t>
        </m:r>
        <m:r>
          <w:rPr>
            <w:rFonts w:ascii="Cambria Math" w:eastAsia="Calibri" w:hAnsi="Cambria Math" w:cstheme="minorHAnsi"/>
            <w:sz w:val="22"/>
            <w:szCs w:val="22"/>
            <w:lang w:val="en-US" w:eastAsia="en-US"/>
          </w:rPr>
          <m:t>s</m:t>
        </m:r>
      </m:oMath>
      <w:r w:rsidR="00F76764" w:rsidRPr="03C7BF45">
        <w:rPr>
          <w:rFonts w:asciiTheme="minorHAnsi" w:eastAsia="Calibri" w:hAnsiTheme="minorHAnsi" w:cstheme="minorBidi"/>
          <w:sz w:val="22"/>
          <w:szCs w:val="22"/>
          <w:lang w:eastAsia="en-US"/>
        </w:rPr>
        <w:t xml:space="preserve"> </w:t>
      </w:r>
    </w:p>
    <w:p w14:paraId="0527EFCA" w14:textId="77777777" w:rsidR="00FA0AA3" w:rsidRPr="00F76764" w:rsidRDefault="00F76764" w:rsidP="00432196">
      <w:pPr>
        <w:spacing w:line="276" w:lineRule="auto"/>
        <w:contextualSpacing/>
        <w:jc w:val="right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76764">
        <w:rPr>
          <w:rFonts w:asciiTheme="minorHAnsi" w:eastAsia="Calibri" w:hAnsiTheme="minorHAnsi" w:cstheme="minorHAnsi"/>
          <w:sz w:val="22"/>
          <w:szCs w:val="22"/>
          <w:lang w:eastAsia="en-US"/>
        </w:rPr>
        <w:t>Μονάδες 3</w:t>
      </w:r>
    </w:p>
    <w:p w14:paraId="54AC10F6" w14:textId="512BE743" w:rsidR="00DF40AE" w:rsidRDefault="001938E2" w:rsidP="00432196">
      <w:pPr>
        <w:spacing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4.</w:t>
      </w:r>
      <w:r w:rsidR="00FA0AA3" w:rsidRPr="00432196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3</w:t>
      </w:r>
      <w:r w:rsidRPr="00254698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)</w:t>
      </w:r>
      <w:r w:rsidR="00FA0AA3" w:rsidRPr="00432196"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  <w:t xml:space="preserve"> </w:t>
      </w:r>
      <w:r w:rsidR="00DF40AE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T</w:t>
      </w:r>
      <w:r w:rsidR="00B8706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ο έργο της τριβής από τη χρονική </w:t>
      </w:r>
      <m:oMath>
        <m:sSub>
          <m:sSubPr>
            <m:ctrlPr>
              <w:rPr>
                <w:rFonts w:ascii="Cambria Math" w:eastAsia="Calibri" w:hAnsi="Cambria Math" w:cstheme="minorHAnsi"/>
                <w:i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eastAsia="Calibri" w:hAnsi="Cambria Math" w:cstheme="minorHAnsi"/>
                <w:sz w:val="22"/>
                <w:szCs w:val="22"/>
                <w:lang w:eastAsia="en-US"/>
              </w:rPr>
              <m:t>t</m:t>
            </m:r>
          </m:e>
          <m:sub>
            <m:r>
              <w:rPr>
                <w:rFonts w:ascii="Cambria Math" w:eastAsia="Calibri" w:hAnsi="Cambria Math" w:cstheme="minorHAnsi"/>
                <w:sz w:val="22"/>
                <w:szCs w:val="22"/>
                <w:lang w:eastAsia="en-US"/>
              </w:rPr>
              <m:t>0</m:t>
            </m:r>
          </m:sub>
        </m:sSub>
        <m:r>
          <w:rPr>
            <w:rFonts w:ascii="Cambria Math" w:eastAsia="Calibri" w:hAnsi="Cambria Math" w:cstheme="minorHAnsi"/>
            <w:sz w:val="22"/>
            <w:szCs w:val="22"/>
            <w:lang w:eastAsia="en-US"/>
          </w:rPr>
          <m:t>=0</m:t>
        </m:r>
      </m:oMath>
      <w:r w:rsidR="00B8706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έως τη χρονική στιγμή που ο κύβος ακινητοποιείται</w:t>
      </w:r>
      <w:r w:rsidR="00DF40A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υπολογίζεται με τη βοήθεια του ορισμού του έργου σταθερής δύναμης:</w:t>
      </w:r>
    </w:p>
    <w:p w14:paraId="23BABD24" w14:textId="77777777" w:rsidR="00FA0AA3" w:rsidRPr="00DF40AE" w:rsidRDefault="00BC70F7" w:rsidP="00DF40AE">
      <w:pPr>
        <w:spacing w:line="276" w:lineRule="auto"/>
        <w:contextualSpacing/>
        <w:jc w:val="center"/>
        <w:rPr>
          <w:rFonts w:asciiTheme="minorHAnsi" w:eastAsia="Calibri" w:hAnsiTheme="minorHAnsi" w:cstheme="minorHAnsi"/>
          <w:i/>
        </w:rPr>
      </w:pPr>
      <m:oMathPara>
        <m:oMath>
          <m:sSub>
            <m:sSubPr>
              <m:ctrlPr>
                <w:rPr>
                  <w:rFonts w:ascii="Cambria Math" w:hAnsi="Cambria Math" w:cstheme="minorHAnsi"/>
                  <w:i/>
                </w:rPr>
              </m:ctrlPr>
            </m:sSubPr>
            <m:e>
              <m:r>
                <w:rPr>
                  <w:rFonts w:ascii="Cambria Math" w:hAnsi="Cambria Math" w:cstheme="minorHAnsi"/>
                  <w:lang w:val="en-US"/>
                </w:rPr>
                <m:t>W</m:t>
              </m:r>
            </m:e>
            <m:sub>
              <m:r>
                <w:rPr>
                  <w:rFonts w:ascii="Cambria Math" w:hAnsi="Cambria Math" w:cstheme="minorHAnsi"/>
                  <w:lang w:val="en-US"/>
                </w:rPr>
                <m:t>Τ</m:t>
              </m:r>
            </m:sub>
          </m:sSub>
          <m:r>
            <w:rPr>
              <w:rFonts w:ascii="Cambria Math" w:hAnsi="Cambria Math" w:cstheme="minorHAnsi"/>
            </w:rPr>
            <m:t>=</m:t>
          </m:r>
          <m:d>
            <m:dPr>
              <m:begChr m:val="|"/>
              <m:endChr m:val="|"/>
              <m:ctrlPr>
                <w:rPr>
                  <w:rFonts w:ascii="Cambria Math" w:hAnsi="Cambria Math" w:cstheme="minorHAnsi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theme="minorHAnsi"/>
                      <w:i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 w:cstheme="minorHAnsi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 w:cstheme="minorHAnsi"/>
                          <w:lang w:val="en-US"/>
                        </w:rPr>
                        <m:t>Τ</m:t>
                      </m:r>
                    </m:e>
                  </m:acc>
                </m:e>
                <m:sub>
                  <m:r>
                    <w:rPr>
                      <w:rFonts w:ascii="Cambria Math" w:hAnsi="Cambria Math" w:cstheme="minorHAnsi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 w:cstheme="minorHAnsi"/>
            </w:rPr>
            <m:t>∙</m:t>
          </m:r>
          <m:d>
            <m:dPr>
              <m:begChr m:val="|"/>
              <m:endChr m:val="|"/>
              <m:ctrlPr>
                <w:rPr>
                  <w:rFonts w:ascii="Cambria Math" w:hAnsi="Cambria Math" w:cstheme="minorHAnsi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</w:rPr>
                    <m:t>Δ</m:t>
                  </m:r>
                  <m:acc>
                    <m:accPr>
                      <m:chr m:val="⃗"/>
                      <m:ctrlPr>
                        <w:rPr>
                          <w:rFonts w:ascii="Cambria Math" w:hAnsi="Cambria Math" w:cstheme="minorHAnsi"/>
                          <w:i/>
                          <w:lang w:val="en-US"/>
                        </w:rPr>
                      </m:ctrlPr>
                    </m:accPr>
                    <m:e>
                      <m:r>
                        <w:rPr>
                          <w:rFonts w:ascii="Cambria Math" w:hAnsi="Cambria Math" w:cstheme="minorHAnsi"/>
                          <w:lang w:val="en-US"/>
                        </w:rPr>
                        <m:t>x</m:t>
                      </m:r>
                    </m:e>
                  </m:acc>
                </m:e>
                <m:sub>
                  <m:r>
                    <w:rPr>
                      <w:rFonts w:ascii="Cambria Math" w:hAnsi="Cambria Math" w:cstheme="minorHAnsi"/>
                    </w:rPr>
                    <m:t>ΟΑ</m:t>
                  </m:r>
                </m:sub>
              </m:sSub>
            </m:e>
          </m:d>
          <m:r>
            <w:rPr>
              <w:rFonts w:ascii="Cambria Math" w:hAnsi="Cambria Math" w:cstheme="minorHAnsi"/>
            </w:rPr>
            <m:t>∙συν</m:t>
          </m:r>
          <m:sSup>
            <m:sSupPr>
              <m:ctrlPr>
                <w:rPr>
                  <w:rFonts w:ascii="Cambria Math" w:hAnsi="Cambria Math" w:cstheme="minorHAnsi"/>
                  <w:i/>
                </w:rPr>
              </m:ctrlPr>
            </m:sSupPr>
            <m:e>
              <m:r>
                <w:rPr>
                  <w:rFonts w:ascii="Cambria Math" w:hAnsi="Cambria Math" w:cstheme="minorHAnsi"/>
                </w:rPr>
                <m:t>180</m:t>
              </m:r>
            </m:e>
            <m:sup>
              <m:r>
                <w:rPr>
                  <w:rFonts w:ascii="Cambria Math" w:hAnsi="Cambria Math" w:cstheme="minorHAnsi"/>
                </w:rPr>
                <m:t>ο</m:t>
              </m:r>
            </m:sup>
          </m:sSup>
          <m:r>
            <w:rPr>
              <w:rFonts w:ascii="Cambria Math" w:hAnsi="Cambria Math" w:cstheme="minorHAnsi"/>
            </w:rPr>
            <m:t>+</m:t>
          </m:r>
          <m:d>
            <m:dPr>
              <m:begChr m:val="|"/>
              <m:endChr m:val="|"/>
              <m:ctrlPr>
                <w:rPr>
                  <w:rFonts w:ascii="Cambria Math" w:hAnsi="Cambria Math" w:cstheme="minorHAnsi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theme="minorHAnsi"/>
                      <w:i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 w:cstheme="minorHAnsi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 w:cstheme="minorHAnsi"/>
                          <w:lang w:val="en-US"/>
                        </w:rPr>
                        <m:t>Τ</m:t>
                      </m:r>
                    </m:e>
                  </m:acc>
                </m:e>
                <m:sub>
                  <m:r>
                    <w:rPr>
                      <w:rFonts w:ascii="Cambria Math" w:hAnsi="Cambria Math" w:cstheme="minorHAnsi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 w:cstheme="minorHAnsi"/>
            </w:rPr>
            <m:t>∙</m:t>
          </m:r>
          <m:d>
            <m:dPr>
              <m:begChr m:val="|"/>
              <m:endChr m:val="|"/>
              <m:ctrlPr>
                <w:rPr>
                  <w:rFonts w:ascii="Cambria Math" w:hAnsi="Cambria Math" w:cstheme="minorHAnsi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theme="minorHAnsi"/>
                      <w:i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</w:rPr>
                    <m:t>Δ</m:t>
                  </m:r>
                  <m:acc>
                    <m:accPr>
                      <m:chr m:val="⃗"/>
                      <m:ctrlPr>
                        <w:rPr>
                          <w:rFonts w:ascii="Cambria Math" w:hAnsi="Cambria Math" w:cstheme="minorHAnsi"/>
                          <w:i/>
                          <w:lang w:val="en-US"/>
                        </w:rPr>
                      </m:ctrlPr>
                    </m:accPr>
                    <m:e>
                      <m:r>
                        <w:rPr>
                          <w:rFonts w:ascii="Cambria Math" w:hAnsi="Cambria Math" w:cstheme="minorHAnsi"/>
                          <w:lang w:val="en-US"/>
                        </w:rPr>
                        <m:t>x</m:t>
                      </m:r>
                    </m:e>
                  </m:acc>
                </m:e>
                <m:sub>
                  <m:r>
                    <w:rPr>
                      <w:rFonts w:ascii="Cambria Math" w:hAnsi="Cambria Math" w:cstheme="minorHAnsi"/>
                    </w:rPr>
                    <m:t>ΑΓ</m:t>
                  </m:r>
                </m:sub>
              </m:sSub>
            </m:e>
          </m:d>
          <m:r>
            <w:rPr>
              <w:rFonts w:ascii="Cambria Math" w:hAnsi="Cambria Math" w:cstheme="minorHAnsi"/>
            </w:rPr>
            <m:t>∙συν</m:t>
          </m:r>
          <m:sSup>
            <m:sSupPr>
              <m:ctrlPr>
                <w:rPr>
                  <w:rFonts w:ascii="Cambria Math" w:hAnsi="Cambria Math" w:cstheme="minorHAnsi"/>
                  <w:i/>
                </w:rPr>
              </m:ctrlPr>
            </m:sSupPr>
            <m:e>
              <m:r>
                <w:rPr>
                  <w:rFonts w:ascii="Cambria Math" w:hAnsi="Cambria Math" w:cstheme="minorHAnsi"/>
                </w:rPr>
                <m:t>180</m:t>
              </m:r>
            </m:e>
            <m:sup>
              <m:r>
                <w:rPr>
                  <w:rFonts w:ascii="Cambria Math" w:hAnsi="Cambria Math" w:cstheme="minorHAnsi"/>
                </w:rPr>
                <m:t>ο</m:t>
              </m:r>
            </m:sup>
          </m:sSup>
          <m:r>
            <w:rPr>
              <w:rFonts w:ascii="Cambria Math" w:hAnsi="Cambria Math" w:cstheme="minorHAnsi"/>
            </w:rPr>
            <m:t>=-</m:t>
          </m:r>
          <m:sSub>
            <m:sSubPr>
              <m:ctrlPr>
                <w:rPr>
                  <w:rFonts w:ascii="Cambria Math" w:hAnsi="Cambria Math" w:cstheme="minorHAnsi"/>
                  <w:i/>
                </w:rPr>
              </m:ctrlPr>
            </m:sSubPr>
            <m:e>
              <m:r>
                <w:rPr>
                  <w:rFonts w:ascii="Cambria Math" w:hAnsi="Cambria Math" w:cstheme="minorHAnsi"/>
                </w:rPr>
                <m:t>Τ</m:t>
              </m:r>
            </m:e>
            <m:sub>
              <m:r>
                <w:rPr>
                  <w:rFonts w:ascii="Cambria Math" w:hAnsi="Cambria Math" w:cstheme="minorHAnsi"/>
                </w:rPr>
                <m:t>1</m:t>
              </m:r>
            </m:sub>
          </m:sSub>
          <m:r>
            <w:rPr>
              <w:rFonts w:ascii="Cambria Math" w:hAnsi="Cambria Math" w:cstheme="minorHAnsi"/>
            </w:rPr>
            <m:t>∙</m:t>
          </m:r>
          <m:sSub>
            <m:sSubPr>
              <m:ctrlPr>
                <w:rPr>
                  <w:rFonts w:ascii="Cambria Math" w:hAnsi="Cambria Math" w:cstheme="minorHAnsi"/>
                  <w:i/>
                </w:rPr>
              </m:ctrlPr>
            </m:sSubPr>
            <m:e>
              <m:r>
                <w:rPr>
                  <w:rFonts w:ascii="Cambria Math" w:hAnsi="Cambria Math" w:cstheme="minorHAnsi"/>
                </w:rPr>
                <m:t>Δ</m:t>
              </m:r>
              <m:r>
                <w:rPr>
                  <w:rFonts w:ascii="Cambria Math" w:hAnsi="Cambria Math" w:cstheme="minorHAnsi"/>
                  <w:lang w:val="en-US"/>
                </w:rPr>
                <m:t>x</m:t>
              </m:r>
            </m:e>
            <m:sub>
              <m:r>
                <w:rPr>
                  <w:rFonts w:ascii="Cambria Math" w:hAnsi="Cambria Math" w:cstheme="minorHAnsi"/>
                </w:rPr>
                <m:t>1</m:t>
              </m:r>
            </m:sub>
          </m:sSub>
          <m:r>
            <w:rPr>
              <w:rFonts w:ascii="Cambria Math" w:hAnsi="Cambria Math" w:cstheme="minorHAnsi"/>
            </w:rPr>
            <m:t>-</m:t>
          </m:r>
          <m:sSub>
            <m:sSubPr>
              <m:ctrlPr>
                <w:rPr>
                  <w:rFonts w:ascii="Cambria Math" w:hAnsi="Cambria Math" w:cstheme="minorHAnsi"/>
                  <w:i/>
                </w:rPr>
              </m:ctrlPr>
            </m:sSubPr>
            <m:e>
              <m:r>
                <w:rPr>
                  <w:rFonts w:ascii="Cambria Math" w:hAnsi="Cambria Math" w:cstheme="minorHAnsi"/>
                </w:rPr>
                <m:t>Τ</m:t>
              </m:r>
            </m:e>
            <m:sub>
              <m:r>
                <w:rPr>
                  <w:rFonts w:ascii="Cambria Math" w:hAnsi="Cambria Math" w:cstheme="minorHAnsi"/>
                </w:rPr>
                <m:t>2</m:t>
              </m:r>
            </m:sub>
          </m:sSub>
          <m:r>
            <w:rPr>
              <w:rFonts w:ascii="Cambria Math" w:hAnsi="Cambria Math" w:cstheme="minorHAnsi"/>
            </w:rPr>
            <m:t>∙</m:t>
          </m:r>
          <m:sSub>
            <m:sSubPr>
              <m:ctrlPr>
                <w:rPr>
                  <w:rFonts w:ascii="Cambria Math" w:hAnsi="Cambria Math" w:cstheme="minorHAnsi"/>
                  <w:i/>
                </w:rPr>
              </m:ctrlPr>
            </m:sSubPr>
            <m:e>
              <m:r>
                <w:rPr>
                  <w:rFonts w:ascii="Cambria Math" w:hAnsi="Cambria Math" w:cstheme="minorHAnsi"/>
                </w:rPr>
                <m:t>Δ</m:t>
              </m:r>
              <m:r>
                <w:rPr>
                  <w:rFonts w:ascii="Cambria Math" w:hAnsi="Cambria Math" w:cstheme="minorHAnsi"/>
                  <w:lang w:val="en-US"/>
                </w:rPr>
                <m:t>x</m:t>
              </m:r>
            </m:e>
            <m:sub>
              <m:r>
                <w:rPr>
                  <w:rFonts w:ascii="Cambria Math" w:hAnsi="Cambria Math" w:cstheme="minorHAnsi"/>
                </w:rPr>
                <m:t>2</m:t>
              </m:r>
            </m:sub>
          </m:sSub>
          <m:r>
            <w:rPr>
              <w:rFonts w:ascii="Cambria Math" w:hAnsi="Cambria Math" w:cstheme="minorHAnsi"/>
            </w:rPr>
            <m:t xml:space="preserve"> (1)</m:t>
          </m:r>
        </m:oMath>
      </m:oMathPara>
    </w:p>
    <w:p w14:paraId="6970E8F9" w14:textId="77777777" w:rsidR="00682F46" w:rsidRDefault="00682F46" w:rsidP="00682F46">
      <w:pPr>
        <w:spacing w:line="360" w:lineRule="auto"/>
        <w:contextualSpacing/>
        <w:jc w:val="right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Μονάδες 2</w:t>
      </w:r>
    </w:p>
    <w:p w14:paraId="31E12856" w14:textId="77777777" w:rsidR="00DF40AE" w:rsidRDefault="00DF40AE" w:rsidP="00DF40AE">
      <w:pPr>
        <w:spacing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Εφαρμόζοντας την εξίσωση της μετατόπισης στη διαδρομή (ΟΑ) υπολογίζουμε:</w:t>
      </w:r>
    </w:p>
    <w:p w14:paraId="1F087BE1" w14:textId="77777777" w:rsidR="00DF40AE" w:rsidRDefault="00BC70F7" w:rsidP="00DF40AE">
      <w:pPr>
        <w:spacing w:line="360" w:lineRule="auto"/>
        <w:jc w:val="center"/>
        <w:rPr>
          <w:rFonts w:cstheme="minorHAnsi"/>
          <w:lang w:val="en-US"/>
        </w:rPr>
      </w:pPr>
      <m:oMathPara>
        <m:oMath>
          <m:sSub>
            <m:sSubPr>
              <m:ctrlPr>
                <w:rPr>
                  <w:rFonts w:ascii="Cambria Math" w:eastAsia="Calibri" w:hAnsi="Cambria Math" w:cstheme="minorHAnsi"/>
                  <w:i/>
                  <w:sz w:val="22"/>
                  <w:szCs w:val="22"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 w:cstheme="minorHAnsi"/>
                  <w:sz w:val="22"/>
                  <w:szCs w:val="22"/>
                  <w:lang w:eastAsia="en-US"/>
                </w:rPr>
                <m:t>Δ</m:t>
              </m:r>
              <m:r>
                <w:rPr>
                  <w:rFonts w:ascii="Cambria Math" w:eastAsia="Calibri" w:hAnsi="Cambria Math" w:cstheme="minorHAnsi"/>
                  <w:sz w:val="22"/>
                  <w:szCs w:val="22"/>
                  <w:lang w:val="en-US" w:eastAsia="en-US"/>
                </w:rPr>
                <m:t>x</m:t>
              </m:r>
            </m:e>
            <m:sub>
              <m:r>
                <w:rPr>
                  <w:rFonts w:ascii="Cambria Math" w:eastAsia="Calibri" w:hAnsi="Cambria Math" w:cstheme="minorHAnsi"/>
                  <w:sz w:val="22"/>
                  <w:szCs w:val="22"/>
                  <w:lang w:eastAsia="en-US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υ</m:t>
              </m:r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 w:cstheme="minorHAnsi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theme="minorHAnsi"/>
                  <w:sz w:val="22"/>
                  <w:szCs w:val="22"/>
                </w:rPr>
                <m:t>Δ</m:t>
              </m:r>
              <m:r>
                <w:rPr>
                  <w:rFonts w:ascii="Cambria Math" w:hAnsi="Cambria Math" w:cstheme="minorHAnsi"/>
                  <w:sz w:val="22"/>
                  <w:szCs w:val="22"/>
                  <w:lang w:val="en-US"/>
                </w:rPr>
                <m:t>t</m:t>
              </m:r>
            </m:e>
            <m:sub>
              <m:r>
                <w:rPr>
                  <w:rFonts w:ascii="Cambria Math" w:hAnsi="Cambria Math" w:cstheme="minorHAnsi"/>
                  <w:sz w:val="22"/>
                  <w:szCs w:val="22"/>
                </w:rPr>
                <m:t>1</m:t>
              </m:r>
            </m:sub>
          </m:sSub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α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∙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 w:cstheme="minorHAnsi"/>
                  <w:sz w:val="22"/>
                  <w:szCs w:val="22"/>
                </w:rPr>
                <m:t>Δ</m:t>
              </m:r>
              <m:r>
                <w:rPr>
                  <w:rFonts w:ascii="Cambria Math" w:hAnsi="Cambria Math" w:cstheme="minorHAnsi"/>
                  <w:sz w:val="22"/>
                  <w:szCs w:val="22"/>
                  <w:lang w:val="en-US"/>
                </w:rPr>
                <m:t>t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 xml:space="preserve"> ή </m:t>
          </m:r>
          <m:sSub>
            <m:sSubPr>
              <m:ctrlPr>
                <w:rPr>
                  <w:rFonts w:ascii="Cambria Math" w:eastAsia="Calibri" w:hAnsi="Cambria Math" w:cstheme="minorHAnsi"/>
                  <w:i/>
                  <w:sz w:val="22"/>
                  <w:szCs w:val="22"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 w:cstheme="minorHAnsi"/>
                  <w:sz w:val="22"/>
                  <w:szCs w:val="22"/>
                  <w:lang w:eastAsia="en-US"/>
                </w:rPr>
                <m:t>Δ</m:t>
              </m:r>
              <m:r>
                <w:rPr>
                  <w:rFonts w:ascii="Cambria Math" w:eastAsia="Calibri" w:hAnsi="Cambria Math" w:cstheme="minorHAnsi"/>
                  <w:sz w:val="22"/>
                  <w:szCs w:val="22"/>
                  <w:lang w:val="en-US" w:eastAsia="en-US"/>
                </w:rPr>
                <m:t>x</m:t>
              </m:r>
            </m:e>
            <m:sub>
              <m:r>
                <w:rPr>
                  <w:rFonts w:ascii="Cambria Math" w:eastAsia="Calibri" w:hAnsi="Cambria Math" w:cstheme="minorHAnsi"/>
                  <w:sz w:val="22"/>
                  <w:szCs w:val="22"/>
                  <w:lang w:eastAsia="en-US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1∙2+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∙6∙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d>
          <m:r>
            <w:rPr>
              <w:rFonts w:ascii="Cambria Math" w:hAnsi="Cambria Math"/>
              <w:lang w:val="en-US"/>
            </w:rPr>
            <m:t>m</m:t>
          </m:r>
        </m:oMath>
      </m:oMathPara>
      <w:bookmarkStart w:id="0" w:name="_GoBack"/>
      <w:bookmarkEnd w:id="0"/>
    </w:p>
    <w:p w14:paraId="445C5F7D" w14:textId="393363F6" w:rsidR="00DF40AE" w:rsidRDefault="00DF40AE" w:rsidP="03C7BF45">
      <w:pPr>
        <w:spacing w:line="360" w:lineRule="auto"/>
        <w:jc w:val="center"/>
        <w:rPr>
          <w:rFonts w:cstheme="minorBidi"/>
        </w:rPr>
      </w:pPr>
      <w:r w:rsidRPr="03C7BF45">
        <w:rPr>
          <w:rFonts w:cstheme="minorBidi"/>
        </w:rPr>
        <w:t>ή</w:t>
      </w:r>
      <m:oMath>
        <m:r>
          <w:rPr>
            <w:rFonts w:ascii="Cambria Math" w:hAnsi="Cambria Math" w:cstheme="minorHAnsi"/>
          </w:rPr>
          <m:t xml:space="preserve"> </m:t>
        </m:r>
        <m:sSub>
          <m:sSubPr>
            <m:ctrlPr>
              <w:rPr>
                <w:rFonts w:ascii="Cambria Math" w:eastAsia="Calibri" w:hAnsi="Cambria Math" w:cstheme="minorHAnsi"/>
                <w:i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eastAsia="Calibri" w:hAnsi="Cambria Math" w:cstheme="minorHAnsi"/>
                <w:sz w:val="22"/>
                <w:szCs w:val="22"/>
                <w:lang w:eastAsia="en-US"/>
              </w:rPr>
              <m:t>Δ</m:t>
            </m:r>
            <m:r>
              <w:rPr>
                <w:rFonts w:ascii="Cambria Math" w:eastAsia="Calibri" w:hAnsi="Cambria Math" w:cstheme="minorHAnsi"/>
                <w:sz w:val="22"/>
                <w:szCs w:val="22"/>
                <w:lang w:val="en-US" w:eastAsia="en-US"/>
              </w:rPr>
              <m:t>x</m:t>
            </m:r>
          </m:e>
          <m:sub>
            <m:r>
              <w:rPr>
                <w:rFonts w:ascii="Cambria Math" w:eastAsia="Calibri" w:hAnsi="Cambria Math" w:cstheme="minorHAnsi"/>
                <w:sz w:val="22"/>
                <w:szCs w:val="22"/>
                <w:lang w:eastAsia="en-US"/>
              </w:rPr>
              <m:t>1</m:t>
            </m:r>
          </m:sub>
        </m:sSub>
        <m:r>
          <w:rPr>
            <w:rFonts w:ascii="Cambria Math" w:hAnsi="Cambria Math" w:cstheme="minorHAnsi"/>
          </w:rPr>
          <m:t>=14 m</m:t>
        </m:r>
      </m:oMath>
      <w:r w:rsidRPr="03C7BF45">
        <w:rPr>
          <w:rFonts w:cstheme="minorBidi"/>
        </w:rPr>
        <w:t>.</w:t>
      </w:r>
    </w:p>
    <w:p w14:paraId="6BCAE2EB" w14:textId="77777777" w:rsidR="00682F46" w:rsidRPr="00682F46" w:rsidRDefault="00682F46" w:rsidP="00682F46">
      <w:pPr>
        <w:spacing w:line="360" w:lineRule="auto"/>
        <w:contextualSpacing/>
        <w:jc w:val="right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Μονάδες 2</w:t>
      </w:r>
    </w:p>
    <w:p w14:paraId="11E3FDC8" w14:textId="2664E5A2" w:rsidR="00291DC3" w:rsidRDefault="00291DC3" w:rsidP="3935215C">
      <w:pPr>
        <w:spacing w:line="276" w:lineRule="auto"/>
        <w:contextualSpacing/>
        <w:jc w:val="both"/>
        <w:rPr>
          <w:rFonts w:asciiTheme="minorHAnsi" w:eastAsia="Calibri" w:hAnsiTheme="minorHAnsi" w:cstheme="minorBidi"/>
          <w:sz w:val="22"/>
          <w:szCs w:val="22"/>
          <w:lang w:eastAsia="en-US"/>
        </w:rPr>
      </w:pPr>
      <w:r w:rsidRPr="3935215C">
        <w:rPr>
          <w:rFonts w:cstheme="minorBidi"/>
        </w:rPr>
        <w:t xml:space="preserve">Αντίστοιχα, </w:t>
      </w:r>
      <w:r w:rsidRPr="3935215C">
        <w:rPr>
          <w:rFonts w:asciiTheme="minorHAnsi" w:eastAsia="Calibri" w:hAnsiTheme="minorHAnsi" w:cstheme="minorBidi"/>
          <w:sz w:val="22"/>
          <w:szCs w:val="22"/>
          <w:lang w:eastAsia="en-US"/>
        </w:rPr>
        <w:t>εφαρμόζοντας την εξίσωση της μετατόπισης στη διαδρομή (ΑΓ)</w:t>
      </w:r>
      <w:r w:rsidR="00786501">
        <w:rPr>
          <w:rFonts w:asciiTheme="minorHAnsi" w:eastAsia="Calibri" w:hAnsiTheme="minorHAnsi" w:cstheme="minorBidi"/>
          <w:sz w:val="22"/>
          <w:szCs w:val="22"/>
          <w:lang w:eastAsia="en-US"/>
        </w:rPr>
        <w:t>,</w:t>
      </w:r>
      <w:r w:rsidRPr="3935215C">
        <w:rPr>
          <w:rFonts w:asciiTheme="minorHAnsi" w:eastAsia="Calibri" w:hAnsiTheme="minorHAnsi" w:cstheme="minorBidi"/>
          <w:sz w:val="22"/>
          <w:szCs w:val="22"/>
          <w:lang w:eastAsia="en-US"/>
        </w:rPr>
        <w:t xml:space="preserve"> υπολογίζουμε:</w:t>
      </w:r>
    </w:p>
    <w:p w14:paraId="7864874F" w14:textId="45B52E62" w:rsidR="00291DC3" w:rsidRDefault="00BC70F7" w:rsidP="00291DC3">
      <w:pPr>
        <w:spacing w:line="360" w:lineRule="auto"/>
        <w:jc w:val="center"/>
        <w:rPr>
          <w:rFonts w:cstheme="minorHAnsi"/>
          <w:lang w:val="en-US"/>
        </w:rPr>
      </w:pPr>
      <m:oMathPara>
        <m:oMath>
          <m:sSub>
            <m:sSubPr>
              <m:ctrlPr>
                <w:rPr>
                  <w:rFonts w:ascii="Cambria Math" w:eastAsia="Calibri" w:hAnsi="Cambria Math" w:cstheme="minorHAnsi"/>
                  <w:i/>
                  <w:sz w:val="22"/>
                  <w:szCs w:val="22"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 w:cstheme="minorHAnsi"/>
                  <w:sz w:val="22"/>
                  <w:szCs w:val="22"/>
                  <w:lang w:eastAsia="en-US"/>
                </w:rPr>
                <m:t>Δ</m:t>
              </m:r>
              <m:r>
                <w:rPr>
                  <w:rFonts w:ascii="Cambria Math" w:eastAsia="Calibri" w:hAnsi="Cambria Math" w:cstheme="minorHAnsi"/>
                  <w:sz w:val="22"/>
                  <w:szCs w:val="22"/>
                  <w:lang w:val="en-US" w:eastAsia="en-US"/>
                </w:rPr>
                <m:t>x</m:t>
              </m:r>
            </m:e>
            <m:sub>
              <m:r>
                <w:rPr>
                  <w:rFonts w:ascii="Cambria Math" w:eastAsia="Calibri" w:hAnsi="Cambria Math" w:cstheme="minorHAnsi"/>
                  <w:sz w:val="22"/>
                  <w:szCs w:val="22"/>
                  <w:lang w:eastAsia="en-US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υ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 w:cstheme="minorHAnsi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theme="minorHAnsi"/>
                  <w:sz w:val="22"/>
                  <w:szCs w:val="22"/>
                </w:rPr>
                <m:t>Δ</m:t>
              </m:r>
              <m:r>
                <w:rPr>
                  <w:rFonts w:ascii="Cambria Math" w:hAnsi="Cambria Math" w:cstheme="minorHAnsi"/>
                  <w:sz w:val="22"/>
                  <w:szCs w:val="22"/>
                  <w:lang w:val="en-US"/>
                </w:rPr>
                <m:t>t</m:t>
              </m:r>
            </m:e>
            <m:sub>
              <m:r>
                <w:rPr>
                  <w:rFonts w:ascii="Cambria Math" w:hAnsi="Cambria Math" w:cstheme="minorHAnsi"/>
                  <w:sz w:val="22"/>
                  <w:szCs w:val="22"/>
                </w:rPr>
                <m:t>2</m:t>
              </m:r>
            </m:sub>
          </m:sSub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α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∙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 w:cstheme="minorHAnsi"/>
                  <w:sz w:val="22"/>
                  <w:szCs w:val="22"/>
                </w:rPr>
                <m:t>Δ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2"/>
                      <w:szCs w:val="22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2</m:t>
                  </m:r>
                </m:sub>
              </m:sSub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 xml:space="preserve"> ή </m:t>
          </m:r>
          <m:sSub>
            <m:sSubPr>
              <m:ctrlPr>
                <w:rPr>
                  <w:rFonts w:ascii="Cambria Math" w:eastAsia="Calibri" w:hAnsi="Cambria Math" w:cstheme="minorHAnsi"/>
                  <w:i/>
                  <w:sz w:val="22"/>
                  <w:szCs w:val="22"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 w:cstheme="minorHAnsi"/>
                  <w:sz w:val="22"/>
                  <w:szCs w:val="22"/>
                  <w:lang w:eastAsia="en-US"/>
                </w:rPr>
                <m:t>Δ</m:t>
              </m:r>
              <m:r>
                <w:rPr>
                  <w:rFonts w:ascii="Cambria Math" w:eastAsia="Calibri" w:hAnsi="Cambria Math" w:cstheme="minorHAnsi"/>
                  <w:sz w:val="22"/>
                  <w:szCs w:val="22"/>
                  <w:lang w:val="en-US" w:eastAsia="en-US"/>
                </w:rPr>
                <m:t>x</m:t>
              </m:r>
            </m:e>
            <m:sub>
              <m:r>
                <w:rPr>
                  <w:rFonts w:ascii="Cambria Math" w:eastAsia="Calibri" w:hAnsi="Cambria Math" w:cstheme="minorHAnsi"/>
                  <w:sz w:val="22"/>
                  <w:szCs w:val="22"/>
                  <w:lang w:eastAsia="en-US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13∙2,6-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∙5∙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 xml:space="preserve">2,6 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d>
          <m:r>
            <w:rPr>
              <w:rFonts w:ascii="Cambria Math" w:hAnsi="Cambria Math"/>
              <w:lang w:val="en-US"/>
            </w:rPr>
            <m:t>m</m:t>
          </m:r>
        </m:oMath>
      </m:oMathPara>
    </w:p>
    <w:p w14:paraId="2EA936F0" w14:textId="6A27D2C4" w:rsidR="00291DC3" w:rsidRDefault="00291DC3" w:rsidP="00291DC3">
      <w:pPr>
        <w:spacing w:line="360" w:lineRule="auto"/>
        <w:jc w:val="center"/>
        <w:rPr>
          <w:rFonts w:cstheme="minorHAnsi"/>
        </w:rPr>
      </w:pPr>
      <w:r>
        <w:rPr>
          <w:rFonts w:cstheme="minorHAnsi"/>
        </w:rPr>
        <w:t>ή</w:t>
      </w:r>
      <m:oMath>
        <m:r>
          <w:rPr>
            <w:rFonts w:ascii="Cambria Math" w:hAnsi="Cambria Math" w:cstheme="minorHAnsi"/>
          </w:rPr>
          <m:t xml:space="preserve"> </m:t>
        </m:r>
        <m:sSub>
          <m:sSubPr>
            <m:ctrlPr>
              <w:rPr>
                <w:rFonts w:ascii="Cambria Math" w:eastAsia="Calibri" w:hAnsi="Cambria Math" w:cstheme="minorHAnsi"/>
                <w:i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eastAsia="Calibri" w:hAnsi="Cambria Math" w:cstheme="minorHAnsi"/>
                <w:sz w:val="22"/>
                <w:szCs w:val="22"/>
                <w:lang w:eastAsia="en-US"/>
              </w:rPr>
              <m:t>Δ</m:t>
            </m:r>
            <m:r>
              <w:rPr>
                <w:rFonts w:ascii="Cambria Math" w:eastAsia="Calibri" w:hAnsi="Cambria Math" w:cstheme="minorHAnsi"/>
                <w:sz w:val="22"/>
                <w:szCs w:val="22"/>
                <w:lang w:val="en-US" w:eastAsia="en-US"/>
              </w:rPr>
              <m:t>x</m:t>
            </m:r>
          </m:e>
          <m:sub>
            <m:r>
              <w:rPr>
                <w:rFonts w:ascii="Cambria Math" w:eastAsia="Calibri" w:hAnsi="Cambria Math" w:cstheme="minorHAnsi"/>
                <w:sz w:val="22"/>
                <w:szCs w:val="22"/>
                <w:lang w:eastAsia="en-US"/>
              </w:rPr>
              <m:t>2</m:t>
            </m:r>
          </m:sub>
        </m:sSub>
        <m:r>
          <w:rPr>
            <w:rFonts w:ascii="Cambria Math" w:hAnsi="Cambria Math" w:cstheme="minorHAnsi"/>
          </w:rPr>
          <m:t>=16,9 m</m:t>
        </m:r>
      </m:oMath>
      <w:r w:rsidRPr="0018397E">
        <w:rPr>
          <w:rFonts w:cstheme="minorHAnsi"/>
        </w:rPr>
        <w:t>.</w:t>
      </w:r>
    </w:p>
    <w:p w14:paraId="7A44708E" w14:textId="77777777" w:rsidR="00682F46" w:rsidRPr="00682F46" w:rsidRDefault="00682F46" w:rsidP="00682F46">
      <w:pPr>
        <w:spacing w:line="360" w:lineRule="auto"/>
        <w:contextualSpacing/>
        <w:jc w:val="right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Μονάδες 2</w:t>
      </w:r>
    </w:p>
    <w:p w14:paraId="3FE63C9B" w14:textId="2C5FCA15" w:rsidR="00291DC3" w:rsidRDefault="00291DC3" w:rsidP="00291DC3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Τέλος, αντικαθιστώντας τις μετατοπίσεις στην (1)</w:t>
      </w:r>
      <w:r w:rsidR="00786501">
        <w:rPr>
          <w:rFonts w:cstheme="minorHAnsi"/>
        </w:rPr>
        <w:t>,</w:t>
      </w:r>
      <w:r>
        <w:rPr>
          <w:rFonts w:cstheme="minorHAnsi"/>
        </w:rPr>
        <w:t xml:space="preserve"> υπολογίζουμε:</w:t>
      </w:r>
    </w:p>
    <w:p w14:paraId="2EC35F1B" w14:textId="54A0F0D4" w:rsidR="00DF40AE" w:rsidRPr="00682F46" w:rsidRDefault="00BC70F7" w:rsidP="00682F46">
      <w:pPr>
        <w:spacing w:line="360" w:lineRule="auto"/>
        <w:jc w:val="both"/>
        <w:rPr>
          <w:rFonts w:cstheme="minorHAnsi"/>
          <w:i/>
          <w:lang w:val="en-US"/>
        </w:rPr>
      </w:pPr>
      <m:oMathPara>
        <m:oMath>
          <m:sSub>
            <m:sSubPr>
              <m:ctrlPr>
                <w:rPr>
                  <w:rFonts w:ascii="Cambria Math" w:hAnsi="Cambria Math" w:cstheme="minorHAnsi"/>
                  <w:i/>
                </w:rPr>
              </m:ctrlPr>
            </m:sSubPr>
            <m:e>
              <m:r>
                <w:rPr>
                  <w:rFonts w:ascii="Cambria Math" w:hAnsi="Cambria Math" w:cstheme="minorHAnsi"/>
                  <w:lang w:val="en-US"/>
                </w:rPr>
                <m:t>W</m:t>
              </m:r>
            </m:e>
            <m:sub>
              <m:r>
                <w:rPr>
                  <w:rFonts w:ascii="Cambria Math" w:hAnsi="Cambria Math" w:cstheme="minorHAnsi"/>
                  <w:lang w:val="en-US"/>
                </w:rPr>
                <m:t>Τ</m:t>
              </m:r>
            </m:sub>
          </m:sSub>
          <m:r>
            <w:rPr>
              <w:rFonts w:ascii="Cambria Math" w:hAnsi="Cambria Math" w:cstheme="minorHAnsi"/>
            </w:rPr>
            <m:t>=-</m:t>
          </m:r>
          <m:d>
            <m:dPr>
              <m:ctrlPr>
                <w:rPr>
                  <w:rFonts w:ascii="Cambria Math" w:hAnsi="Cambria Math" w:cstheme="minorHAnsi"/>
                  <w:i/>
                </w:rPr>
              </m:ctrlPr>
            </m:dPr>
            <m:e>
              <m:r>
                <w:rPr>
                  <w:rFonts w:ascii="Cambria Math" w:hAnsi="Cambria Math" w:cstheme="minorHAnsi"/>
                </w:rPr>
                <m:t>2∙14+5∙16,9</m:t>
              </m:r>
            </m:e>
          </m:d>
          <m:r>
            <w:rPr>
              <w:rFonts w:ascii="Cambria Math" w:hAnsi="Cambria Math" w:cstheme="minorHAnsi"/>
              <w:lang w:val="en-US"/>
            </w:rPr>
            <m:t>J=-112,5J</m:t>
          </m:r>
        </m:oMath>
      </m:oMathPara>
    </w:p>
    <w:p w14:paraId="06E05D3C" w14:textId="77777777" w:rsidR="00FA0AA3" w:rsidRPr="00C40AA1" w:rsidRDefault="00C40AA1" w:rsidP="00432196">
      <w:pPr>
        <w:spacing w:line="276" w:lineRule="auto"/>
        <w:contextualSpacing/>
        <w:jc w:val="right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lastRenderedPageBreak/>
        <w:t>Μονάδα 1</w:t>
      </w:r>
    </w:p>
    <w:p w14:paraId="7DBAA94A" w14:textId="1C53D2A1" w:rsidR="005A7EF8" w:rsidRPr="005A7EF8" w:rsidRDefault="001938E2" w:rsidP="005A7EF8">
      <w:pPr>
        <w:spacing w:line="360" w:lineRule="auto"/>
        <w:jc w:val="both"/>
        <w:rPr>
          <w:rFonts w:asciiTheme="minorHAnsi" w:eastAsia="Calibri" w:hAnsiTheme="minorHAnsi" w:cstheme="minorBidi"/>
          <w:sz w:val="22"/>
          <w:szCs w:val="22"/>
          <w:lang w:eastAsia="en-US"/>
        </w:rPr>
      </w:pPr>
      <w:r>
        <w:rPr>
          <w:rFonts w:asciiTheme="minorHAnsi" w:hAnsiTheme="minorHAnsi" w:cstheme="minorHAnsi"/>
          <w:b/>
          <w:sz w:val="22"/>
          <w:szCs w:val="22"/>
        </w:rPr>
        <w:t>4.</w:t>
      </w:r>
      <w:r w:rsidR="007C04C4" w:rsidRPr="00432196">
        <w:rPr>
          <w:rFonts w:asciiTheme="minorHAnsi" w:hAnsiTheme="minorHAnsi" w:cstheme="minorHAnsi"/>
          <w:b/>
          <w:sz w:val="22"/>
          <w:szCs w:val="22"/>
        </w:rPr>
        <w:t>4</w:t>
      </w:r>
      <w:r>
        <w:rPr>
          <w:rFonts w:asciiTheme="minorHAnsi" w:hAnsiTheme="minorHAnsi" w:cstheme="minorHAnsi"/>
          <w:b/>
          <w:sz w:val="22"/>
          <w:szCs w:val="22"/>
        </w:rPr>
        <w:t>)</w:t>
      </w:r>
      <w:r w:rsidR="00BF7BD4" w:rsidRPr="00432196">
        <w:rPr>
          <w:rFonts w:asciiTheme="minorHAnsi" w:hAnsiTheme="minorHAnsi" w:cstheme="minorHAnsi"/>
          <w:sz w:val="22"/>
          <w:szCs w:val="22"/>
        </w:rPr>
        <w:t xml:space="preserve"> </w:t>
      </w:r>
      <w:r w:rsidR="005A7EF8">
        <w:rPr>
          <w:rFonts w:asciiTheme="minorHAnsi" w:eastAsia="Calibri" w:hAnsiTheme="minorHAnsi" w:cstheme="minorBidi"/>
          <w:sz w:val="22"/>
          <w:szCs w:val="22"/>
          <w:lang w:eastAsia="en-US"/>
        </w:rPr>
        <w:t>Η εξίσωση της ταχύτητας για τη διαδρομή (ΟΑ)</w:t>
      </w:r>
      <w:r w:rsidR="005A7EF8" w:rsidRPr="005A7EF8">
        <w:rPr>
          <w:rFonts w:asciiTheme="minorHAnsi" w:eastAsia="Calibri" w:hAnsiTheme="minorHAnsi" w:cstheme="minorBidi"/>
          <w:sz w:val="22"/>
          <w:szCs w:val="22"/>
          <w:lang w:eastAsia="en-US"/>
        </w:rPr>
        <w:t xml:space="preserve">  είναι:</w:t>
      </w:r>
    </w:p>
    <w:p w14:paraId="3AA68DD8" w14:textId="77777777" w:rsidR="005A7EF8" w:rsidRPr="005A7EF8" w:rsidRDefault="005A7EF8" w:rsidP="005A7EF8">
      <w:pPr>
        <w:spacing w:line="360" w:lineRule="auto"/>
        <w:jc w:val="both"/>
        <w:rPr>
          <w:rFonts w:asciiTheme="minorHAnsi" w:eastAsia="Calibri" w:hAnsiTheme="minorHAnsi" w:cstheme="minorBidi"/>
          <w:i/>
          <w:sz w:val="22"/>
          <w:szCs w:val="22"/>
          <w:lang w:eastAsia="en-US"/>
        </w:rPr>
      </w:pPr>
      <m:oMathPara>
        <m:oMath>
          <m:r>
            <w:rPr>
              <w:rFonts w:ascii="Cambria Math" w:eastAsia="Calibri" w:hAnsi="Cambria Math" w:cstheme="minorBidi"/>
              <w:sz w:val="22"/>
              <w:szCs w:val="22"/>
              <w:lang w:eastAsia="en-US"/>
            </w:rPr>
            <m:t>υ=</m:t>
          </m:r>
          <m:sSub>
            <m:sSubPr>
              <m:ctrlPr>
                <w:rPr>
                  <w:rFonts w:ascii="Cambria Math" w:eastAsia="Calibri" w:hAnsi="Cambria Math" w:cstheme="minorBidi"/>
                  <w:i/>
                  <w:sz w:val="22"/>
                  <w:szCs w:val="22"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 w:cstheme="minorBidi"/>
                  <w:sz w:val="22"/>
                  <w:szCs w:val="22"/>
                  <w:lang w:eastAsia="en-US"/>
                </w:rPr>
                <m:t>υ</m:t>
              </m:r>
            </m:e>
            <m:sub>
              <m:r>
                <w:rPr>
                  <w:rFonts w:ascii="Cambria Math" w:eastAsia="Calibri" w:hAnsi="Cambria Math" w:cstheme="minorBidi"/>
                  <w:sz w:val="22"/>
                  <w:szCs w:val="22"/>
                  <w:lang w:eastAsia="en-US"/>
                </w:rPr>
                <m:t>ο</m:t>
              </m:r>
            </m:sub>
          </m:sSub>
          <m:r>
            <w:rPr>
              <w:rFonts w:ascii="Cambria Math" w:eastAsia="Calibri" w:hAnsi="Cambria Math" w:cstheme="minorBidi"/>
              <w:sz w:val="22"/>
              <w:szCs w:val="22"/>
              <w:lang w:eastAsia="en-US"/>
            </w:rPr>
            <m:t>+</m:t>
          </m:r>
          <m:sSub>
            <m:sSubPr>
              <m:ctrlPr>
                <w:rPr>
                  <w:rFonts w:ascii="Cambria Math" w:eastAsia="Calibri" w:hAnsi="Cambria Math" w:cstheme="minorBidi"/>
                  <w:i/>
                  <w:sz w:val="22"/>
                  <w:szCs w:val="22"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 w:cstheme="minorBidi"/>
                  <w:sz w:val="22"/>
                  <w:szCs w:val="22"/>
                  <w:lang w:eastAsia="en-US"/>
                </w:rPr>
                <m:t>α</m:t>
              </m:r>
            </m:e>
            <m:sub>
              <m:r>
                <w:rPr>
                  <w:rFonts w:ascii="Cambria Math" w:eastAsia="Calibri" w:hAnsi="Cambria Math" w:cstheme="minorBidi"/>
                  <w:sz w:val="22"/>
                  <w:szCs w:val="22"/>
                  <w:lang w:eastAsia="en-US"/>
                </w:rPr>
                <m:t>1</m:t>
              </m:r>
            </m:sub>
          </m:sSub>
          <m:r>
            <w:rPr>
              <w:rFonts w:ascii="Cambria Math" w:eastAsia="Calibri" w:hAnsi="Cambria Math" w:cstheme="minorBidi"/>
              <w:sz w:val="22"/>
              <w:szCs w:val="22"/>
              <w:lang w:eastAsia="en-US"/>
            </w:rPr>
            <m:t xml:space="preserve">∙t </m:t>
          </m:r>
          <m:r>
            <w:rPr>
              <w:rFonts w:ascii="Cambria Math" w:eastAsia="Calibri" w:hAnsi="Cambria Math" w:cstheme="minorBidi"/>
              <w:sz w:val="22"/>
              <w:szCs w:val="22"/>
              <w:lang w:val="en-US" w:eastAsia="en-US"/>
            </w:rPr>
            <m:t xml:space="preserve">ή </m:t>
          </m:r>
          <m:r>
            <w:rPr>
              <w:rFonts w:ascii="Cambria Math" w:eastAsia="Calibri" w:hAnsi="Cambria Math" w:cstheme="minorBidi"/>
              <w:sz w:val="22"/>
              <w:szCs w:val="22"/>
              <w:lang w:eastAsia="en-US"/>
            </w:rPr>
            <m:t>υ</m:t>
          </m:r>
          <m:r>
            <w:rPr>
              <w:rFonts w:ascii="Cambria Math" w:eastAsia="Calibri" w:hAnsi="Cambria Math" w:cstheme="minorBidi"/>
              <w:sz w:val="22"/>
              <w:szCs w:val="22"/>
              <w:lang w:val="en-US" w:eastAsia="en-US"/>
            </w:rPr>
            <m:t xml:space="preserve">=1+6∙t </m:t>
          </m:r>
          <m:d>
            <m:dPr>
              <m:ctrlPr>
                <w:rPr>
                  <w:rFonts w:ascii="Cambria Math" w:eastAsia="Calibri" w:hAnsi="Cambria Math" w:cstheme="minorBidi"/>
                  <w:i/>
                  <w:sz w:val="22"/>
                  <w:szCs w:val="22"/>
                  <w:lang w:val="en-US" w:eastAsia="en-US"/>
                </w:rPr>
              </m:ctrlPr>
            </m:dPr>
            <m:e>
              <m:r>
                <w:rPr>
                  <w:rFonts w:ascii="Cambria Math" w:eastAsia="Calibri" w:hAnsi="Cambria Math" w:cstheme="minorBidi"/>
                  <w:sz w:val="22"/>
                  <w:szCs w:val="22"/>
                  <w:lang w:val="en-US" w:eastAsia="en-US"/>
                </w:rPr>
                <m:t>S.I</m:t>
              </m:r>
            </m:e>
          </m:d>
          <m:r>
            <w:rPr>
              <w:rFonts w:ascii="Cambria Math" w:eastAsia="Calibri" w:hAnsi="Cambria Math" w:cstheme="minorBidi"/>
              <w:sz w:val="22"/>
              <w:szCs w:val="22"/>
              <w:lang w:val="en-US" w:eastAsia="en-US"/>
            </w:rPr>
            <m:t>, για 0≤t≤2s</m:t>
          </m:r>
        </m:oMath>
      </m:oMathPara>
    </w:p>
    <w:p w14:paraId="45D650BC" w14:textId="77777777" w:rsidR="005A7EF8" w:rsidRPr="005A7EF8" w:rsidRDefault="002F5D3B" w:rsidP="005A7EF8">
      <w:pPr>
        <w:spacing w:line="360" w:lineRule="auto"/>
        <w:jc w:val="both"/>
        <w:rPr>
          <w:rFonts w:asciiTheme="minorHAnsi" w:eastAsia="Calibri" w:hAnsiTheme="minorHAnsi" w:cstheme="minorBidi"/>
          <w:sz w:val="22"/>
          <w:szCs w:val="22"/>
          <w:lang w:eastAsia="en-US"/>
        </w:rPr>
      </w:pPr>
      <w:r>
        <w:rPr>
          <w:rFonts w:asciiTheme="minorHAnsi" w:eastAsia="Calibri" w:hAnsiTheme="minorHAnsi" w:cstheme="minorBidi"/>
          <w:sz w:val="22"/>
          <w:szCs w:val="22"/>
          <w:lang w:eastAsia="en-US"/>
        </w:rPr>
        <w:t>Και</w:t>
      </w:r>
      <w:r w:rsidR="005A7EF8" w:rsidRPr="005A7EF8">
        <w:rPr>
          <w:rFonts w:asciiTheme="minorHAnsi" w:eastAsia="Calibri" w:hAnsiTheme="minorHAnsi" w:cstheme="minorBidi"/>
          <w:sz w:val="22"/>
          <w:szCs w:val="22"/>
          <w:lang w:eastAsia="en-US"/>
        </w:rPr>
        <w:t xml:space="preserve"> αντίστοιχα </w:t>
      </w:r>
      <w:r>
        <w:rPr>
          <w:rFonts w:asciiTheme="minorHAnsi" w:eastAsia="Calibri" w:hAnsiTheme="minorHAnsi" w:cstheme="minorBidi"/>
          <w:sz w:val="22"/>
          <w:szCs w:val="22"/>
          <w:lang w:eastAsia="en-US"/>
        </w:rPr>
        <w:t>για τη διαδρομή (ΑΓ)</w:t>
      </w:r>
      <w:r w:rsidR="005A7EF8" w:rsidRPr="005A7EF8">
        <w:rPr>
          <w:rFonts w:asciiTheme="minorHAnsi" w:eastAsia="Calibri" w:hAnsiTheme="minorHAnsi" w:cstheme="minorBidi"/>
          <w:sz w:val="22"/>
          <w:szCs w:val="22"/>
          <w:lang w:eastAsia="en-US"/>
        </w:rPr>
        <w:t xml:space="preserve">: </w:t>
      </w:r>
    </w:p>
    <w:p w14:paraId="0947812A" w14:textId="0030AC5B" w:rsidR="002F5D3B" w:rsidRPr="005A7EF8" w:rsidRDefault="002F5D3B" w:rsidP="002F5D3B">
      <w:pPr>
        <w:spacing w:line="360" w:lineRule="auto"/>
        <w:jc w:val="both"/>
        <w:rPr>
          <w:rFonts w:asciiTheme="minorHAnsi" w:eastAsia="Calibri" w:hAnsiTheme="minorHAnsi" w:cstheme="minorBidi"/>
          <w:i/>
          <w:sz w:val="22"/>
          <w:szCs w:val="22"/>
          <w:lang w:eastAsia="en-US"/>
        </w:rPr>
      </w:pPr>
      <m:oMathPara>
        <m:oMath>
          <m:r>
            <w:rPr>
              <w:rFonts w:ascii="Cambria Math" w:eastAsia="Calibri" w:hAnsi="Cambria Math" w:cstheme="minorBidi"/>
              <w:sz w:val="22"/>
              <w:szCs w:val="22"/>
              <w:lang w:eastAsia="en-US"/>
            </w:rPr>
            <m:t>υ=</m:t>
          </m:r>
          <m:sSub>
            <m:sSubPr>
              <m:ctrlPr>
                <w:rPr>
                  <w:rFonts w:ascii="Cambria Math" w:eastAsia="Calibri" w:hAnsi="Cambria Math" w:cstheme="minorBidi"/>
                  <w:i/>
                  <w:sz w:val="22"/>
                  <w:szCs w:val="22"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 w:cstheme="minorBidi"/>
                  <w:sz w:val="22"/>
                  <w:szCs w:val="22"/>
                  <w:lang w:eastAsia="en-US"/>
                </w:rPr>
                <m:t>υ</m:t>
              </m:r>
            </m:e>
            <m:sub>
              <m:r>
                <w:rPr>
                  <w:rFonts w:ascii="Cambria Math" w:eastAsia="Calibri" w:hAnsi="Cambria Math" w:cstheme="minorBidi"/>
                  <w:sz w:val="22"/>
                  <w:szCs w:val="22"/>
                  <w:lang w:eastAsia="en-US"/>
                </w:rPr>
                <m:t>ο</m:t>
              </m:r>
            </m:sub>
          </m:sSub>
          <m:r>
            <w:rPr>
              <w:rFonts w:ascii="Cambria Math" w:eastAsia="Calibri" w:hAnsi="Cambria Math" w:cstheme="minorBidi"/>
              <w:sz w:val="22"/>
              <w:szCs w:val="22"/>
              <w:lang w:eastAsia="en-US"/>
            </w:rPr>
            <m:t>+</m:t>
          </m:r>
          <m:sSub>
            <m:sSubPr>
              <m:ctrlPr>
                <w:rPr>
                  <w:rFonts w:ascii="Cambria Math" w:eastAsia="Calibri" w:hAnsi="Cambria Math" w:cstheme="minorBidi"/>
                  <w:i/>
                  <w:sz w:val="22"/>
                  <w:szCs w:val="22"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 w:cstheme="minorBidi"/>
                  <w:sz w:val="22"/>
                  <w:szCs w:val="22"/>
                  <w:lang w:eastAsia="en-US"/>
                </w:rPr>
                <m:t>α</m:t>
              </m:r>
            </m:e>
            <m:sub>
              <m:r>
                <w:rPr>
                  <w:rFonts w:ascii="Cambria Math" w:eastAsia="Calibri" w:hAnsi="Cambria Math" w:cstheme="minorBidi"/>
                  <w:sz w:val="22"/>
                  <w:szCs w:val="22"/>
                  <w:lang w:eastAsia="en-US"/>
                </w:rPr>
                <m:t>2</m:t>
              </m:r>
            </m:sub>
          </m:sSub>
          <m:r>
            <w:rPr>
              <w:rFonts w:ascii="Cambria Math" w:eastAsia="Calibri" w:hAnsi="Cambria Math" w:cstheme="minorBidi"/>
              <w:sz w:val="22"/>
              <w:szCs w:val="22"/>
              <w:lang w:eastAsia="en-US"/>
            </w:rPr>
            <m:t>∙</m:t>
          </m:r>
          <m:d>
            <m:dPr>
              <m:ctrlPr>
                <w:rPr>
                  <w:rFonts w:ascii="Cambria Math" w:eastAsia="Calibri" w:hAnsi="Cambria Math" w:cstheme="minorBidi"/>
                  <w:i/>
                  <w:sz w:val="22"/>
                  <w:szCs w:val="22"/>
                  <w:lang w:eastAsia="en-US"/>
                </w:rPr>
              </m:ctrlPr>
            </m:dPr>
            <m:e>
              <m:r>
                <w:rPr>
                  <w:rFonts w:ascii="Cambria Math" w:eastAsia="Calibri" w:hAnsi="Cambria Math" w:cstheme="minorBidi"/>
                  <w:sz w:val="22"/>
                  <w:szCs w:val="22"/>
                  <w:lang w:eastAsia="en-US"/>
                </w:rPr>
                <m:t>t-2</m:t>
              </m:r>
            </m:e>
          </m:d>
          <m:r>
            <w:rPr>
              <w:rFonts w:ascii="Cambria Math" w:eastAsia="Calibri" w:hAnsi="Cambria Math" w:cstheme="minorBidi"/>
              <w:sz w:val="22"/>
              <w:szCs w:val="22"/>
              <w:lang w:val="en-US" w:eastAsia="en-US"/>
            </w:rPr>
            <m:t xml:space="preserve"> ή </m:t>
          </m:r>
          <m:r>
            <w:rPr>
              <w:rFonts w:ascii="Cambria Math" w:eastAsia="Calibri" w:hAnsi="Cambria Math" w:cstheme="minorBidi"/>
              <w:sz w:val="22"/>
              <w:szCs w:val="22"/>
              <w:lang w:eastAsia="en-US"/>
            </w:rPr>
            <m:t>υ</m:t>
          </m:r>
          <m:r>
            <w:rPr>
              <w:rFonts w:ascii="Cambria Math" w:eastAsia="Calibri" w:hAnsi="Cambria Math" w:cstheme="minorBidi"/>
              <w:sz w:val="22"/>
              <w:szCs w:val="22"/>
              <w:lang w:val="en-US" w:eastAsia="en-US"/>
            </w:rPr>
            <m:t>=13-5∙</m:t>
          </m:r>
          <m:d>
            <m:dPr>
              <m:ctrlPr>
                <w:rPr>
                  <w:rFonts w:ascii="Cambria Math" w:eastAsia="Calibri" w:hAnsi="Cambria Math" w:cstheme="minorBidi"/>
                  <w:i/>
                  <w:sz w:val="22"/>
                  <w:szCs w:val="22"/>
                  <w:lang w:val="en-US" w:eastAsia="en-US"/>
                </w:rPr>
              </m:ctrlPr>
            </m:dPr>
            <m:e>
              <m:r>
                <w:rPr>
                  <w:rFonts w:ascii="Cambria Math" w:eastAsia="Calibri" w:hAnsi="Cambria Math" w:cstheme="minorBidi"/>
                  <w:sz w:val="22"/>
                  <w:szCs w:val="22"/>
                  <w:lang w:val="en-US" w:eastAsia="en-US"/>
                </w:rPr>
                <m:t>t-2</m:t>
              </m:r>
            </m:e>
          </m:d>
          <m:d>
            <m:dPr>
              <m:ctrlPr>
                <w:rPr>
                  <w:rFonts w:ascii="Cambria Math" w:eastAsia="Calibri" w:hAnsi="Cambria Math" w:cstheme="minorBidi"/>
                  <w:i/>
                  <w:sz w:val="22"/>
                  <w:szCs w:val="22"/>
                  <w:lang w:val="en-US" w:eastAsia="en-US"/>
                </w:rPr>
              </m:ctrlPr>
            </m:dPr>
            <m:e>
              <m:r>
                <w:rPr>
                  <w:rFonts w:ascii="Cambria Math" w:eastAsia="Calibri" w:hAnsi="Cambria Math" w:cstheme="minorBidi"/>
                  <w:sz w:val="22"/>
                  <w:szCs w:val="22"/>
                  <w:lang w:val="en-US" w:eastAsia="en-US"/>
                </w:rPr>
                <m:t>S.I</m:t>
              </m:r>
            </m:e>
          </m:d>
          <m:r>
            <w:rPr>
              <w:rFonts w:ascii="Cambria Math" w:eastAsia="Calibri" w:hAnsi="Cambria Math" w:cstheme="minorBidi"/>
              <w:sz w:val="22"/>
              <w:szCs w:val="22"/>
              <w:lang w:val="en-US" w:eastAsia="en-US"/>
            </w:rPr>
            <m:t>, για 2s≤t≤4,6s</m:t>
          </m:r>
        </m:oMath>
      </m:oMathPara>
    </w:p>
    <w:p w14:paraId="47CD721E" w14:textId="2E69C89D" w:rsidR="009A07A8" w:rsidRDefault="005A7EF8" w:rsidP="005A7EF8">
      <w:pPr>
        <w:spacing w:line="360" w:lineRule="auto"/>
        <w:rPr>
          <w:rFonts w:asciiTheme="minorHAnsi" w:eastAsia="Calibri" w:hAnsiTheme="minorHAnsi" w:cstheme="minorBidi"/>
          <w:sz w:val="22"/>
          <w:szCs w:val="22"/>
          <w:lang w:eastAsia="en-US"/>
        </w:rPr>
      </w:pPr>
      <w:r w:rsidRPr="005A7EF8">
        <w:rPr>
          <w:rFonts w:asciiTheme="minorHAnsi" w:eastAsia="Calibri" w:hAnsiTheme="minorHAnsi" w:cstheme="minorBidi"/>
          <w:sz w:val="22"/>
          <w:szCs w:val="22"/>
          <w:lang w:eastAsia="en-US"/>
        </w:rPr>
        <w:t xml:space="preserve">Και στη συνέχεια απεικονίζεται το ζητούμενο διάγραμμα για </w:t>
      </w:r>
      <m:oMath>
        <m:r>
          <w:rPr>
            <w:rFonts w:ascii="Cambria Math" w:eastAsia="Calibri" w:hAnsi="Cambria Math" w:cstheme="minorBidi"/>
            <w:sz w:val="22"/>
            <w:szCs w:val="22"/>
            <w:lang w:eastAsia="en-US"/>
          </w:rPr>
          <m:t>0≤</m:t>
        </m:r>
        <m:r>
          <w:rPr>
            <w:rFonts w:ascii="Cambria Math" w:eastAsia="Calibri" w:hAnsi="Cambria Math" w:cstheme="minorBidi"/>
            <w:sz w:val="22"/>
            <w:szCs w:val="22"/>
            <w:lang w:val="en-US" w:eastAsia="en-US"/>
          </w:rPr>
          <m:t>t</m:t>
        </m:r>
        <m:r>
          <w:rPr>
            <w:rFonts w:ascii="Cambria Math" w:eastAsia="Calibri" w:hAnsi="Cambria Math" w:cstheme="minorBidi"/>
            <w:sz w:val="22"/>
            <w:szCs w:val="22"/>
            <w:lang w:eastAsia="en-US"/>
          </w:rPr>
          <m:t xml:space="preserve">≤4,6 </m:t>
        </m:r>
        <m:r>
          <w:rPr>
            <w:rFonts w:ascii="Cambria Math" w:eastAsia="Calibri" w:hAnsi="Cambria Math" w:cstheme="minorBidi"/>
            <w:sz w:val="22"/>
            <w:szCs w:val="22"/>
            <w:lang w:val="en-US" w:eastAsia="en-US"/>
          </w:rPr>
          <m:t>s</m:t>
        </m:r>
      </m:oMath>
      <w:r w:rsidRPr="005A7EF8">
        <w:rPr>
          <w:rFonts w:asciiTheme="minorHAnsi" w:eastAsia="Calibri" w:hAnsiTheme="minorHAnsi" w:cstheme="minorBidi"/>
          <w:sz w:val="22"/>
          <w:szCs w:val="22"/>
          <w:lang w:eastAsia="en-US"/>
        </w:rPr>
        <w:t xml:space="preserve"> </w:t>
      </w:r>
      <w:r w:rsidR="009A07A8" w:rsidRPr="009A07A8">
        <w:rPr>
          <w:rFonts w:asciiTheme="minorHAnsi" w:eastAsia="Calibri" w:hAnsiTheme="minorHAnsi" w:cstheme="minorBidi"/>
          <w:sz w:val="22"/>
          <w:szCs w:val="22"/>
          <w:lang w:eastAsia="en-US"/>
        </w:rPr>
        <w:t>:</w:t>
      </w:r>
    </w:p>
    <w:p w14:paraId="1BC833EF" w14:textId="2B42008F" w:rsidR="005A7EF8" w:rsidRPr="005A7EF8" w:rsidRDefault="00FE033D" w:rsidP="005A7EF8">
      <w:pPr>
        <w:spacing w:line="360" w:lineRule="auto"/>
        <w:rPr>
          <w:rFonts w:asciiTheme="minorHAnsi" w:eastAsia="Calibri" w:hAnsiTheme="minorHAnsi" w:cstheme="minorBidi"/>
          <w:sz w:val="22"/>
          <w:szCs w:val="22"/>
          <w:lang w:eastAsia="en-US"/>
        </w:rPr>
      </w:pPr>
      <w:r w:rsidRPr="005A7EF8">
        <w:rPr>
          <w:rFonts w:asciiTheme="minorHAnsi" w:eastAsia="Calibri" w:hAnsiTheme="minorHAnsi" w:cstheme="minorBidi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388F50FE" wp14:editId="0ED0D77C">
                <wp:simplePos x="0" y="0"/>
                <wp:positionH relativeFrom="column">
                  <wp:posOffset>1223010</wp:posOffset>
                </wp:positionH>
                <wp:positionV relativeFrom="paragraph">
                  <wp:posOffset>44450</wp:posOffset>
                </wp:positionV>
                <wp:extent cx="2783840" cy="2124710"/>
                <wp:effectExtent l="0" t="0" r="0" b="0"/>
                <wp:wrapSquare wrapText="bothSides"/>
                <wp:docPr id="2" name="Ομάδα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83840" cy="2124710"/>
                          <a:chOff x="0" y="0"/>
                          <a:chExt cx="2783992" cy="2125177"/>
                        </a:xfrm>
                      </wpg:grpSpPr>
                      <wpg:grpSp>
                        <wpg:cNvPr id="7" name="Ομάδα 7"/>
                        <wpg:cNvGrpSpPr/>
                        <wpg:grpSpPr>
                          <a:xfrm>
                            <a:off x="0" y="0"/>
                            <a:ext cx="2783992" cy="2125177"/>
                            <a:chOff x="0" y="0"/>
                            <a:chExt cx="2783992" cy="2125177"/>
                          </a:xfrm>
                        </wpg:grpSpPr>
                        <wpg:grpSp>
                          <wpg:cNvPr id="8" name="Group 18"/>
                          <wpg:cNvGrpSpPr/>
                          <wpg:grpSpPr>
                            <a:xfrm>
                              <a:off x="0" y="0"/>
                              <a:ext cx="2783992" cy="2125177"/>
                              <a:chOff x="0" y="0"/>
                              <a:chExt cx="2784014" cy="2125581"/>
                            </a:xfrm>
                          </wpg:grpSpPr>
                          <wpg:grpSp>
                            <wpg:cNvPr id="9" name="Group 16"/>
                            <wpg:cNvGrpSpPr/>
                            <wpg:grpSpPr>
                              <a:xfrm>
                                <a:off x="0" y="0"/>
                                <a:ext cx="2784014" cy="2125581"/>
                                <a:chOff x="0" y="0"/>
                                <a:chExt cx="2784014" cy="2125581"/>
                              </a:xfrm>
                            </wpg:grpSpPr>
                            <wpg:grpSp>
                              <wpg:cNvPr id="10" name="Group 14"/>
                              <wpg:cNvGrpSpPr/>
                              <wpg:grpSpPr>
                                <a:xfrm>
                                  <a:off x="0" y="0"/>
                                  <a:ext cx="2784014" cy="2125581"/>
                                  <a:chOff x="0" y="0"/>
                                  <a:chExt cx="2784014" cy="2125581"/>
                                </a:xfrm>
                              </wpg:grpSpPr>
                              <wpg:grpSp>
                                <wpg:cNvPr id="12" name="Group 12"/>
                                <wpg:cNvGrpSpPr/>
                                <wpg:grpSpPr>
                                  <a:xfrm>
                                    <a:off x="0" y="0"/>
                                    <a:ext cx="2784014" cy="2125581"/>
                                    <a:chOff x="0" y="0"/>
                                    <a:chExt cx="2784014" cy="2125581"/>
                                  </a:xfrm>
                                </wpg:grpSpPr>
                                <wpg:grpSp>
                                  <wpg:cNvPr id="13" name="Group 10"/>
                                  <wpg:cNvGrpSpPr/>
                                  <wpg:grpSpPr>
                                    <a:xfrm>
                                      <a:off x="0" y="0"/>
                                      <a:ext cx="2466994" cy="1752934"/>
                                      <a:chOff x="0" y="0"/>
                                      <a:chExt cx="2466994" cy="1752934"/>
                                    </a:xfrm>
                                  </wpg:grpSpPr>
                                  <wpg:grpSp>
                                    <wpg:cNvPr id="14" name="Group 8"/>
                                    <wpg:cNvGrpSpPr/>
                                    <wpg:grpSpPr>
                                      <a:xfrm>
                                        <a:off x="496087" y="145893"/>
                                        <a:ext cx="1970907" cy="1607041"/>
                                        <a:chOff x="-23" y="-22"/>
                                        <a:chExt cx="1970907" cy="1607041"/>
                                      </a:xfrm>
                                    </wpg:grpSpPr>
                                    <wpg:grpSp>
                                      <wpg:cNvPr id="15" name="Group 6"/>
                                      <wpg:cNvGrpSpPr/>
                                      <wpg:grpSpPr>
                                        <a:xfrm>
                                          <a:off x="-23" y="-22"/>
                                          <a:ext cx="1970907" cy="1607041"/>
                                          <a:chOff x="-23" y="-22"/>
                                          <a:chExt cx="1970907" cy="1607041"/>
                                        </a:xfrm>
                                      </wpg:grpSpPr>
                                      <wpg:grpSp>
                                        <wpg:cNvPr id="16" name="Group 3"/>
                                        <wpg:cNvGrpSpPr/>
                                        <wpg:grpSpPr>
                                          <a:xfrm>
                                            <a:off x="-23" y="-22"/>
                                            <a:ext cx="1970907" cy="1607041"/>
                                            <a:chOff x="-23" y="-22"/>
                                            <a:chExt cx="1970907" cy="1607041"/>
                                          </a:xfrm>
                                        </wpg:grpSpPr>
                                        <wps:wsp>
                                          <wps:cNvPr id="17" name="Straight Arrow Connector 1"/>
                                          <wps:cNvCnPr/>
                                          <wps:spPr>
                                            <a:xfrm flipH="1" flipV="1">
                                              <a:off x="-23" y="-22"/>
                                              <a:ext cx="3" cy="1607041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noFill/>
                                            <a:ln w="12700" cap="flat" cmpd="sng" algn="ctr">
                                              <a:solidFill>
                                                <a:sysClr val="windowText" lastClr="000000"/>
                                              </a:solidFill>
                                              <a:prstDash val="solid"/>
                                              <a:tailEnd type="arrow"/>
                                            </a:ln>
                                            <a:effectLst/>
                                          </wps:spPr>
                                          <wps:bodyPr/>
                                        </wps:wsp>
                                        <wps:wsp>
                                          <wps:cNvPr id="18" name="Straight Arrow Connector 2"/>
                                          <wps:cNvCnPr/>
                                          <wps:spPr>
                                            <a:xfrm flipV="1">
                                              <a:off x="-20" y="1419006"/>
                                              <a:ext cx="1970904" cy="453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noFill/>
                                            <a:ln w="12700" cap="flat" cmpd="sng" algn="ctr">
                                              <a:solidFill>
                                                <a:sysClr val="windowText" lastClr="000000"/>
                                              </a:solidFill>
                                              <a:prstDash val="solid"/>
                                              <a:tailEnd type="arrow"/>
                                            </a:ln>
                                            <a:effectLst/>
                                          </wps:spPr>
                                          <wps:bodyPr/>
                                        </wps:wsp>
                                      </wpg:grpSp>
                                      <wps:wsp>
                                        <wps:cNvPr id="19" name="Straight Connector 4"/>
                                        <wps:cNvCnPr/>
                                        <wps:spPr>
                                          <a:xfrm flipV="1">
                                            <a:off x="-2" y="330426"/>
                                            <a:ext cx="627851" cy="807548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12700" cap="flat" cmpd="sng" algn="ctr">
                                            <a:solidFill>
                                              <a:sysClr val="windowText" lastClr="000000"/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</wpg:grpSp>
                                    <wps:wsp>
                                      <wps:cNvPr id="20" name="Straight Connector 7"/>
                                      <wps:cNvCnPr/>
                                      <wps:spPr>
                                        <a:xfrm>
                                          <a:off x="627045" y="330426"/>
                                          <a:ext cx="802" cy="1089812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dash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29" name="Text Box 9"/>
                                    <wps:cNvSpPr txBox="1"/>
                                    <wps:spPr>
                                      <a:xfrm>
                                        <a:off x="0" y="0"/>
                                        <a:ext cx="526419" cy="914574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ysClr val="window" lastClr="FFFFFF">
                                          <a:alpha val="0"/>
                                        </a:sysClr>
                                      </a:solidFill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14:paraId="5EEA7900" w14:textId="77777777" w:rsidR="00FE033D" w:rsidRPr="00375FBE" w:rsidRDefault="00FE033D" w:rsidP="00FE033D">
                                          <w:pPr>
                                            <w:rPr>
                                              <w:i/>
                                              <w:lang w:val="en-US"/>
                                            </w:rPr>
                                          </w:pPr>
                                          <m:oMathPara>
                                            <m:oMath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υ(</m:t>
                                              </m:r>
                                              <m:f>
                                                <m:fPr>
                                                  <m:ctrlPr>
                                                    <w:rPr>
                                                      <w:rFonts w:ascii="Cambria Math" w:hAnsi="Cambria Math"/>
                                                      <w:i/>
                                                      <w:lang w:val="en-US"/>
                                                    </w:rPr>
                                                  </m:ctrlPr>
                                                </m:fPr>
                                                <m:num>
                                                  <m:r>
                                                    <w:rPr>
                                                      <w:rFonts w:ascii="Cambria Math" w:hAnsi="Cambria Math"/>
                                                      <w:lang w:val="en-US"/>
                                                    </w:rPr>
                                                    <m:t>m</m:t>
                                                  </m:r>
                                                  <m:ctrlPr>
                                                    <w:rPr>
                                                      <w:rFonts w:ascii="Cambria Math" w:hAnsi="Cambria Math"/>
                                                      <w:i/>
                                                    </w:rPr>
                                                  </m:ctrlPr>
                                                </m:num>
                                                <m:den>
                                                  <m:r>
                                                    <w:rPr>
                                                      <w:rFonts w:ascii="Cambria Math" w:hAnsi="Cambria Math"/>
                                                      <w:lang w:val="en-US"/>
                                                    </w:rPr>
                                                    <m:t>s</m:t>
                                                  </m:r>
                                                </m:den>
                                              </m:f>
                                              <m:r>
                                                <w:rPr>
                                                  <w:rFonts w:ascii="Cambria Math" w:hAnsi="Cambria Math"/>
                                                  <w:lang w:val="en-US"/>
                                                </w:rPr>
                                                <m:t>)</m:t>
                                              </m:r>
                                            </m:oMath>
                                          </m:oMathPara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30" name="Text Box 11"/>
                                  <wps:cNvSpPr txBox="1"/>
                                  <wps:spPr>
                                    <a:xfrm>
                                      <a:off x="2330621" y="1564976"/>
                                      <a:ext cx="453393" cy="56060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>
                                        <a:alpha val="0"/>
                                      </a:sysClr>
                                    </a:solidFill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14:paraId="6430D0DC" w14:textId="77777777" w:rsidR="00FE033D" w:rsidRPr="00375FBE" w:rsidRDefault="00FE033D" w:rsidP="00FE033D">
                                        <w:pPr>
                                          <w:rPr>
                                            <w:i/>
                                            <w:lang w:val="en-US"/>
                                          </w:rPr>
                                        </w:pPr>
                                        <m:oMathPara>
                                          <m:oMath>
                                            <m:r>
                                              <w:rPr>
                                                <w:rFonts w:ascii="Cambria Math" w:hAnsi="Cambria Math"/>
                                                <w:lang w:val="en-US"/>
                                              </w:rPr>
                                              <m:t>t</m:t>
                                            </m:r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(</m:t>
                                            </m:r>
                                            <m:r>
                                              <w:rPr>
                                                <w:rFonts w:ascii="Cambria Math" w:hAnsi="Cambria Math"/>
                                                <w:lang w:val="en-US"/>
                                              </w:rPr>
                                              <m:t>s)</m:t>
                                            </m:r>
                                          </m:oMath>
                                        </m:oMathPara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31" name="Text Box 13"/>
                                <wps:cNvSpPr txBox="1"/>
                                <wps:spPr>
                                  <a:xfrm>
                                    <a:off x="194147" y="1147902"/>
                                    <a:ext cx="408562" cy="30155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>
                                      <a:alpha val="0"/>
                                    </a:sysClr>
                                  </a:solidFill>
                                  <a:ln w="6350">
                                    <a:noFill/>
                                  </a:ln>
                                  <a:effectLst/>
                                </wps:spPr>
                                <wps:txbx>
                                  <w:txbxContent>
                                    <w:p w14:paraId="3FC97C49" w14:textId="77777777" w:rsidR="00FE033D" w:rsidRPr="00304619" w:rsidRDefault="00FE033D" w:rsidP="00FE033D">
                                      <w:pPr>
                                        <w:rPr>
                                          <w:lang w:val="en-US"/>
                                        </w:rPr>
                                      </w:pPr>
                                      <w:r>
                                        <w:rPr>
                                          <w:lang w:val="en-US"/>
                                        </w:rPr>
                                        <w:t xml:space="preserve">  1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32" name="Text Box 15"/>
                              <wps:cNvSpPr txBox="1"/>
                              <wps:spPr>
                                <a:xfrm>
                                  <a:off x="991614" y="1537976"/>
                                  <a:ext cx="408305" cy="30099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>
                                    <a:alpha val="0"/>
                                  </a:sysClr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14:paraId="2FB1D9BB" w14:textId="77777777" w:rsidR="00FE033D" w:rsidRPr="00304619" w:rsidRDefault="00FE033D" w:rsidP="00FE033D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lang w:val="en-US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33" name="Text Box 17"/>
                            <wps:cNvSpPr txBox="1"/>
                            <wps:spPr>
                              <a:xfrm>
                                <a:off x="127664" y="347468"/>
                                <a:ext cx="408305" cy="30099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>
                                  <a:alpha val="0"/>
                                </a:sys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54FAB346" w14:textId="77777777" w:rsidR="00FE033D" w:rsidRPr="00304619" w:rsidRDefault="00FE033D" w:rsidP="00FE033D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 xml:space="preserve"> 13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4" name="Ευθεία γραμμή σύνδεσης 34"/>
                          <wps:cNvCnPr/>
                          <wps:spPr>
                            <a:xfrm>
                              <a:off x="1123919" y="466493"/>
                              <a:ext cx="847756" cy="1098555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36" name="Text Box 9"/>
                        <wps:cNvSpPr txBox="1"/>
                        <wps:spPr>
                          <a:xfrm>
                            <a:off x="1830708" y="1554532"/>
                            <a:ext cx="415948" cy="437611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alpha val="0"/>
                            </a:sysClr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14:paraId="30BC6430" w14:textId="77777777" w:rsidR="00FE033D" w:rsidRPr="00375FBE" w:rsidRDefault="00FE033D" w:rsidP="00FE033D">
                              <w:pPr>
                                <w:rPr>
                                  <w:i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lang w:val="en-US"/>
                                </w:rPr>
                                <w:t>4,6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8F50FE" id="Ομάδα 2" o:spid="_x0000_s1091" style="position:absolute;margin-left:96.3pt;margin-top:3.5pt;width:219.2pt;height:167.3pt;z-index:251668480" coordsize="27839,212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">
                <v:group id="Ομάδα 7" o:spid="_x0000_s1092" style="position:absolute;width:27839;height:21251" coordsize="27839,212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group id="Group 18" o:spid="_x0000_s1093" style="position:absolute;width:27839;height:21251" coordsize="27840,212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  <v:group id="Group 16" o:spid="_x0000_s1094" style="position:absolute;width:27840;height:21255" coordsize="27840,212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    <v:group id="Group 14" o:spid="_x0000_s1095" style="position:absolute;width:27840;height:21255" coordsize="27840,212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      <v:group id="Group 12" o:spid="_x0000_s1096" style="position:absolute;width:27840;height:21255" coordsize="27840,212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      <v:group id="Group 10" o:spid="_x0000_s1097" style="position:absolute;width:24669;height:17529" coordsize="24669,175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          <v:group id="Group 8" o:spid="_x0000_s1098" style="position:absolute;left:4960;top:1458;width:19709;height:16071" coordorigin="" coordsize="19709,16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            <v:group id="Group 6" o:spid="_x0000_s1099" style="position:absolute;width:19708;height:16070" coordorigin="" coordsize="19709,16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              <v:group id="Group 3" o:spid="_x0000_s1100" style="position:absolute;width:19708;height:16070" coordorigin="" coordsize="19709,16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                <v:shapetype id="_x0000_t32" coordsize="21600,21600" o:spt="32" o:oned="t" path="m,l21600,21600e" filled="f">
                                    <v:path arrowok="t" fillok="f" o:connecttype="none"/>
                                    <o:lock v:ext="edit" shapetype="t"/>
                                  </v:shapetype>
                                  <v:shape id="Straight Arrow Connector 1" o:spid="_x0000_s1101" type="#_x0000_t32" style="position:absolute;width:0;height:1607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OzUsQAAADbAAAADwAAAGRycy9kb3ducmV2LnhtbERPTWvCQBC9C/0Pywi96SY9GIlupEhL&#10;bRWhqUK8DdlpEpqdDdmtxn/fLQje5vE+Z7kaTCvO1LvGsoJ4GoEgLq1uuFJw+HqdzEE4j6yxtUwK&#10;ruRglT2Mlphqe+FPOue+EiGEXYoKau+7VEpX1mTQTW1HHLhv2xv0AfaV1D1eQrhp5VMUzaTBhkND&#10;jR2tayp/8l+jYBY3xbb92CRFPPd7nRzf3152J6Uex8PzAoSnwd/FN/dGh/kJ/P8SDpDZ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E7NSxAAAANsAAAAPAAAAAAAAAAAA&#10;AAAAAKECAABkcnMvZG93bnJldi54bWxQSwUGAAAAAAQABAD5AAAAkgMAAAAA&#10;" strokecolor="windowText" strokeweight="1pt">
                                    <v:stroke endarrow="open"/>
                                  </v:shape>
                                  <v:shape id="Straight Arrow Connector 2" o:spid="_x0000_s1102" type="#_x0000_t32" style="position:absolute;top:14190;width:19708;height: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N1YMQAAADbAAAADwAAAGRycy9kb3ducmV2LnhtbESPT2vDMAzF74V9B6PBbq2zMtaR1i2l&#10;MBhssP7ZpTcRq3FoLAfbaZNvPx0Gu+mh93t6Wm0G36obxdQENvA8K0ARV8E2XBv4Ob1P30CljGyx&#10;DUwGRkqwWT9MVljacOcD3Y65VhLCqUQDLueu1DpVjjymWeiIZXcJ0WMWGWttI94l3Ld6XhSv2mPD&#10;csFhRztH1fXYe6nRLz53++95H8bzyC5+7al+2Rrz9Dhsl6AyDfnf/Ed/WOGkrPwiA+j1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c3VgxAAAANsAAAAPAAAAAAAAAAAA&#10;AAAAAKECAABkcnMvZG93bnJldi54bWxQSwUGAAAAAAQABAD5AAAAkgMAAAAA&#10;" strokecolor="windowText" strokeweight="1pt">
                                    <v:stroke endarrow="open"/>
                                  </v:shape>
                                </v:group>
                                <v:line id="Straight Connector 4" o:spid="_x0000_s1103" style="position:absolute;flip:y;visibility:visible;mso-wrap-style:square" from="0,3304" to="6278,113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5kcbMIAAADbAAAADwAAAGRycy9kb3ducmV2LnhtbESPzarCMBCF9xd8hzCCm4umKkitRimC&#10;XnEj/u2HZmyLzaQ0UXvf3giCuxnO+c6cmS9bU4kHNa60rGA4iEAQZ1aXnCs4n9b9GITzyBory6Tg&#10;nxwsF52fOSbaPvlAj6PPRQhhl6CCwvs6kdJlBRl0A1sTB+1qG4M+rE0udYPPEG4qOYqiiTRYcrhQ&#10;YE2rgrLb8W5CjXaf3ia/Osr+dnFsN+P8fFmlSvW6bToD4an1X/OH3urATeH9SxhAL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5kcbMIAAADbAAAADwAAAAAAAAAAAAAA&#10;AAChAgAAZHJzL2Rvd25yZXYueG1sUEsFBgAAAAAEAAQA+QAAAJADAAAAAA==&#10;" strokecolor="windowText" strokeweight="1pt"/>
                              </v:group>
                              <v:line id="Straight Connector 7" o:spid="_x0000_s1104" style="position:absolute;visibility:visible;mso-wrap-style:square" from="6270,3304" to="6278,142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x/vxr8AAADbAAAADwAAAGRycy9kb3ducmV2LnhtbERPTYvCMBC9L/gfwgje1lQPslSjqCAo&#10;4qq1eB6asS02k9JEbf+9OQgeH+97tmhNJZ7UuNKygtEwAkGcWV1yriC9bH7/QDiPrLGyTAo6crCY&#10;935mGGv74jM9E5+LEMIuRgWF93UspcsKMuiGtiYO3M02Bn2ATS51g68Qbio5jqKJNFhyaCiwpnVB&#10;2T15GAV1p3fL6/7YJmm04/Ppvzus0lKpQb9dTkF4av1X/HFvtYJxWB++hB8g52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yx/vxr8AAADbAAAADwAAAAAAAAAAAAAAAACh&#10;AgAAZHJzL2Rvd25yZXYueG1sUEsFBgAAAAAEAAQA+QAAAI0DAAAAAA==&#10;" strokecolor="windowText" strokeweight="1pt">
                                <v:stroke dashstyle="dash"/>
                              </v:line>
                            </v:group>
                            <v:shapetype id="_x0000_t202" coordsize="21600,21600" o:spt="202" path="m,l,21600r21600,l21600,xe">
                              <v:stroke joinstyle="miter"/>
                              <v:path gradientshapeok="t" o:connecttype="rect"/>
                            </v:shapetype>
                            <v:shape id="Text Box 9" o:spid="_x0000_s1105" type="#_x0000_t202" style="position:absolute;width:5264;height:914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VJXMYA&#10;AADbAAAADwAAAGRycy9kb3ducmV2LnhtbESPQU8CMRSE7yT8h+aRcIMWRKIrhaDE4HrAiF64vWyf&#10;uxu3r5u2suu/tyYkHCcz801mteltI87kQ+1Yw2yqQBAXztRcavj8eJ7cgQgR2WDjmDT8UoDNejhY&#10;YWZcx+90PsZSJAiHDDVUMbaZlKGoyGKYupY4eV/OW4xJ+lIaj12C20bOlVpKizWnhQpbeqqo+D7+&#10;WA2kDnl++zbbdyoPi93r9vTob05aj0f99gFEpD5ew5f2i9Ewv4f/L+kHyP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VJXMYAAADbAAAADwAAAAAAAAAAAAAAAACYAgAAZHJz&#10;L2Rvd25yZXYueG1sUEsFBgAAAAAEAAQA9QAAAIsDAAAAAA==&#10;" fillcolor="window" stroked="f" strokeweight=".5pt">
                              <v:fill opacity="0"/>
                              <v:textbox>
                                <w:txbxContent>
                                  <w:p w14:paraId="5EEA7900" w14:textId="77777777" w:rsidR="00FE033D" w:rsidRPr="00375FBE" w:rsidRDefault="00FE033D" w:rsidP="00FE033D">
                                    <w:pPr>
                                      <w:rPr>
                                        <w:i/>
                                        <w:lang w:val="en-US"/>
                                      </w:rPr>
                                    </w:pPr>
                                    <m:oMathPara>
                                      <m:oMath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υ(</m:t>
                                        </m:r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lang w:val="en-US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hAnsi="Cambria Math"/>
                                                <w:lang w:val="en-US"/>
                                              </w:rPr>
                                              <m:t>m</m:t>
                                            </m: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hAnsi="Cambria Math"/>
                                                <w:lang w:val="en-US"/>
                                              </w:rPr>
                                              <m:t>s</m:t>
                                            </m:r>
                                          </m:den>
                                        </m:f>
                                        <m:r>
                                          <w:rPr>
                                            <w:rFonts w:ascii="Cambria Math" w:hAnsi="Cambria Math"/>
                                            <w:lang w:val="en-US"/>
                                          </w:rPr>
                                          <m:t>)</m:t>
                                        </m:r>
                                      </m:oMath>
                                    </m:oMathPara>
                                  </w:p>
                                </w:txbxContent>
                              </v:textbox>
                            </v:shape>
                          </v:group>
                          <v:shape id="Text Box 11" o:spid="_x0000_s1106" type="#_x0000_t202" style="position:absolute;left:23306;top:15649;width:4534;height:560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4Z2HMIA&#10;AADbAAAADwAAAGRycy9kb3ducmV2LnhtbERPyWrDMBC9F/oPYgq5NVK2UtwoIQslcQ8tTXLJbbCm&#10;tok1MpIaO38fHQo9Pt4+X/a2EVfyoXasYTRUIIgLZ2ouNZyO78+vIEJENtg4Jg03CrBcPD7MMTOu&#10;42+6HmIpUgiHDDVUMbaZlKGoyGIYupY4cT/OW4wJ+lIaj10Kt40cK/UiLdacGipsaVNRcTn8Wg2k&#10;PvN89jXadSoP0+3H6rz2k7PWg6d+9QYiUh//xX/uvdEwSevTl/QD5O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hnYcwgAAANsAAAAPAAAAAAAAAAAAAAAAAJgCAABkcnMvZG93&#10;bnJldi54bWxQSwUGAAAAAAQABAD1AAAAhwMAAAAA&#10;" fillcolor="window" stroked="f" strokeweight=".5pt">
                            <v:fill opacity="0"/>
                            <v:textbox>
                              <w:txbxContent>
                                <w:p w14:paraId="6430D0DC" w14:textId="77777777" w:rsidR="00FE033D" w:rsidRPr="00375FBE" w:rsidRDefault="00FE033D" w:rsidP="00FE033D">
                                  <w:pPr>
                                    <w:rPr>
                                      <w:i/>
                                      <w:lang w:val="en-US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  <w:lang w:val="en-US"/>
                                        </w:rPr>
                                        <m:t>t</m:t>
                                      </m:r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(</m:t>
                                      </m:r>
                                      <m:r>
                                        <w:rPr>
                                          <w:rFonts w:ascii="Cambria Math" w:hAnsi="Cambria Math"/>
                                          <w:lang w:val="en-US"/>
                                        </w:rPr>
                                        <m:t>s)</m:t>
                                      </m:r>
                                    </m:oMath>
                                  </m:oMathPara>
                                </w:p>
                              </w:txbxContent>
                            </v:textbox>
                          </v:shape>
                        </v:group>
                        <v:shape id="Text Box 13" o:spid="_x0000_s1107" type="#_x0000_t202" style="position:absolute;left:1941;top:11479;width:4086;height:30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aT18MA&#10;AADbAAAADwAAAGRycy9kb3ducmV2LnhtbESPQWvCQBSE7wX/w/KE3uomFoJEV5GI4ElJ6sXbM/tM&#10;gtm3YXer6b93C4Ueh5n5hlltRtOLBznfWVaQzhIQxLXVHTcKzl/7jwUIH5A19pZJwQ952KwnbyvM&#10;tX1ySY8qNCJC2OeooA1hyKX0dUsG/cwOxNG7WWcwROkaqR0+I9z0cp4kmTTYcVxocaCipfpefRsF&#10;9bE7l+Z6ORYLJ09Ddt8dxnKn1Pt03C5BBBrDf/ivfdAKPlP4/RJ/gFy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oaT18MAAADbAAAADwAAAAAAAAAAAAAAAACYAgAAZHJzL2Rv&#10;d25yZXYueG1sUEsFBgAAAAAEAAQA9QAAAIgDAAAAAA==&#10;" fillcolor="window" stroked="f" strokeweight=".5pt">
                          <v:fill opacity="0"/>
                          <v:textbox>
                            <w:txbxContent>
                              <w:p w14:paraId="3FC97C49" w14:textId="77777777" w:rsidR="00FE033D" w:rsidRPr="00304619" w:rsidRDefault="00FE033D" w:rsidP="00FE033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 xml:space="preserve">  1</w:t>
                                </w:r>
                              </w:p>
                            </w:txbxContent>
                          </v:textbox>
                        </v:shape>
                      </v:group>
                      <v:shape id="Text Box 15" o:spid="_x0000_s1108" type="#_x0000_t202" style="position:absolute;left:9916;top:15379;width:4083;height:30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QNoMMA&#10;AADbAAAADwAAAGRycy9kb3ducmV2LnhtbESPQWvCQBSE7wX/w/KE3upGC0Giq0iC4ElJ6sXbM/tM&#10;gtm3YXer6b93C4Ueh5n5hllvR9OLBznfWVYwnyUgiGurO24UnL/2H0sQPiBr7C2Tgh/ysN1M3taY&#10;afvkkh5VaESEsM9QQRvCkEnp65YM+pkdiKN3s85giNI1Ujt8Rrjp5SJJUmmw47jQ4kB5S/W9+jYK&#10;6mN3Ls31csyXTp6G9F4cxrJQ6n067lYgAo3hP/zXPmgFnwv4/RJ/gNy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lQNoMMAAADbAAAADwAAAAAAAAAAAAAAAACYAgAAZHJzL2Rv&#10;d25yZXYueG1sUEsFBgAAAAAEAAQA9QAAAIgDAAAAAA==&#10;" fillcolor="window" stroked="f" strokeweight=".5pt">
                        <v:fill opacity="0"/>
                        <v:textbox>
                          <w:txbxContent>
                            <w:p w14:paraId="2FB1D9BB" w14:textId="77777777" w:rsidR="00FE033D" w:rsidRPr="00304619" w:rsidRDefault="00FE033D" w:rsidP="00FE033D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</v:group>
                    <v:shape id="Text Box 17" o:spid="_x0000_s1109" type="#_x0000_t202" style="position:absolute;left:1276;top:3474;width:4083;height:30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ioO8IA&#10;AADbAAAADwAAAGRycy9kb3ducmV2LnhtbESPQYvCMBSE78L+h/CEvWmqgkjXVBZlwZNS7cXb2+Zt&#10;W9q8lCRq998bQfA4zMw3zHozmE7cyPnGsoLZNAFBXFrdcKWgOP9MViB8QNbYWSYF/+Rhk32M1phq&#10;e+ecbqdQiQhhn6KCOoQ+ldKXNRn0U9sTR+/POoMhSldJ7fAe4aaT8yRZSoMNx4Uae9rWVLanq1FQ&#10;HpoiN7+Xw3bl5LFftrv9kO+U+hwP318gAg3hHX6191rBYgHPL/EHyO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GKg7wgAAANsAAAAPAAAAAAAAAAAAAAAAAJgCAABkcnMvZG93&#10;bnJldi54bWxQSwUGAAAAAAQABAD1AAAAhwMAAAAA&#10;" fillcolor="window" stroked="f" strokeweight=".5pt">
                      <v:fill opacity="0"/>
                      <v:textbox>
                        <w:txbxContent>
                          <w:p w14:paraId="54FAB346" w14:textId="77777777" w:rsidR="00FE033D" w:rsidRPr="00304619" w:rsidRDefault="00FE033D" w:rsidP="00FE033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13</w:t>
                            </w:r>
                          </w:p>
                        </w:txbxContent>
                      </v:textbox>
                    </v:shape>
                  </v:group>
                  <v:line id="Ευθεία γραμμή σύνδεσης 34" o:spid="_x0000_s1110" style="position:absolute;visibility:visible;mso-wrap-style:square" from="11239,4664" to="19716,156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JkVLcAAAADbAAAADwAAAGRycy9kb3ducmV2LnhtbESP0YrCMBRE3xf8h3AF39ZU3ZVSm0pZ&#10;EHy1+gHX5toUm5vaZLX+vREW9nGYmTNMvh1tJ+40+NaxgsU8AUFcO91yo+B03H2mIHxA1tg5JgVP&#10;8rAtJh85Zto9+ED3KjQiQthnqMCE0GdS+tqQRT93PXH0Lm6wGKIcGqkHfES47eQySdbSYstxwWBP&#10;P4bqa/VrFaSyeqL04WBu17bs6rT83p9LpWbTsdyACDSG//Bfe68VrL7g/SX+AFm8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iZFS3AAAAA2wAAAA8AAAAAAAAAAAAAAAAA&#10;oQIAAGRycy9kb3ducmV2LnhtbFBLBQYAAAAABAAEAPkAAACOAwAAAAA=&#10;" strokecolor="windowText" strokeweight="1pt"/>
                </v:group>
                <v:shape id="Text Box 9" o:spid="_x0000_s1111" type="#_x0000_t202" style="position:absolute;left:18307;top:15545;width:4159;height:43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NL88YA&#10;AADbAAAADwAAAGRycy9kb3ducmV2LnhtbESPT2sCMRTE74V+h/AKvdVEbUW2RlGLtNuD4p+Lt8fm&#10;dXdx87Ik0d1++6ZQ6HGYmd8ws0VvG3EjH2rHGoYDBYK4cKbmUsPpuHmagggR2WDjmDR8U4DF/P5u&#10;hplxHe/pdoilSBAOGWqoYmwzKUNRkcUwcC1x8r6ctxiT9KU0HrsEt40cKTWRFmtOCxW2tK6ouByu&#10;VgOpbZ6/7IbvncrD89vn8rzy47PWjw/98hVEpD7+h//aH0bDeAK/X9IPkP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yNL88YAAADbAAAADwAAAAAAAAAAAAAAAACYAgAAZHJz&#10;L2Rvd25yZXYueG1sUEsFBgAAAAAEAAQA9QAAAIsDAAAAAA==&#10;" fillcolor="window" stroked="f" strokeweight=".5pt">
                  <v:fill opacity="0"/>
                  <v:textbox>
                    <w:txbxContent>
                      <w:p w14:paraId="30BC6430" w14:textId="77777777" w:rsidR="00FE033D" w:rsidRPr="00375FBE" w:rsidRDefault="00FE033D" w:rsidP="00FE033D">
                        <w:pPr>
                          <w:rPr>
                            <w:i/>
                            <w:lang w:val="en-US"/>
                          </w:rPr>
                        </w:pPr>
                        <w:r>
                          <w:rPr>
                            <w:i/>
                            <w:lang w:val="en-US"/>
                          </w:rPr>
                          <w:t>4,6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5A7EF8" w:rsidRPr="005A7EF8">
        <w:rPr>
          <w:rFonts w:asciiTheme="minorHAnsi" w:eastAsia="Calibr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</w:t>
      </w:r>
    </w:p>
    <w:p w14:paraId="0E27B00A" w14:textId="77777777" w:rsidR="005A7EF8" w:rsidRPr="005A7EF8" w:rsidRDefault="005A7EF8" w:rsidP="005A7EF8">
      <w:pPr>
        <w:spacing w:line="360" w:lineRule="auto"/>
        <w:rPr>
          <w:rFonts w:asciiTheme="minorHAnsi" w:eastAsia="Calibri" w:hAnsiTheme="minorHAnsi" w:cstheme="minorBidi"/>
          <w:sz w:val="22"/>
          <w:szCs w:val="22"/>
          <w:lang w:eastAsia="en-US"/>
        </w:rPr>
      </w:pPr>
    </w:p>
    <w:p w14:paraId="7CE77534" w14:textId="77777777" w:rsidR="00FE033D" w:rsidRDefault="00FE033D" w:rsidP="005A7EF8">
      <w:pPr>
        <w:spacing w:line="36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66448CCF" w14:textId="77777777" w:rsidR="00FE033D" w:rsidRDefault="00FE033D" w:rsidP="005A7EF8">
      <w:pPr>
        <w:spacing w:line="36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60497385" w14:textId="77777777" w:rsidR="00FE033D" w:rsidRDefault="00FE033D" w:rsidP="005A7EF8">
      <w:pPr>
        <w:spacing w:line="36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74335738" w14:textId="77777777" w:rsidR="00FE033D" w:rsidRDefault="00FE033D" w:rsidP="005A7EF8">
      <w:pPr>
        <w:spacing w:line="36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D8CEDB7" w14:textId="77777777" w:rsidR="00FE033D" w:rsidRDefault="00FE033D" w:rsidP="005A7EF8">
      <w:pPr>
        <w:spacing w:line="36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71BA40E4" w14:textId="77777777" w:rsidR="00FE033D" w:rsidRDefault="00FE033D" w:rsidP="005A7EF8">
      <w:pPr>
        <w:spacing w:line="36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5FCCA62E" w14:textId="77777777" w:rsidR="00FE033D" w:rsidRDefault="00FE033D" w:rsidP="00FE033D">
      <w:pPr>
        <w:spacing w:line="36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143C1C5" w14:textId="77777777" w:rsidR="00101193" w:rsidRPr="00432196" w:rsidRDefault="005A7EF8" w:rsidP="00FE033D">
      <w:pPr>
        <w:spacing w:line="360" w:lineRule="auto"/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Μονάδες 5</w:t>
      </w:r>
    </w:p>
    <w:p w14:paraId="60061E4C" w14:textId="77777777" w:rsidR="00EF33C1" w:rsidRPr="00F24C80" w:rsidRDefault="00EF33C1" w:rsidP="0043219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sectPr w:rsidR="00EF33C1" w:rsidRPr="00F24C80" w:rsidSect="00C763AA">
      <w:pgSz w:w="11906" w:h="16838" w:code="9"/>
      <w:pgMar w:top="1134" w:right="1134" w:bottom="1134" w:left="1134" w:header="851" w:footer="851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5D5A0832" w16cex:dateUtc="2021-06-30T16:09:54.535Z"/>
  <w16cex:commentExtensible w16cex:durableId="7B65AB7F" w16cex:dateUtc="2021-06-30T16:11:03.821Z"/>
  <w16cex:commentExtensible w16cex:durableId="349FEAF6" w16cex:dateUtc="2021-06-30T16:11:24.371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2F1DE0F" w16cid:durableId="5D5A0832"/>
  <w16cid:commentId w16cid:paraId="63273B12" w16cid:durableId="7B65AB7F"/>
  <w16cid:commentId w16cid:paraId="1B0BBC6D" w16cid:durableId="349FEAF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B355C3" w14:textId="77777777" w:rsidR="00BC70F7" w:rsidRDefault="00BC70F7">
      <w:r>
        <w:separator/>
      </w:r>
    </w:p>
  </w:endnote>
  <w:endnote w:type="continuationSeparator" w:id="0">
    <w:p w14:paraId="349F036C" w14:textId="77777777" w:rsidR="00BC70F7" w:rsidRDefault="00BC7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9070A4" w14:textId="77777777" w:rsidR="00BC70F7" w:rsidRDefault="00BC70F7">
      <w:r>
        <w:separator/>
      </w:r>
    </w:p>
  </w:footnote>
  <w:footnote w:type="continuationSeparator" w:id="0">
    <w:p w14:paraId="3F0C4BD3" w14:textId="77777777" w:rsidR="00BC70F7" w:rsidRDefault="00BC70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autoHyphenation/>
  <w:hyphenationZone w:val="357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305"/>
    <w:rsid w:val="000158DD"/>
    <w:rsid w:val="00024B06"/>
    <w:rsid w:val="00044FA4"/>
    <w:rsid w:val="00082725"/>
    <w:rsid w:val="00084346"/>
    <w:rsid w:val="00101193"/>
    <w:rsid w:val="0010325A"/>
    <w:rsid w:val="00131E44"/>
    <w:rsid w:val="00160C39"/>
    <w:rsid w:val="001923CC"/>
    <w:rsid w:val="001938E2"/>
    <w:rsid w:val="001A2F47"/>
    <w:rsid w:val="001C0FA5"/>
    <w:rsid w:val="001E18E3"/>
    <w:rsid w:val="0020333C"/>
    <w:rsid w:val="00231E4E"/>
    <w:rsid w:val="002331A3"/>
    <w:rsid w:val="00254698"/>
    <w:rsid w:val="002550C9"/>
    <w:rsid w:val="00283AA3"/>
    <w:rsid w:val="00291DC3"/>
    <w:rsid w:val="002A149C"/>
    <w:rsid w:val="002A37EC"/>
    <w:rsid w:val="002B0626"/>
    <w:rsid w:val="002B6E63"/>
    <w:rsid w:val="002F5D3B"/>
    <w:rsid w:val="003972A7"/>
    <w:rsid w:val="003B11EE"/>
    <w:rsid w:val="003B61D7"/>
    <w:rsid w:val="003B6B74"/>
    <w:rsid w:val="00400D05"/>
    <w:rsid w:val="00432196"/>
    <w:rsid w:val="00485D2D"/>
    <w:rsid w:val="00517982"/>
    <w:rsid w:val="005262A4"/>
    <w:rsid w:val="00530565"/>
    <w:rsid w:val="00536AE0"/>
    <w:rsid w:val="005579FC"/>
    <w:rsid w:val="0056318A"/>
    <w:rsid w:val="005902F0"/>
    <w:rsid w:val="005A68CF"/>
    <w:rsid w:val="005A7EF8"/>
    <w:rsid w:val="005C5019"/>
    <w:rsid w:val="005E3F9B"/>
    <w:rsid w:val="0061385C"/>
    <w:rsid w:val="0067660C"/>
    <w:rsid w:val="00682F46"/>
    <w:rsid w:val="006A70B7"/>
    <w:rsid w:val="006C3AD5"/>
    <w:rsid w:val="006F6D47"/>
    <w:rsid w:val="0074321C"/>
    <w:rsid w:val="007619F0"/>
    <w:rsid w:val="007750FA"/>
    <w:rsid w:val="00786501"/>
    <w:rsid w:val="007A06E5"/>
    <w:rsid w:val="007C04C4"/>
    <w:rsid w:val="007D1334"/>
    <w:rsid w:val="00812C9B"/>
    <w:rsid w:val="00830541"/>
    <w:rsid w:val="008851BA"/>
    <w:rsid w:val="008C79A2"/>
    <w:rsid w:val="009040A2"/>
    <w:rsid w:val="009150F1"/>
    <w:rsid w:val="00937305"/>
    <w:rsid w:val="009625F1"/>
    <w:rsid w:val="009736E8"/>
    <w:rsid w:val="00976935"/>
    <w:rsid w:val="0098127C"/>
    <w:rsid w:val="00987536"/>
    <w:rsid w:val="009A07A8"/>
    <w:rsid w:val="009C52EF"/>
    <w:rsid w:val="009C6695"/>
    <w:rsid w:val="009E3F64"/>
    <w:rsid w:val="009F30C6"/>
    <w:rsid w:val="00A805E3"/>
    <w:rsid w:val="00AA353A"/>
    <w:rsid w:val="00AC244C"/>
    <w:rsid w:val="00AC3214"/>
    <w:rsid w:val="00AD1529"/>
    <w:rsid w:val="00B0722A"/>
    <w:rsid w:val="00B13EFD"/>
    <w:rsid w:val="00B25D73"/>
    <w:rsid w:val="00B45A13"/>
    <w:rsid w:val="00B761DE"/>
    <w:rsid w:val="00B81E51"/>
    <w:rsid w:val="00B87062"/>
    <w:rsid w:val="00BA1BFD"/>
    <w:rsid w:val="00BA3FB8"/>
    <w:rsid w:val="00BA5C55"/>
    <w:rsid w:val="00BC70F7"/>
    <w:rsid w:val="00BF7BD4"/>
    <w:rsid w:val="00C40AA1"/>
    <w:rsid w:val="00C6085C"/>
    <w:rsid w:val="00C67C3F"/>
    <w:rsid w:val="00C71882"/>
    <w:rsid w:val="00C75F34"/>
    <w:rsid w:val="00C763AA"/>
    <w:rsid w:val="00C81891"/>
    <w:rsid w:val="00C873F6"/>
    <w:rsid w:val="00CD5A0C"/>
    <w:rsid w:val="00CD7D11"/>
    <w:rsid w:val="00CF230D"/>
    <w:rsid w:val="00D440E6"/>
    <w:rsid w:val="00D55404"/>
    <w:rsid w:val="00DA7D08"/>
    <w:rsid w:val="00DE7955"/>
    <w:rsid w:val="00DE7B35"/>
    <w:rsid w:val="00DF1857"/>
    <w:rsid w:val="00DF40AE"/>
    <w:rsid w:val="00E52B3C"/>
    <w:rsid w:val="00E56B27"/>
    <w:rsid w:val="00E5798C"/>
    <w:rsid w:val="00E62F1B"/>
    <w:rsid w:val="00EF33C1"/>
    <w:rsid w:val="00F05623"/>
    <w:rsid w:val="00F24C80"/>
    <w:rsid w:val="00F76764"/>
    <w:rsid w:val="00F91111"/>
    <w:rsid w:val="00FA0AA3"/>
    <w:rsid w:val="00FA305C"/>
    <w:rsid w:val="00FC0DC8"/>
    <w:rsid w:val="00FC20F6"/>
    <w:rsid w:val="00FE033D"/>
    <w:rsid w:val="00FF18AE"/>
    <w:rsid w:val="03C7BF45"/>
    <w:rsid w:val="1974C216"/>
    <w:rsid w:val="1F0E6132"/>
    <w:rsid w:val="2CCA7428"/>
    <w:rsid w:val="3935215C"/>
    <w:rsid w:val="3D578124"/>
    <w:rsid w:val="63034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9C2311"/>
  <w15:docId w15:val="{30963B94-2CDF-40B1-BD28-87D38B803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F18AE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FF18AE"/>
    <w:pPr>
      <w:tabs>
        <w:tab w:val="center" w:pos="4153"/>
        <w:tab w:val="right" w:pos="8306"/>
      </w:tabs>
    </w:pPr>
  </w:style>
  <w:style w:type="character" w:styleId="a5">
    <w:name w:val="Placeholder Text"/>
    <w:basedOn w:val="a0"/>
    <w:uiPriority w:val="99"/>
    <w:semiHidden/>
    <w:rsid w:val="008C79A2"/>
    <w:rPr>
      <w:color w:val="808080"/>
    </w:rPr>
  </w:style>
  <w:style w:type="paragraph" w:styleId="a6">
    <w:name w:val="Balloon Text"/>
    <w:basedOn w:val="a"/>
    <w:link w:val="Char"/>
    <w:rsid w:val="008C79A2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rsid w:val="008C79A2"/>
    <w:rPr>
      <w:rFonts w:ascii="Tahoma" w:hAnsi="Tahoma" w:cs="Tahoma"/>
      <w:sz w:val="16"/>
      <w:szCs w:val="16"/>
    </w:rPr>
  </w:style>
  <w:style w:type="paragraph" w:styleId="a7">
    <w:name w:val="annotation text"/>
    <w:basedOn w:val="a"/>
    <w:link w:val="Char0"/>
    <w:semiHidden/>
    <w:unhideWhenUsed/>
    <w:rPr>
      <w:sz w:val="20"/>
      <w:szCs w:val="20"/>
    </w:rPr>
  </w:style>
  <w:style w:type="character" w:customStyle="1" w:styleId="Char0">
    <w:name w:val="Κείμενο σχολίου Char"/>
    <w:basedOn w:val="a0"/>
    <w:link w:val="a7"/>
    <w:semiHidden/>
  </w:style>
  <w:style w:type="character" w:styleId="a8">
    <w:name w:val="annotation reference"/>
    <w:basedOn w:val="a0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8f3db24a36944e15" Type="http://schemas.microsoft.com/office/2016/09/relationships/commentsIds" Target="commentsId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f6f2ce7fd52449f3" Type="http://schemas.microsoft.com/office/2018/08/relationships/commentsExtensible" Target="commentsExtensible.xml"/><Relationship Id="rId4" Type="http://schemas.openxmlformats.org/officeDocument/2006/relationships/styles" Target="style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4E083BE82D4C4B9027F460895BBAB8" ma:contentTypeVersion="6" ma:contentTypeDescription="Create a new document." ma:contentTypeScope="" ma:versionID="1722d9fb6e1af2abbe4157886de56484">
  <xsd:schema xmlns:xsd="http://www.w3.org/2001/XMLSchema" xmlns:xs="http://www.w3.org/2001/XMLSchema" xmlns:p="http://schemas.microsoft.com/office/2006/metadata/properties" xmlns:ns2="e6921f4e-6864-4e6a-940a-9b465a3e021d" xmlns:ns3="ea0a55cd-ae1c-459e-820a-62ca6fe5004a" targetNamespace="http://schemas.microsoft.com/office/2006/metadata/properties" ma:root="true" ma:fieldsID="589603221da37d333cabbbcf4b7c72a7" ns2:_="" ns3:_="">
    <xsd:import namespace="e6921f4e-6864-4e6a-940a-9b465a3e021d"/>
    <xsd:import namespace="ea0a55cd-ae1c-459e-820a-62ca6fe500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921f4e-6864-4e6a-940a-9b465a3e02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0a55cd-ae1c-459e-820a-62ca6fe500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A912CB-4900-4C0B-B2EC-DAB5626E89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2045BB-2DFD-4EF5-8692-5B4BFA7139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3BDFEF5-50F6-4457-B8F4-EDE0133B8E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921f4e-6864-4e6a-940a-9b465a3e021d"/>
    <ds:schemaRef ds:uri="ea0a55cd-ae1c-459e-820a-62ca6fe500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598</Words>
  <Characters>3233</Characters>
  <Application>Microsoft Office Word</Application>
  <DocSecurity>0</DocSecurity>
  <Lines>26</Lines>
  <Paragraphs>7</Paragraphs>
  <ScaleCrop>false</ScaleCrop>
  <Company>uoa</Company>
  <LinksUpToDate>false</LinksUpToDate>
  <CharactersWithSpaces>3824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Ο Γιάννης αρχίζει την στιγμή to=0 να σπρώχνει ένα κουτί με βιβλία μάζας m=20Kg ασκώντας σταθερή οριζόντια δύναμη F=50N</dc:title>
  <dc:creator>user</dc:creator>
  <cp:lastModifiedBy>A. Κατέρης</cp:lastModifiedBy>
  <cp:revision>37</cp:revision>
  <dcterms:created xsi:type="dcterms:W3CDTF">2021-06-17T18:50:00Z</dcterms:created>
  <dcterms:modified xsi:type="dcterms:W3CDTF">2021-08-05T20:09:00Z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0x010100E34E083BE82D4C4B9027F460895BBAB8</vt:lpwstr>
  </property>
</Properties>
</file>