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17567" w14:textId="71B27945" w:rsidR="00FF29A8" w:rsidRPr="004A7D0B" w:rsidRDefault="00FF29A8" w:rsidP="004A7D0B">
      <w:pPr>
        <w:pStyle w:val="Textbody"/>
        <w:rPr>
          <w:rFonts w:asciiTheme="minorHAnsi" w:hAnsiTheme="minorHAnsi" w:cstheme="minorHAnsi"/>
          <w:bCs/>
          <w:color w:val="000000"/>
        </w:rPr>
      </w:pPr>
      <w:r w:rsidRPr="004A7D0B">
        <w:rPr>
          <w:rFonts w:asciiTheme="minorHAnsi" w:hAnsiTheme="minorHAnsi" w:cstheme="minorHAnsi"/>
          <w:bCs/>
          <w:color w:val="000000"/>
        </w:rPr>
        <w:t>ΛΥΣΗ</w:t>
      </w:r>
    </w:p>
    <w:p w14:paraId="55D2D6DE" w14:textId="11F325B2" w:rsidR="000F7BF3" w:rsidRPr="004A7D0B" w:rsidRDefault="00F10BA3" w:rsidP="000F7BF3">
      <w:pPr>
        <w:pStyle w:val="Textbody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α)</w:t>
      </w:r>
      <w:r w:rsidR="00C677CC" w:rsidRPr="006159B5">
        <w:rPr>
          <w:rFonts w:asciiTheme="minorHAnsi" w:hAnsiTheme="minorHAnsi" w:cstheme="minorHAnsi"/>
          <w:bCs/>
          <w:color w:val="000000"/>
        </w:rPr>
        <w:t>Γνωρίζουμε ότι ο όγκος της δεξαμενής ισούται με το γινόμενο των τριών διαστάσεων της.  Επειδή</w:t>
      </w:r>
      <w:r w:rsidR="00C677CC">
        <w:rPr>
          <w:rFonts w:asciiTheme="minorHAnsi" w:hAnsiTheme="minorHAnsi" w:cstheme="minorHAnsi"/>
          <w:bCs/>
          <w:color w:val="000000"/>
        </w:rPr>
        <w:t xml:space="preserve"> η δεξαμενή έχει βάση τετράγωνη θέτουμε </w:t>
      </w:r>
      <w:r w:rsidR="00C677CC">
        <w:rPr>
          <w:rFonts w:asciiTheme="minorHAnsi" w:hAnsiTheme="minorHAnsi" w:cstheme="minorHAnsi"/>
          <w:bCs/>
          <w:color w:val="000000"/>
          <w:lang w:val="en-US"/>
        </w:rPr>
        <w:t>x</w:t>
      </w:r>
      <w:r w:rsidR="00C677CC" w:rsidRPr="00C677CC">
        <w:rPr>
          <w:rFonts w:asciiTheme="minorHAnsi" w:hAnsiTheme="minorHAnsi" w:cstheme="minorHAnsi"/>
          <w:bCs/>
          <w:color w:val="000000"/>
        </w:rPr>
        <w:t xml:space="preserve"> </w:t>
      </w:r>
      <w:r w:rsidR="00C677CC">
        <w:rPr>
          <w:rFonts w:asciiTheme="minorHAnsi" w:hAnsiTheme="minorHAnsi" w:cstheme="minorHAnsi"/>
          <w:bCs/>
          <w:color w:val="000000"/>
        </w:rPr>
        <w:t xml:space="preserve">το μήκος και το πλάτος της οπότε το ύψος της θα είναι </w:t>
      </w:r>
      <m:oMath>
        <m:f>
          <m:fPr>
            <m:ctrlPr>
              <w:rPr>
                <w:rFonts w:ascii="Cambria Math" w:hAnsi="Cambria Math" w:cstheme="minorHAnsi"/>
                <w:bCs/>
                <w:i/>
                <w:color w:val="000000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lang w:val="en-US"/>
              </w:rPr>
              <m:t>x</m:t>
            </m:r>
          </m:num>
          <m:den>
            <m:r>
              <w:rPr>
                <w:rFonts w:ascii="Cambria Math" w:hAnsi="Cambria Math" w:cstheme="minorHAnsi"/>
                <w:color w:val="000000"/>
              </w:rPr>
              <m:t>4</m:t>
            </m:r>
          </m:den>
        </m:f>
      </m:oMath>
      <w:r w:rsidR="00C677CC" w:rsidRPr="00C677CC">
        <w:rPr>
          <w:rFonts w:asciiTheme="minorHAnsi" w:hAnsiTheme="minorHAnsi" w:cstheme="minorHAnsi"/>
          <w:bCs/>
          <w:color w:val="000000"/>
        </w:rPr>
        <w:t xml:space="preserve">. </w:t>
      </w:r>
      <w:r w:rsidR="00C677CC">
        <w:rPr>
          <w:rFonts w:asciiTheme="minorHAnsi" w:hAnsiTheme="minorHAnsi" w:cstheme="minorHAnsi"/>
          <w:bCs/>
          <w:color w:val="000000"/>
        </w:rPr>
        <w:t xml:space="preserve">Άρα ο όγκος της δεξαμενής </w:t>
      </w:r>
      <w:r w:rsidR="000F7BF3" w:rsidRPr="004A7D0B">
        <w:rPr>
          <w:rFonts w:asciiTheme="minorHAnsi" w:hAnsiTheme="minorHAnsi" w:cstheme="minorHAnsi"/>
          <w:bCs/>
          <w:color w:val="000000"/>
          <w:lang w:val="en-US"/>
        </w:rPr>
        <w:t>V</w:t>
      </w:r>
      <w:r w:rsidR="00C677CC">
        <w:rPr>
          <w:rFonts w:asciiTheme="minorHAnsi" w:hAnsiTheme="minorHAnsi" w:cstheme="minorHAnsi"/>
          <w:bCs/>
          <w:color w:val="000000"/>
        </w:rPr>
        <w:t xml:space="preserve"> θα είναι</w:t>
      </w:r>
      <w:r w:rsidR="000F7BF3" w:rsidRPr="004A7D0B">
        <w:rPr>
          <w:rFonts w:asciiTheme="minorHAnsi" w:hAnsiTheme="minorHAnsi" w:cstheme="minorHAnsi"/>
          <w:bCs/>
          <w:color w:val="000000"/>
        </w:rPr>
        <w:t xml:space="preserve">: </w:t>
      </w:r>
    </w:p>
    <w:p w14:paraId="1489E302" w14:textId="3FA5EF05" w:rsidR="000F7BF3" w:rsidRPr="004A7D0B" w:rsidRDefault="004A7D0B" w:rsidP="000F7BF3">
      <w:pPr>
        <w:pStyle w:val="Textbody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m:oMathPara>
        <m:oMath>
          <m:r>
            <w:rPr>
              <w:rFonts w:ascii="Cambria Math" w:hAnsi="Cambria Math" w:cstheme="minorHAnsi"/>
              <w:color w:val="000000"/>
              <w:sz w:val="28"/>
              <w:szCs w:val="28"/>
            </w:rPr>
            <m:t>V=x∙x∙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theme="minorHAnsi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color w:val="00000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4</m:t>
              </m:r>
            </m:den>
          </m:f>
        </m:oMath>
      </m:oMathPara>
    </w:p>
    <w:p w14:paraId="2A0BF082" w14:textId="1DAAEFD5" w:rsidR="000F7BF3" w:rsidRPr="004A7D0B" w:rsidRDefault="000F7BF3" w:rsidP="000F7BF3">
      <w:pPr>
        <w:pStyle w:val="Textbody"/>
        <w:rPr>
          <w:rFonts w:asciiTheme="minorHAnsi" w:hAnsiTheme="minorHAnsi" w:cstheme="minorHAnsi"/>
          <w:bCs/>
          <w:color w:val="000000"/>
        </w:rPr>
      </w:pPr>
      <w:r w:rsidRPr="004A7D0B">
        <w:rPr>
          <w:rFonts w:asciiTheme="minorHAnsi" w:hAnsiTheme="minorHAnsi" w:cstheme="minorHAnsi"/>
          <w:bCs/>
          <w:color w:val="000000"/>
        </w:rPr>
        <w:t xml:space="preserve">Αφού η δεξαμενή έχει όγκο </w:t>
      </w:r>
      <m:oMath>
        <m:r>
          <w:rPr>
            <w:rFonts w:ascii="Cambria Math" w:hAnsi="Cambria Math" w:cstheme="minorHAnsi"/>
            <w:color w:val="000000"/>
          </w:rPr>
          <m:t>V=16</m:t>
        </m:r>
        <m:sSup>
          <m:sSupPr>
            <m:ctrlPr>
              <w:rPr>
                <w:rFonts w:ascii="Cambria Math" w:hAnsi="Cambria Math" w:cstheme="minorHAnsi"/>
                <w:bCs/>
                <w:color w:val="000000"/>
                <w:vertAlign w:val="superscript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vertAlign w:val="superscript"/>
                <w:lang w:val="en-US"/>
              </w:rPr>
              <m:t>m</m:t>
            </m:r>
          </m:e>
          <m:sup>
            <m:r>
              <w:rPr>
                <w:rFonts w:ascii="Cambria Math" w:hAnsi="Cambria Math" w:cstheme="minorHAnsi"/>
                <w:color w:val="000000"/>
                <w:vertAlign w:val="superscript"/>
              </w:rPr>
              <m:t>3</m:t>
            </m:r>
          </m:sup>
        </m:sSup>
      </m:oMath>
      <w:r w:rsidRPr="004A7D0B">
        <w:rPr>
          <w:rFonts w:asciiTheme="minorHAnsi" w:hAnsiTheme="minorHAnsi" w:cstheme="minorHAnsi"/>
          <w:bCs/>
          <w:color w:val="000000"/>
          <w:vertAlign w:val="superscript"/>
        </w:rPr>
        <w:t xml:space="preserve"> </w:t>
      </w:r>
      <w:r w:rsidRPr="004A7D0B">
        <w:rPr>
          <w:rFonts w:asciiTheme="minorHAnsi" w:hAnsiTheme="minorHAnsi" w:cstheme="minorHAnsi"/>
          <w:bCs/>
          <w:color w:val="000000"/>
        </w:rPr>
        <w:t>θα έχουμε:</w:t>
      </w:r>
    </w:p>
    <w:p w14:paraId="271673AF" w14:textId="05915773" w:rsidR="000F7BF3" w:rsidRPr="004A7D0B" w:rsidRDefault="004A7D0B" w:rsidP="000F7BF3">
      <w:pPr>
        <w:pStyle w:val="Textbody"/>
        <w:rPr>
          <w:rFonts w:asciiTheme="minorHAnsi" w:hAnsiTheme="minorHAnsi" w:cstheme="minorHAnsi"/>
          <w:bCs/>
          <w:color w:val="000000"/>
          <w:sz w:val="28"/>
          <w:szCs w:val="28"/>
        </w:rPr>
      </w:pPr>
      <m:oMathPara>
        <m:oMath>
          <m:r>
            <w:rPr>
              <w:rFonts w:ascii="Cambria Math" w:hAnsi="Cambria Math" w:cstheme="minorHAnsi"/>
              <w:color w:val="000000"/>
              <w:sz w:val="28"/>
              <w:szCs w:val="28"/>
            </w:rPr>
            <m:t>V=16⟺</m:t>
          </m:r>
        </m:oMath>
      </m:oMathPara>
    </w:p>
    <w:p w14:paraId="2360CCDA" w14:textId="771A15AD" w:rsidR="000F7BF3" w:rsidRPr="004A7D0B" w:rsidRDefault="00C677CC" w:rsidP="000F7BF3">
      <w:pPr>
        <w:pStyle w:val="Textbody"/>
        <w:rPr>
          <w:rFonts w:asciiTheme="minorHAnsi" w:hAnsiTheme="minorHAnsi" w:cstheme="minorHAnsi"/>
          <w:bCs/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theme="minorHAnsi"/>
                  <w:bCs/>
                  <w:i/>
                  <w:color w:val="00000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theme="minorHAnsi"/>
              <w:color w:val="000000"/>
              <w:sz w:val="28"/>
              <w:szCs w:val="28"/>
            </w:rPr>
            <m:t>=16⟺</m:t>
          </m:r>
        </m:oMath>
      </m:oMathPara>
    </w:p>
    <w:p w14:paraId="539F9D96" w14:textId="6CD00457" w:rsidR="000F7BF3" w:rsidRPr="004A7D0B" w:rsidRDefault="00C677CC" w:rsidP="000F7BF3">
      <w:pPr>
        <w:pStyle w:val="Textbody"/>
        <w:rPr>
          <w:rFonts w:asciiTheme="minorHAnsi" w:hAnsiTheme="minorHAnsi" w:cstheme="minorHAnsi"/>
          <w:bCs/>
          <w:color w:val="000000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bCs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theme="minorHAnsi"/>
              <w:color w:val="000000"/>
              <w:sz w:val="28"/>
              <w:szCs w:val="28"/>
            </w:rPr>
            <m:t>=64⟺</m:t>
          </m:r>
        </m:oMath>
      </m:oMathPara>
    </w:p>
    <w:p w14:paraId="2D6D6DE4" w14:textId="4752DA02" w:rsidR="000F7BF3" w:rsidRPr="004A7D0B" w:rsidRDefault="004A7D0B" w:rsidP="000F7BF3">
      <w:pPr>
        <w:pStyle w:val="Textbody"/>
        <w:rPr>
          <w:rFonts w:asciiTheme="minorHAnsi" w:hAnsiTheme="minorHAnsi" w:cstheme="minorHAnsi"/>
          <w:bCs/>
          <w:color w:val="000000"/>
          <w:sz w:val="28"/>
          <w:szCs w:val="28"/>
        </w:rPr>
      </w:pPr>
      <m:oMathPara>
        <m:oMath>
          <m:r>
            <w:rPr>
              <w:rFonts w:ascii="Cambria Math" w:hAnsi="Cambria Math" w:cstheme="minorHAnsi"/>
              <w:color w:val="000000"/>
              <w:sz w:val="28"/>
              <w:szCs w:val="28"/>
            </w:rPr>
            <m:t>x=</m:t>
          </m:r>
          <m:rad>
            <m:radPr>
              <m:ctrlPr>
                <w:rPr>
                  <w:rFonts w:ascii="Cambria Math" w:hAnsi="Cambria Math" w:cstheme="minorHAnsi"/>
                  <w:bCs/>
                  <w:i/>
                  <w:color w:val="000000"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64</m:t>
              </m:r>
            </m:e>
          </m:rad>
          <m:r>
            <w:rPr>
              <w:rFonts w:ascii="Cambria Math" w:hAnsi="Cambria Math" w:cstheme="minorHAnsi"/>
              <w:color w:val="000000"/>
              <w:sz w:val="28"/>
              <w:szCs w:val="28"/>
            </w:rPr>
            <m:t>⟺</m:t>
          </m:r>
        </m:oMath>
      </m:oMathPara>
    </w:p>
    <w:p w14:paraId="5A1D9AF8" w14:textId="525DFE47" w:rsidR="000F7BF3" w:rsidRPr="004A7D0B" w:rsidRDefault="004A7D0B" w:rsidP="000F7BF3">
      <w:pPr>
        <w:pStyle w:val="Textbody"/>
        <w:rPr>
          <w:rFonts w:asciiTheme="minorHAnsi" w:hAnsiTheme="minorHAnsi" w:cstheme="minorHAnsi"/>
          <w:bCs/>
          <w:color w:val="000000"/>
          <w:sz w:val="28"/>
          <w:szCs w:val="28"/>
        </w:rPr>
      </w:pPr>
      <m:oMathPara>
        <m:oMath>
          <m:r>
            <w:rPr>
              <w:rFonts w:ascii="Cambria Math" w:hAnsi="Cambria Math" w:cstheme="minorHAnsi"/>
              <w:color w:val="000000"/>
              <w:sz w:val="28"/>
              <w:szCs w:val="28"/>
            </w:rPr>
            <m:t>x=</m:t>
          </m:r>
          <m:rad>
            <m:radPr>
              <m:ctrlPr>
                <w:rPr>
                  <w:rFonts w:ascii="Cambria Math" w:hAnsi="Cambria Math" w:cstheme="minorHAnsi"/>
                  <w:bCs/>
                  <w:i/>
                  <w:color w:val="000000"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</m:e>
          </m:rad>
          <m:r>
            <w:rPr>
              <w:rFonts w:ascii="Cambria Math" w:hAnsi="Cambria Math" w:cstheme="minorHAnsi"/>
              <w:color w:val="000000"/>
              <w:sz w:val="28"/>
              <w:szCs w:val="28"/>
            </w:rPr>
            <m:t>⟺</m:t>
          </m:r>
        </m:oMath>
      </m:oMathPara>
    </w:p>
    <w:p w14:paraId="3CCEFF73" w14:textId="66E345F9" w:rsidR="000F7BF3" w:rsidRPr="004A7D0B" w:rsidRDefault="004A7D0B" w:rsidP="004A7D0B">
      <w:pPr>
        <w:pStyle w:val="Textbody"/>
        <w:jc w:val="center"/>
        <w:rPr>
          <w:rFonts w:asciiTheme="minorHAnsi" w:hAnsiTheme="minorHAnsi" w:cstheme="minorHAnsi"/>
          <w:bCs/>
          <w:i/>
          <w:color w:val="000000"/>
        </w:rPr>
      </w:pPr>
      <m:oMath>
        <m:r>
          <w:rPr>
            <w:rFonts w:ascii="Cambria Math" w:hAnsi="Cambria Math" w:cstheme="minorHAnsi"/>
            <w:color w:val="000000"/>
            <w:sz w:val="28"/>
            <w:szCs w:val="28"/>
          </w:rPr>
          <m:t>x=4</m:t>
        </m:r>
        <m:r>
          <w:rPr>
            <w:rFonts w:ascii="Cambria Math" w:hAnsi="Cambria Math" w:cstheme="minorHAnsi"/>
            <w:color w:val="000000"/>
            <w:sz w:val="28"/>
            <w:szCs w:val="28"/>
            <w:lang w:val="en-US"/>
          </w:rPr>
          <m:t>m</m:t>
        </m:r>
      </m:oMath>
      <w:r>
        <w:rPr>
          <w:rFonts w:asciiTheme="minorHAnsi" w:hAnsiTheme="minorHAnsi" w:cstheme="minorHAnsi"/>
          <w:i/>
          <w:color w:val="000000"/>
          <w:sz w:val="28"/>
          <w:szCs w:val="28"/>
        </w:rPr>
        <w:t>.</w:t>
      </w:r>
    </w:p>
    <w:p w14:paraId="6C2AB312" w14:textId="2014ABC7" w:rsidR="000F7BF3" w:rsidRPr="004A7D0B" w:rsidRDefault="00C677CC" w:rsidP="000F7BF3">
      <w:pPr>
        <w:pStyle w:val="Textbody"/>
        <w:rPr>
          <w:rFonts w:asciiTheme="minorHAnsi" w:hAnsiTheme="minorHAnsi" w:cstheme="minorHAnsi"/>
          <w:bCs/>
          <w:color w:val="000000"/>
        </w:rPr>
      </w:pPr>
      <w:r w:rsidRPr="006159B5">
        <w:rPr>
          <w:rFonts w:asciiTheme="minorHAnsi" w:hAnsiTheme="minorHAnsi" w:cstheme="minorHAnsi"/>
          <w:bCs/>
          <w:color w:val="000000"/>
        </w:rPr>
        <w:t xml:space="preserve">Οπότε η δεξαμενή έχει μήκος και πλάτος ίσα με  </w:t>
      </w:r>
      <m:oMath>
        <m:r>
          <w:rPr>
            <w:rFonts w:ascii="Cambria Math" w:hAnsi="Cambria Math" w:cstheme="minorHAnsi"/>
            <w:color w:val="000000"/>
          </w:rPr>
          <m:t>4</m:t>
        </m:r>
      </m:oMath>
      <w:r w:rsidR="000F7BF3" w:rsidRPr="006159B5">
        <w:rPr>
          <w:rFonts w:asciiTheme="minorHAnsi" w:hAnsiTheme="minorHAnsi" w:cstheme="minorHAnsi"/>
          <w:bCs/>
          <w:color w:val="000000"/>
          <w:lang w:val="en-US"/>
        </w:rPr>
        <w:t>m</w:t>
      </w:r>
      <w:r w:rsidRPr="006159B5">
        <w:rPr>
          <w:rFonts w:asciiTheme="minorHAnsi" w:hAnsiTheme="minorHAnsi" w:cstheme="minorHAnsi"/>
          <w:bCs/>
          <w:color w:val="000000"/>
        </w:rPr>
        <w:t xml:space="preserve"> και ύψος ίσο με 1 </w:t>
      </w:r>
      <w:r w:rsidRPr="006159B5">
        <w:rPr>
          <w:rFonts w:asciiTheme="minorHAnsi" w:hAnsiTheme="minorHAnsi" w:cstheme="minorHAnsi"/>
          <w:bCs/>
          <w:color w:val="000000"/>
          <w:lang w:val="en-US"/>
        </w:rPr>
        <w:t>m</w:t>
      </w:r>
      <w:r w:rsidR="000F7BF3" w:rsidRPr="006159B5">
        <w:rPr>
          <w:rFonts w:asciiTheme="minorHAnsi" w:hAnsiTheme="minorHAnsi" w:cstheme="minorHAnsi"/>
          <w:bCs/>
          <w:color w:val="000000"/>
        </w:rPr>
        <w:t>.</w:t>
      </w:r>
    </w:p>
    <w:p w14:paraId="40C1B638" w14:textId="5A6BB218" w:rsidR="00CD5C4B" w:rsidRPr="004A7D0B" w:rsidRDefault="00F10BA3" w:rsidP="00CD5C4B">
      <w:pPr>
        <w:pStyle w:val="Textbody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β)</w:t>
      </w:r>
      <w:r w:rsidR="000F7BF3" w:rsidRPr="004A7D0B">
        <w:rPr>
          <w:rFonts w:asciiTheme="minorHAnsi" w:hAnsiTheme="minorHAnsi" w:cstheme="minorHAnsi"/>
          <w:bCs/>
          <w:color w:val="000000"/>
        </w:rPr>
        <w:t xml:space="preserve"> Έστω </w:t>
      </w:r>
      <m:oMath>
        <m:r>
          <w:rPr>
            <w:rFonts w:ascii="Cambria Math" w:hAnsi="Cambria Math" w:cstheme="minorHAnsi"/>
            <w:color w:val="000000"/>
            <w:lang w:val="en-US"/>
          </w:rPr>
          <m:t>x</m:t>
        </m:r>
      </m:oMath>
      <w:r w:rsidR="000F7BF3" w:rsidRPr="004A7D0B">
        <w:rPr>
          <w:rFonts w:asciiTheme="minorHAnsi" w:hAnsiTheme="minorHAnsi" w:cstheme="minorHAnsi"/>
          <w:bCs/>
          <w:color w:val="000000"/>
        </w:rPr>
        <w:t>, (</w:t>
      </w:r>
      <m:oMath>
        <m:r>
          <w:rPr>
            <w:rFonts w:ascii="Cambria Math" w:hAnsi="Cambria Math" w:cstheme="minorHAnsi"/>
            <w:color w:val="000000"/>
            <w:lang w:val="en-US"/>
          </w:rPr>
          <m:t>x</m:t>
        </m:r>
        <m:r>
          <w:rPr>
            <w:rFonts w:ascii="Cambria Math" w:hAnsi="Cambria Math" w:cstheme="minorHAnsi"/>
            <w:color w:val="000000"/>
          </w:rPr>
          <m:t xml:space="preserve">&gt;0) </m:t>
        </m:r>
      </m:oMath>
      <w:r w:rsidR="00C677CC">
        <w:rPr>
          <w:rFonts w:asciiTheme="minorHAnsi" w:hAnsiTheme="minorHAnsi" w:cstheme="minorHAnsi"/>
          <w:color w:val="000000"/>
        </w:rPr>
        <w:t xml:space="preserve">το μήκος της δεξαμενής. </w:t>
      </w:r>
      <w:r w:rsidR="00C677CC">
        <w:rPr>
          <w:rFonts w:asciiTheme="minorHAnsi" w:hAnsiTheme="minorHAnsi" w:cstheme="minorHAnsi"/>
          <w:bCs/>
          <w:color w:val="000000"/>
        </w:rPr>
        <w:t>Τ</w:t>
      </w:r>
      <w:r w:rsidR="000F7BF3" w:rsidRPr="004A7D0B">
        <w:rPr>
          <w:rFonts w:asciiTheme="minorHAnsi" w:hAnsiTheme="minorHAnsi" w:cstheme="minorHAnsi"/>
          <w:bCs/>
          <w:color w:val="000000"/>
        </w:rPr>
        <w:t xml:space="preserve">ότε </w:t>
      </w:r>
      <w:r w:rsidR="00C677CC">
        <w:rPr>
          <w:rFonts w:asciiTheme="minorHAnsi" w:hAnsiTheme="minorHAnsi" w:cstheme="minorHAnsi"/>
          <w:bCs/>
          <w:color w:val="000000"/>
        </w:rPr>
        <w:t xml:space="preserve">το πλάτος της θα είναι </w:t>
      </w:r>
      <w:r w:rsidR="00C677CC">
        <w:rPr>
          <w:rFonts w:asciiTheme="minorHAnsi" w:hAnsiTheme="minorHAnsi" w:cstheme="minorHAnsi"/>
          <w:bCs/>
          <w:color w:val="000000"/>
          <w:lang w:val="en-US"/>
        </w:rPr>
        <w:t>x</w:t>
      </w:r>
      <w:r w:rsidR="00C677CC" w:rsidRPr="00C677CC">
        <w:rPr>
          <w:rFonts w:asciiTheme="minorHAnsi" w:hAnsiTheme="minorHAnsi" w:cstheme="minorHAnsi"/>
          <w:bCs/>
          <w:color w:val="000000"/>
        </w:rPr>
        <w:t xml:space="preserve">-2 </w:t>
      </w:r>
      <w:r w:rsidR="00C677CC">
        <w:rPr>
          <w:rFonts w:asciiTheme="minorHAnsi" w:hAnsiTheme="minorHAnsi" w:cstheme="minorHAnsi"/>
          <w:bCs/>
          <w:color w:val="000000"/>
        </w:rPr>
        <w:t xml:space="preserve">και </w:t>
      </w:r>
      <w:r w:rsidR="000F7BF3" w:rsidRPr="004A7D0B">
        <w:rPr>
          <w:rFonts w:asciiTheme="minorHAnsi" w:hAnsiTheme="minorHAnsi" w:cstheme="minorHAnsi"/>
          <w:bCs/>
          <w:color w:val="000000"/>
        </w:rPr>
        <w:t xml:space="preserve">ο όγκος της δεξαμενής θα </w:t>
      </w:r>
      <w:r w:rsidR="00C677CC">
        <w:rPr>
          <w:rFonts w:asciiTheme="minorHAnsi" w:hAnsiTheme="minorHAnsi" w:cstheme="minorHAnsi"/>
          <w:bCs/>
          <w:color w:val="000000"/>
        </w:rPr>
        <w:t xml:space="preserve">ισούται με </w:t>
      </w:r>
      <w:r w:rsidR="00CD5C4B">
        <w:rPr>
          <w:rFonts w:asciiTheme="minorHAnsi" w:hAnsiTheme="minorHAnsi" w:cstheme="minorHAnsi"/>
          <w:bCs/>
          <w:color w:val="000000"/>
        </w:rPr>
        <w:t xml:space="preserve">   </w:t>
      </w:r>
      <w:r w:rsidR="000F7BF3" w:rsidRPr="004A7D0B">
        <w:rPr>
          <w:rFonts w:asciiTheme="minorHAnsi" w:hAnsiTheme="minorHAnsi" w:cstheme="minorHAnsi"/>
          <w:bCs/>
          <w:color w:val="000000"/>
        </w:rPr>
        <w:t xml:space="preserve"> </w:t>
      </w:r>
      <m:oMath>
        <m:r>
          <w:rPr>
            <w:rFonts w:ascii="Cambria Math" w:hAnsi="Cambria Math" w:cstheme="minorHAnsi"/>
            <w:color w:val="000000"/>
          </w:rPr>
          <m:t>V=2</m:t>
        </m:r>
        <m:r>
          <w:rPr>
            <w:rFonts w:ascii="Cambria Math" w:hAnsi="Cambria Math" w:cstheme="minorHAnsi"/>
            <w:color w:val="000000"/>
            <w:lang w:val="en-US"/>
          </w:rPr>
          <m:t>x</m:t>
        </m:r>
        <m:d>
          <m:dPr>
            <m:ctrlPr>
              <w:rPr>
                <w:rFonts w:ascii="Cambria Math" w:hAnsi="Cambria Math" w:cstheme="minorHAnsi"/>
                <w:bCs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lang w:val="en-US"/>
              </w:rPr>
              <m:t>x</m:t>
            </m:r>
            <m:r>
              <w:rPr>
                <w:rFonts w:ascii="Cambria Math" w:hAnsi="Cambria Math" w:cstheme="minorHAnsi"/>
                <w:color w:val="000000"/>
              </w:rPr>
              <m:t>-2</m:t>
            </m:r>
          </m:e>
        </m:d>
      </m:oMath>
      <w:r w:rsidR="00CD5C4B" w:rsidRPr="004A7D0B">
        <w:rPr>
          <w:rFonts w:asciiTheme="minorHAnsi" w:hAnsiTheme="minorHAnsi" w:cstheme="minorHAnsi"/>
          <w:bCs/>
          <w:color w:val="000000"/>
        </w:rPr>
        <w:t xml:space="preserve">. </w:t>
      </w:r>
    </w:p>
    <w:p w14:paraId="716917AE" w14:textId="77777777" w:rsidR="000F7BF3" w:rsidRPr="004A7D0B" w:rsidRDefault="000F7BF3" w:rsidP="000F7BF3">
      <w:pPr>
        <w:pStyle w:val="Textbody"/>
        <w:jc w:val="both"/>
        <w:rPr>
          <w:rFonts w:asciiTheme="minorHAnsi" w:hAnsiTheme="minorHAnsi" w:cstheme="minorHAnsi"/>
          <w:bCs/>
          <w:color w:val="000000"/>
        </w:rPr>
      </w:pPr>
      <w:r w:rsidRPr="004A7D0B">
        <w:rPr>
          <w:rFonts w:asciiTheme="minorHAnsi" w:hAnsiTheme="minorHAnsi" w:cstheme="minorHAnsi"/>
          <w:bCs/>
          <w:color w:val="000000"/>
        </w:rPr>
        <w:t>Οπότε έχουμε :</w:t>
      </w:r>
    </w:p>
    <w:p w14:paraId="67BE5862" w14:textId="4DDBDC5C" w:rsidR="000F7BF3" w:rsidRPr="004A7D0B" w:rsidRDefault="004A7D0B" w:rsidP="000F7BF3">
      <w:pPr>
        <w:pStyle w:val="Textbody"/>
        <w:rPr>
          <w:rFonts w:asciiTheme="minorHAnsi" w:hAnsiTheme="minorHAnsi" w:cstheme="minorHAnsi"/>
          <w:bCs/>
          <w:color w:val="000000"/>
        </w:rPr>
      </w:pPr>
      <m:oMathPara>
        <m:oMath>
          <m:r>
            <w:rPr>
              <w:rFonts w:ascii="Cambria Math" w:hAnsi="Cambria Math" w:cstheme="minorHAnsi"/>
              <w:color w:val="000000"/>
            </w:rPr>
            <m:t>V=16⟺</m:t>
          </m:r>
        </m:oMath>
      </m:oMathPara>
    </w:p>
    <w:p w14:paraId="0C519048" w14:textId="19632530" w:rsidR="000F7BF3" w:rsidRPr="004A7D0B" w:rsidRDefault="004A7D0B" w:rsidP="000F7BF3">
      <w:pPr>
        <w:pStyle w:val="Textbody"/>
        <w:rPr>
          <w:rFonts w:asciiTheme="minorHAnsi" w:hAnsiTheme="minorHAnsi" w:cstheme="minorHAnsi"/>
          <w:bCs/>
          <w:i/>
          <w:color w:val="000000"/>
        </w:rPr>
      </w:pPr>
      <m:oMathPara>
        <m:oMath>
          <m:r>
            <w:rPr>
              <w:rFonts w:ascii="Cambria Math" w:hAnsi="Cambria Math" w:cstheme="minorHAnsi"/>
              <w:color w:val="000000"/>
            </w:rPr>
            <m:t>2</m:t>
          </m:r>
          <m:r>
            <w:rPr>
              <w:rFonts w:ascii="Cambria Math" w:hAnsi="Cambria Math" w:cstheme="minorHAnsi"/>
              <w:color w:val="000000"/>
              <w:lang w:val="en-US"/>
            </w:rPr>
            <m:t>x</m:t>
          </m:r>
          <m:d>
            <m:dPr>
              <m:ctrlPr>
                <w:rPr>
                  <w:rFonts w:ascii="Cambria Math" w:hAnsi="Cambria Math" w:cstheme="minorHAnsi"/>
                  <w:bCs/>
                  <w:i/>
                  <w:color w:val="000000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  <w:color w:val="000000"/>
                </w:rPr>
                <m:t>-2</m:t>
              </m:r>
            </m:e>
          </m:d>
          <m:r>
            <w:rPr>
              <w:rFonts w:ascii="Cambria Math" w:hAnsi="Cambria Math" w:cstheme="minorHAnsi"/>
              <w:color w:val="000000"/>
            </w:rPr>
            <m:t>=16⟺</m:t>
          </m:r>
        </m:oMath>
      </m:oMathPara>
    </w:p>
    <w:p w14:paraId="3018C41E" w14:textId="6D6609DD" w:rsidR="000F7BF3" w:rsidRPr="004A7D0B" w:rsidRDefault="004A7D0B" w:rsidP="000F7BF3">
      <w:pPr>
        <w:pStyle w:val="Textbody"/>
        <w:rPr>
          <w:rFonts w:asciiTheme="minorHAnsi" w:hAnsiTheme="minorHAnsi" w:cstheme="minorHAnsi"/>
          <w:bCs/>
          <w:i/>
          <w:color w:val="000000"/>
        </w:rPr>
      </w:pPr>
      <m:oMathPara>
        <m:oMath>
          <m:r>
            <w:rPr>
              <w:rFonts w:ascii="Cambria Math" w:hAnsi="Cambria Math" w:cstheme="minorHAnsi"/>
              <w:color w:val="000000"/>
              <w:lang w:val="en-US"/>
            </w:rPr>
            <m:t>x</m:t>
          </m:r>
          <m:d>
            <m:dPr>
              <m:ctrlPr>
                <w:rPr>
                  <w:rFonts w:ascii="Cambria Math" w:hAnsi="Cambria Math" w:cstheme="minorHAnsi"/>
                  <w:bCs/>
                  <w:i/>
                  <w:color w:val="000000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  <w:color w:val="000000"/>
                </w:rPr>
                <m:t>-2</m:t>
              </m:r>
            </m:e>
          </m:d>
          <m:r>
            <w:rPr>
              <w:rFonts w:ascii="Cambria Math" w:hAnsi="Cambria Math" w:cstheme="minorHAnsi"/>
              <w:color w:val="000000"/>
              <w:lang w:val="en-US"/>
            </w:rPr>
            <m:t>=8</m:t>
          </m:r>
        </m:oMath>
      </m:oMathPara>
    </w:p>
    <w:p w14:paraId="412881F3" w14:textId="2C3C72BD" w:rsidR="000F7BF3" w:rsidRPr="004A7D0B" w:rsidRDefault="00C677CC" w:rsidP="000F7BF3">
      <w:pPr>
        <w:pStyle w:val="Textbody"/>
        <w:rPr>
          <w:rFonts w:asciiTheme="minorHAnsi" w:hAnsiTheme="minorHAnsi" w:cstheme="minorHAnsi"/>
          <w:bCs/>
          <w:i/>
          <w:color w:val="000000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bCs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000000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/>
            </w:rPr>
            <m:t>-2x=8⟺</m:t>
          </m:r>
        </m:oMath>
      </m:oMathPara>
    </w:p>
    <w:p w14:paraId="4A0E12F4" w14:textId="12556067" w:rsidR="000F7BF3" w:rsidRPr="004A7D0B" w:rsidRDefault="00C677CC" w:rsidP="000F7BF3">
      <w:pPr>
        <w:pStyle w:val="Textbody"/>
        <w:rPr>
          <w:rFonts w:asciiTheme="minorHAnsi" w:hAnsiTheme="minorHAnsi" w:cstheme="minorHAnsi"/>
          <w:bCs/>
          <w:i/>
          <w:color w:val="000000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bCs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000000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/>
            </w:rPr>
            <m:t>-2x-8=0</m:t>
          </m:r>
        </m:oMath>
      </m:oMathPara>
    </w:p>
    <w:p w14:paraId="18FA0604" w14:textId="38004FAD" w:rsidR="000F7BF3" w:rsidRPr="00CD5C4B" w:rsidRDefault="000F7BF3" w:rsidP="000F7BF3">
      <w:pPr>
        <w:pStyle w:val="Textbody"/>
        <w:jc w:val="both"/>
        <w:rPr>
          <w:rFonts w:asciiTheme="minorHAnsi" w:hAnsiTheme="minorHAnsi" w:cstheme="minorHAnsi"/>
          <w:bCs/>
          <w:color w:val="000000"/>
        </w:rPr>
      </w:pPr>
      <w:r w:rsidRPr="004A7D0B">
        <w:rPr>
          <w:rFonts w:asciiTheme="minorHAnsi" w:hAnsiTheme="minorHAnsi" w:cstheme="minorHAnsi"/>
          <w:bCs/>
          <w:color w:val="000000"/>
        </w:rPr>
        <w:t xml:space="preserve">Έχουμε </w:t>
      </w:r>
      <m:oMath>
        <m:r>
          <w:rPr>
            <w:rFonts w:ascii="Cambria Math" w:hAnsi="Cambria Math" w:cstheme="minorHAnsi"/>
            <w:color w:val="000000"/>
          </w:rPr>
          <m:t>Δ=</m:t>
        </m:r>
        <m:sSup>
          <m:sSupPr>
            <m:ctrlPr>
              <w:rPr>
                <w:rFonts w:ascii="Cambria Math" w:hAnsi="Cambria Math" w:cstheme="minorHAnsi"/>
                <w:bCs/>
                <w:i/>
                <w:color w:val="000000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</w:rPr>
              <m:t>β</m:t>
            </m:r>
          </m:e>
          <m:sup>
            <m:r>
              <w:rPr>
                <w:rFonts w:ascii="Cambria Math" w:hAnsi="Cambria Math" w:cstheme="minorHAnsi"/>
                <w:color w:val="000000"/>
              </w:rPr>
              <m:t>2</m:t>
            </m:r>
          </m:sup>
        </m:sSup>
        <m:r>
          <w:rPr>
            <w:rFonts w:ascii="Cambria Math" w:hAnsi="Cambria Math" w:cstheme="minorHAnsi"/>
            <w:color w:val="000000"/>
          </w:rPr>
          <m:t>-4∙α∙γ=</m:t>
        </m:r>
        <m:sSup>
          <m:sSupPr>
            <m:ctrlPr>
              <w:rPr>
                <w:rFonts w:ascii="Cambria Math" w:hAnsi="Cambria Math" w:cstheme="minorHAnsi"/>
                <w:bCs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bCs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/>
                  </w:rPr>
                  <m:t>-2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/>
              </w:rPr>
              <m:t>2</m:t>
            </m:r>
          </m:sup>
        </m:sSup>
        <m:r>
          <w:rPr>
            <w:rFonts w:ascii="Cambria Math" w:hAnsi="Cambria Math" w:cstheme="minorHAnsi"/>
            <w:color w:val="000000"/>
          </w:rPr>
          <m:t>-4∙1∙</m:t>
        </m:r>
        <m:d>
          <m:dPr>
            <m:ctrlPr>
              <w:rPr>
                <w:rFonts w:ascii="Cambria Math" w:hAnsi="Cambria Math" w:cstheme="minorHAnsi"/>
                <w:bCs/>
                <w:i/>
                <w:color w:val="000000"/>
              </w:rPr>
            </m:ctrlPr>
          </m:dPr>
          <m:e>
            <m:r>
              <w:rPr>
                <w:rFonts w:ascii="Cambria Math" w:hAnsi="Cambria Math" w:cstheme="minorHAnsi"/>
                <w:color w:val="000000"/>
              </w:rPr>
              <m:t>-8</m:t>
            </m:r>
          </m:e>
        </m:d>
        <m:r>
          <w:rPr>
            <w:rFonts w:ascii="Cambria Math" w:hAnsi="Cambria Math" w:cstheme="minorHAnsi"/>
            <w:color w:val="000000"/>
          </w:rPr>
          <m:t>=4+32=36&gt;0</m:t>
        </m:r>
      </m:oMath>
      <w:r w:rsidR="004A7D0B">
        <w:rPr>
          <w:rFonts w:asciiTheme="minorHAnsi" w:hAnsiTheme="minorHAnsi" w:cstheme="minorHAnsi"/>
          <w:color w:val="000000"/>
        </w:rPr>
        <w:t>.</w:t>
      </w:r>
    </w:p>
    <w:p w14:paraId="4AC58618" w14:textId="77777777" w:rsidR="000F7BF3" w:rsidRPr="004A7D0B" w:rsidRDefault="000F7BF3" w:rsidP="000F7BF3">
      <w:pPr>
        <w:pStyle w:val="Textbody"/>
        <w:rPr>
          <w:rFonts w:asciiTheme="minorHAnsi" w:hAnsiTheme="minorHAnsi" w:cstheme="minorHAnsi"/>
          <w:bCs/>
          <w:color w:val="000000"/>
        </w:rPr>
      </w:pPr>
      <w:r w:rsidRPr="004A7D0B">
        <w:rPr>
          <w:rFonts w:asciiTheme="minorHAnsi" w:hAnsiTheme="minorHAnsi" w:cstheme="minorHAnsi"/>
          <w:bCs/>
          <w:color w:val="000000"/>
        </w:rPr>
        <w:t>Τότε:</w:t>
      </w:r>
    </w:p>
    <w:p w14:paraId="16B61ADE" w14:textId="10E11A98" w:rsidR="000F7BF3" w:rsidRPr="004A7D0B" w:rsidRDefault="00C677CC" w:rsidP="000F7BF3">
      <w:pPr>
        <w:pStyle w:val="Textbody"/>
        <w:jc w:val="center"/>
        <w:rPr>
          <w:rFonts w:asciiTheme="minorHAnsi" w:hAnsiTheme="minorHAnsi" w:cstheme="minorHAnsi"/>
          <w:bCs/>
          <w:color w:val="000000"/>
        </w:rPr>
      </w:pPr>
      <m:oMath>
        <m:sSub>
          <m:sSubPr>
            <m:ctrlPr>
              <w:rPr>
                <w:rFonts w:ascii="Cambria Math" w:hAnsi="Cambria Math" w:cstheme="minorHAnsi"/>
                <w:bCs/>
                <w:i/>
                <w:color w:val="000000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lang w:val="en-US"/>
              </w:rPr>
              <m:t>x</m:t>
            </m:r>
          </m:e>
          <m:sub>
            <m:r>
              <w:rPr>
                <w:rFonts w:ascii="Cambria Math" w:hAnsi="Cambria Math" w:cstheme="minorHAnsi"/>
                <w:color w:val="000000"/>
              </w:rPr>
              <m:t>1,2</m:t>
            </m:r>
          </m:sub>
        </m:sSub>
        <m:r>
          <w:rPr>
            <w:rFonts w:ascii="Cambria Math" w:hAnsi="Cambria Math" w:cstheme="minorHAnsi"/>
            <w:color w:val="000000"/>
          </w:rPr>
          <m:t>=</m:t>
        </m:r>
        <m:f>
          <m:fPr>
            <m:ctrlPr>
              <w:rPr>
                <w:rFonts w:ascii="Cambria Math" w:hAnsi="Cambria Math" w:cstheme="minorHAnsi"/>
                <w:bCs/>
                <w:i/>
                <w:color w:val="000000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</w:rPr>
              <m:t>-β±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bCs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/>
                  </w:rPr>
                  <m:t>Δ</m:t>
                </m:r>
              </m:e>
            </m:rad>
          </m:num>
          <m:den>
            <m:r>
              <w:rPr>
                <w:rFonts w:ascii="Cambria Math" w:hAnsi="Cambria Math" w:cstheme="minorHAnsi"/>
                <w:color w:val="000000"/>
              </w:rPr>
              <m:t>2∙α</m:t>
            </m:r>
          </m:den>
        </m:f>
      </m:oMath>
      <w:r w:rsidR="000F7BF3" w:rsidRPr="004A7D0B">
        <w:rPr>
          <w:rFonts w:ascii="Cambria Math" w:hAnsi="Cambria Math" w:cs="Cambria Math"/>
          <w:bCs/>
          <w:color w:val="000000"/>
        </w:rPr>
        <w:t>⟺</w:t>
      </w:r>
    </w:p>
    <w:p w14:paraId="63316973" w14:textId="4E5E0365" w:rsidR="000F7BF3" w:rsidRPr="004A7D0B" w:rsidRDefault="00C677CC" w:rsidP="000F7BF3">
      <w:pPr>
        <w:pStyle w:val="Textbody"/>
        <w:jc w:val="center"/>
        <w:rPr>
          <w:rFonts w:asciiTheme="minorHAnsi" w:hAnsiTheme="minorHAnsi" w:cstheme="minorHAnsi"/>
          <w:bCs/>
          <w:color w:val="000000"/>
        </w:rPr>
      </w:pPr>
      <m:oMath>
        <m:sSub>
          <m:sSubPr>
            <m:ctrlPr>
              <w:rPr>
                <w:rFonts w:ascii="Cambria Math" w:hAnsi="Cambria Math" w:cstheme="minorHAnsi"/>
                <w:bCs/>
                <w:i/>
                <w:color w:val="000000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lang w:val="en-US"/>
              </w:rPr>
              <m:t>x</m:t>
            </m:r>
          </m:e>
          <m:sub>
            <m:r>
              <w:rPr>
                <w:rFonts w:ascii="Cambria Math" w:hAnsi="Cambria Math" w:cstheme="minorHAnsi"/>
                <w:color w:val="000000"/>
              </w:rPr>
              <m:t>1,2</m:t>
            </m:r>
          </m:sub>
        </m:sSub>
        <m:r>
          <w:rPr>
            <w:rFonts w:ascii="Cambria Math" w:hAnsi="Cambria Math" w:cstheme="minorHAnsi"/>
            <w:color w:val="000000"/>
          </w:rPr>
          <m:t>=</m:t>
        </m:r>
        <m:f>
          <m:fPr>
            <m:ctrlPr>
              <w:rPr>
                <w:rFonts w:ascii="Cambria Math" w:hAnsi="Cambria Math" w:cstheme="minorHAnsi"/>
                <w:bCs/>
                <w:i/>
                <w:color w:val="000000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</w:rPr>
              <m:t>2±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bCs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/>
                  </w:rPr>
                  <m:t>36</m:t>
                </m:r>
              </m:e>
            </m:rad>
          </m:num>
          <m:den>
            <m:r>
              <w:rPr>
                <w:rFonts w:ascii="Cambria Math" w:hAnsi="Cambria Math" w:cstheme="minorHAnsi"/>
                <w:color w:val="000000"/>
              </w:rPr>
              <m:t>2∙1</m:t>
            </m:r>
          </m:den>
        </m:f>
      </m:oMath>
      <w:r w:rsidR="000F7BF3" w:rsidRPr="004A7D0B">
        <w:rPr>
          <w:rFonts w:ascii="Cambria Math" w:hAnsi="Cambria Math" w:cs="Cambria Math"/>
          <w:bCs/>
          <w:color w:val="000000"/>
        </w:rPr>
        <w:t>⟺</w:t>
      </w:r>
    </w:p>
    <w:p w14:paraId="79A74075" w14:textId="28519C04" w:rsidR="000F7BF3" w:rsidRPr="004A7D0B" w:rsidRDefault="00C677CC" w:rsidP="000F7BF3">
      <w:pPr>
        <w:pStyle w:val="Textbody"/>
        <w:jc w:val="center"/>
        <w:rPr>
          <w:rFonts w:asciiTheme="minorHAnsi" w:hAnsiTheme="minorHAnsi" w:cstheme="minorHAnsi"/>
          <w:bCs/>
          <w:color w:val="000000"/>
        </w:rPr>
      </w:pPr>
      <m:oMath>
        <m:sSub>
          <m:sSubPr>
            <m:ctrlPr>
              <w:rPr>
                <w:rFonts w:ascii="Cambria Math" w:hAnsi="Cambria Math" w:cstheme="minorHAnsi"/>
                <w:bCs/>
                <w:i/>
                <w:color w:val="000000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lang w:val="en-US"/>
              </w:rPr>
              <m:t>x</m:t>
            </m:r>
          </m:e>
          <m:sub>
            <m:r>
              <w:rPr>
                <w:rFonts w:ascii="Cambria Math" w:hAnsi="Cambria Math" w:cstheme="minorHAnsi"/>
                <w:color w:val="000000"/>
              </w:rPr>
              <m:t>1,2</m:t>
            </m:r>
          </m:sub>
        </m:sSub>
        <m:r>
          <w:rPr>
            <w:rFonts w:ascii="Cambria Math" w:hAnsi="Cambria Math" w:cstheme="minorHAnsi"/>
            <w:color w:val="000000"/>
          </w:rPr>
          <m:t>=</m:t>
        </m:r>
        <m:f>
          <m:fPr>
            <m:ctrlPr>
              <w:rPr>
                <w:rFonts w:ascii="Cambria Math" w:hAnsi="Cambria Math" w:cstheme="minorHAnsi"/>
                <w:bCs/>
                <w:i/>
                <w:color w:val="000000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</w:rPr>
              <m:t>2±6</m:t>
            </m:r>
          </m:num>
          <m:den>
            <m:r>
              <w:rPr>
                <w:rFonts w:ascii="Cambria Math" w:hAnsi="Cambria Math" w:cstheme="minorHAnsi"/>
                <w:color w:val="000000"/>
              </w:rPr>
              <m:t>2</m:t>
            </m:r>
          </m:den>
        </m:f>
      </m:oMath>
      <w:r w:rsidR="000F7BF3" w:rsidRPr="004A7D0B">
        <w:rPr>
          <w:rFonts w:ascii="Cambria Math" w:hAnsi="Cambria Math" w:cs="Cambria Math"/>
          <w:bCs/>
          <w:color w:val="000000"/>
        </w:rPr>
        <w:t>⟺</w:t>
      </w:r>
    </w:p>
    <w:p w14:paraId="2060C6FC" w14:textId="3468E1B6" w:rsidR="000F7BF3" w:rsidRPr="004A7D0B" w:rsidRDefault="00C677CC" w:rsidP="000F7BF3">
      <w:pPr>
        <w:pStyle w:val="Textbody"/>
        <w:jc w:val="center"/>
        <w:rPr>
          <w:rFonts w:asciiTheme="minorHAnsi" w:hAnsiTheme="minorHAnsi" w:cstheme="minorHAnsi"/>
          <w:bCs/>
          <w:color w:val="000000"/>
        </w:rPr>
      </w:pPr>
      <m:oMath>
        <m:sSub>
          <m:sSubPr>
            <m:ctrlPr>
              <w:rPr>
                <w:rFonts w:ascii="Cambria Math" w:hAnsi="Cambria Math" w:cstheme="minorHAnsi"/>
                <w:bCs/>
                <w:i/>
                <w:color w:val="000000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lang w:val="en-US"/>
              </w:rPr>
              <m:t>x</m:t>
            </m:r>
          </m:e>
          <m:sub>
            <m:r>
              <w:rPr>
                <w:rFonts w:ascii="Cambria Math" w:hAnsi="Cambria Math" w:cstheme="minorHAnsi"/>
                <w:color w:val="000000"/>
              </w:rPr>
              <m:t>1,2</m:t>
            </m:r>
          </m:sub>
        </m:sSub>
        <m:r>
          <w:rPr>
            <w:rFonts w:ascii="Cambria Math" w:hAnsi="Cambria Math" w:cstheme="minorHAnsi"/>
            <w:color w:val="000000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bCs/>
                <w:i/>
                <w:color w:val="000000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bCs/>
                    <w:i/>
                    <w:color w:val="000000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/>
                      </w:rPr>
                      <m:t>2-6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/>
                      </w:rPr>
                      <m:t>2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/>
                      </w:rPr>
                      <m:t>2+6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/>
                      </w:rPr>
                      <m:t>2</m:t>
                    </m:r>
                  </m:den>
                </m:f>
              </m:e>
            </m:eqArr>
          </m:e>
        </m:d>
      </m:oMath>
      <w:r w:rsidR="000F7BF3" w:rsidRPr="004A7D0B">
        <w:rPr>
          <w:rFonts w:ascii="Cambria Math" w:hAnsi="Cambria Math" w:cs="Cambria Math"/>
          <w:bCs/>
          <w:color w:val="000000"/>
        </w:rPr>
        <w:t>⟺</w:t>
      </w:r>
    </w:p>
    <w:p w14:paraId="3BBE7C67" w14:textId="7ED27C2F" w:rsidR="000F7BF3" w:rsidRPr="004A7D0B" w:rsidRDefault="00C677CC" w:rsidP="000F7BF3">
      <w:pPr>
        <w:pStyle w:val="Textbody"/>
        <w:jc w:val="center"/>
        <w:rPr>
          <w:rFonts w:asciiTheme="minorHAnsi" w:hAnsiTheme="minorHAnsi" w:cstheme="minorHAnsi"/>
          <w:bCs/>
          <w:i/>
          <w:color w:val="000000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bCs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color w:val="000000"/>
                </w:rPr>
                <m:t>1,2</m:t>
              </m:r>
            </m:sub>
          </m:sSub>
          <m:r>
            <w:rPr>
              <w:rFonts w:ascii="Cambria Math" w:hAnsi="Cambria Math" w:cstheme="minorHAnsi"/>
              <w:color w:val="00000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bCs/>
                  <w:i/>
                  <w:color w:val="00000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bCs/>
                      <w:i/>
                      <w:color w:val="000000"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color w:val="000000"/>
                    </w:rPr>
                    <m:t xml:space="preserve">-2  απορρίπτεται, γιατι πρέπει </m:t>
                  </m:r>
                  <m:r>
                    <w:rPr>
                      <w:rFonts w:ascii="Cambria Math" w:hAnsi="Cambria Math" w:cstheme="minorHAnsi"/>
                      <w:color w:val="000000"/>
                      <w:lang w:val="en-US"/>
                    </w:rPr>
                    <m:t>x</m:t>
                  </m:r>
                  <m:r>
                    <w:rPr>
                      <w:rFonts w:ascii="Cambria Math" w:hAnsi="Cambria Math" w:cstheme="minorHAnsi"/>
                      <w:color w:val="000000"/>
                    </w:rPr>
                    <m:t>&gt;0</m:t>
                  </m:r>
                  <m:ctrlPr>
                    <w:rPr>
                      <w:rFonts w:ascii="Cambria Math" w:hAnsi="Cambria Math" w:cstheme="minorHAnsi"/>
                      <w:bCs/>
                      <w:i/>
                      <w:color w:val="000000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theme="minorHAnsi"/>
                      <w:color w:val="000000"/>
                    </w:rPr>
                    <m:t>4,   δεκτή</m:t>
                  </m:r>
                  <m:ctrlPr>
                    <w:rPr>
                      <w:rFonts w:ascii="Cambria Math" w:hAnsi="Cambria Math" w:cstheme="minorHAnsi"/>
                      <w:bCs/>
                      <w:i/>
                      <w:color w:val="000000"/>
                      <w:lang w:val="en-US"/>
                    </w:rPr>
                  </m:ctrlPr>
                </m:e>
              </m:eqArr>
            </m:e>
          </m:d>
        </m:oMath>
      </m:oMathPara>
    </w:p>
    <w:p w14:paraId="15B74081" w14:textId="005BECAA" w:rsidR="000F7BF3" w:rsidRPr="00CD5C4B" w:rsidRDefault="000F7BF3" w:rsidP="000F7BF3">
      <w:pPr>
        <w:pStyle w:val="Textbody"/>
        <w:rPr>
          <w:rFonts w:asciiTheme="minorHAnsi" w:hAnsiTheme="minorHAnsi" w:cstheme="minorHAnsi"/>
          <w:bCs/>
          <w:color w:val="000000"/>
        </w:rPr>
      </w:pPr>
      <w:r w:rsidRPr="004A7D0B">
        <w:rPr>
          <w:rFonts w:asciiTheme="minorHAnsi" w:hAnsiTheme="minorHAnsi" w:cstheme="minorHAnsi"/>
          <w:bCs/>
          <w:color w:val="000000"/>
        </w:rPr>
        <w:t xml:space="preserve">Άρα </w:t>
      </w:r>
      <w:r w:rsidR="006159B5">
        <w:rPr>
          <w:rFonts w:asciiTheme="minorHAnsi" w:hAnsiTheme="minorHAnsi" w:cstheme="minorHAnsi"/>
          <w:bCs/>
          <w:color w:val="000000"/>
        </w:rPr>
        <w:t xml:space="preserve">το μήκος της δεξαμενής είναι 4 </w:t>
      </w:r>
      <w:r w:rsidR="006159B5">
        <w:rPr>
          <w:rFonts w:asciiTheme="minorHAnsi" w:hAnsiTheme="minorHAnsi" w:cstheme="minorHAnsi"/>
          <w:bCs/>
          <w:color w:val="000000"/>
          <w:lang w:val="en-US"/>
        </w:rPr>
        <w:t>m</w:t>
      </w:r>
      <w:r w:rsidR="006159B5" w:rsidRPr="006159B5">
        <w:rPr>
          <w:rFonts w:asciiTheme="minorHAnsi" w:hAnsiTheme="minorHAnsi" w:cstheme="minorHAnsi"/>
          <w:bCs/>
          <w:color w:val="000000"/>
        </w:rPr>
        <w:t xml:space="preserve"> </w:t>
      </w:r>
      <w:r w:rsidR="006159B5">
        <w:rPr>
          <w:rFonts w:asciiTheme="minorHAnsi" w:hAnsiTheme="minorHAnsi" w:cstheme="minorHAnsi"/>
          <w:bCs/>
          <w:color w:val="000000"/>
        </w:rPr>
        <w:t xml:space="preserve">και το πλάτος </w:t>
      </w:r>
      <w:r w:rsidR="006159B5" w:rsidRPr="006159B5">
        <w:rPr>
          <w:rFonts w:asciiTheme="minorHAnsi" w:hAnsiTheme="minorHAnsi" w:cstheme="minorHAnsi"/>
          <w:bCs/>
          <w:color w:val="000000"/>
        </w:rPr>
        <w:t>2</w:t>
      </w:r>
      <w:r w:rsidR="006159B5">
        <w:rPr>
          <w:rFonts w:asciiTheme="minorHAnsi" w:hAnsiTheme="minorHAnsi" w:cstheme="minorHAnsi"/>
          <w:bCs/>
          <w:color w:val="000000"/>
          <w:lang w:val="en-US"/>
        </w:rPr>
        <w:t>m</w:t>
      </w:r>
      <w:r w:rsidRPr="00CD5C4B">
        <w:rPr>
          <w:rFonts w:asciiTheme="minorHAnsi" w:hAnsiTheme="minorHAnsi" w:cstheme="minorHAnsi"/>
          <w:bCs/>
          <w:color w:val="000000"/>
        </w:rPr>
        <w:t xml:space="preserve">. </w:t>
      </w:r>
    </w:p>
    <w:p w14:paraId="32325A79" w14:textId="0CF44BF4" w:rsidR="000F7BF3" w:rsidRPr="004A7D0B" w:rsidRDefault="00F10BA3" w:rsidP="000F7BF3">
      <w:pPr>
        <w:pStyle w:val="Textbody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γ)</w:t>
      </w:r>
      <w:r w:rsidR="000F7BF3" w:rsidRPr="004A7D0B">
        <w:rPr>
          <w:rFonts w:asciiTheme="minorHAnsi" w:hAnsiTheme="minorHAnsi" w:cstheme="minorHAnsi"/>
          <w:bCs/>
          <w:color w:val="000000"/>
        </w:rPr>
        <w:t xml:space="preserve"> Αφού η νέα δεξαμενή περιέχει 10m</w:t>
      </w:r>
      <w:r w:rsidR="000F7BF3" w:rsidRPr="004A7D0B">
        <w:rPr>
          <w:rFonts w:asciiTheme="minorHAnsi" w:hAnsiTheme="minorHAnsi" w:cstheme="minorHAnsi"/>
          <w:bCs/>
          <w:color w:val="000000"/>
          <w:vertAlign w:val="superscript"/>
        </w:rPr>
        <w:t>3</w:t>
      </w:r>
      <w:r w:rsidR="000F7BF3" w:rsidRPr="004A7D0B">
        <w:rPr>
          <w:rFonts w:asciiTheme="minorHAnsi" w:hAnsiTheme="minorHAnsi" w:cstheme="minorHAnsi"/>
          <w:bCs/>
          <w:color w:val="000000"/>
        </w:rPr>
        <w:t xml:space="preserve"> πετρέλαιο και η βάση της έχει, </w:t>
      </w:r>
      <w:r w:rsidR="006159B5">
        <w:rPr>
          <w:rFonts w:asciiTheme="minorHAnsi" w:hAnsiTheme="minorHAnsi" w:cstheme="minorHAnsi"/>
          <w:bCs/>
          <w:color w:val="000000"/>
        </w:rPr>
        <w:t>μήκος 4</w:t>
      </w:r>
      <w:r w:rsidR="006159B5">
        <w:rPr>
          <w:rFonts w:asciiTheme="minorHAnsi" w:hAnsiTheme="minorHAnsi" w:cstheme="minorHAnsi"/>
          <w:bCs/>
          <w:color w:val="000000"/>
          <w:lang w:val="en-US"/>
        </w:rPr>
        <w:t>m</w:t>
      </w:r>
      <w:r w:rsidR="006159B5" w:rsidRPr="006159B5">
        <w:rPr>
          <w:rFonts w:asciiTheme="minorHAnsi" w:hAnsiTheme="minorHAnsi" w:cstheme="minorHAnsi"/>
          <w:bCs/>
          <w:color w:val="000000"/>
        </w:rPr>
        <w:t xml:space="preserve"> </w:t>
      </w:r>
      <w:r w:rsidR="006159B5">
        <w:rPr>
          <w:rFonts w:asciiTheme="minorHAnsi" w:hAnsiTheme="minorHAnsi" w:cstheme="minorHAnsi"/>
          <w:bCs/>
          <w:color w:val="000000"/>
        </w:rPr>
        <w:t xml:space="preserve">και πλάτος 2 </w:t>
      </w:r>
      <w:r w:rsidR="006159B5">
        <w:rPr>
          <w:rFonts w:asciiTheme="minorHAnsi" w:hAnsiTheme="minorHAnsi" w:cstheme="minorHAnsi"/>
          <w:bCs/>
          <w:color w:val="000000"/>
          <w:lang w:val="en-US"/>
        </w:rPr>
        <w:t>m</w:t>
      </w:r>
      <w:r w:rsidR="006159B5" w:rsidRPr="006159B5">
        <w:rPr>
          <w:rFonts w:asciiTheme="minorHAnsi" w:hAnsiTheme="minorHAnsi" w:cstheme="minorHAnsi"/>
          <w:bCs/>
          <w:color w:val="000000"/>
        </w:rPr>
        <w:t xml:space="preserve">, </w:t>
      </w:r>
      <w:r w:rsidR="000F7BF3" w:rsidRPr="004A7D0B">
        <w:rPr>
          <w:rFonts w:asciiTheme="minorHAnsi" w:hAnsiTheme="minorHAnsi" w:cstheme="minorHAnsi"/>
          <w:bCs/>
          <w:color w:val="000000"/>
        </w:rPr>
        <w:t xml:space="preserve">αν </w:t>
      </w:r>
      <w:r w:rsidR="000F7BF3" w:rsidRPr="004A7D0B">
        <w:rPr>
          <w:rFonts w:asciiTheme="minorHAnsi" w:hAnsiTheme="minorHAnsi" w:cstheme="minorHAnsi"/>
          <w:bCs/>
          <w:color w:val="000000"/>
          <w:lang w:val="en-US"/>
        </w:rPr>
        <w:t>x</w:t>
      </w:r>
      <w:r w:rsidR="000F7BF3" w:rsidRPr="004A7D0B">
        <w:rPr>
          <w:rFonts w:asciiTheme="minorHAnsi" w:hAnsiTheme="minorHAnsi" w:cstheme="minorHAnsi"/>
          <w:bCs/>
          <w:color w:val="000000"/>
        </w:rPr>
        <w:t xml:space="preserve"> είναι το ύψος του υγρού μέσα στη δεξαμενή  ο όγκος του υγρού  θα είναι:</w:t>
      </w:r>
    </w:p>
    <w:p w14:paraId="50C5A3FB" w14:textId="07DAE979" w:rsidR="000F7BF3" w:rsidRPr="004A7D0B" w:rsidRDefault="00C677CC" w:rsidP="000F7BF3">
      <w:pPr>
        <w:pStyle w:val="Textbody"/>
        <w:rPr>
          <w:rFonts w:asciiTheme="minorHAnsi" w:hAnsiTheme="minorHAnsi" w:cstheme="minorHAnsi"/>
          <w:bCs/>
          <w:color w:val="000000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bCs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theme="minorHAnsi"/>
                  <w:color w:val="000000"/>
                </w:rPr>
                <m:t>πετρ.</m:t>
              </m:r>
            </m:sub>
          </m:sSub>
          <m:r>
            <w:rPr>
              <w:rFonts w:ascii="Cambria Math" w:hAnsi="Cambria Math" w:cstheme="minorHAnsi"/>
              <w:color w:val="000000"/>
            </w:rPr>
            <m:t>=10⟺</m:t>
          </m:r>
        </m:oMath>
      </m:oMathPara>
    </w:p>
    <w:p w14:paraId="4930ADB9" w14:textId="595BDE8E" w:rsidR="000F7BF3" w:rsidRPr="004A7D0B" w:rsidRDefault="004A7D0B" w:rsidP="000F7BF3">
      <w:pPr>
        <w:pStyle w:val="Textbody"/>
        <w:rPr>
          <w:rFonts w:asciiTheme="minorHAnsi" w:hAnsiTheme="minorHAnsi" w:cstheme="minorHAnsi"/>
          <w:bCs/>
          <w:color w:val="000000"/>
        </w:rPr>
      </w:pPr>
      <m:oMathPara>
        <m:oMath>
          <m:r>
            <w:rPr>
              <w:rFonts w:ascii="Cambria Math" w:hAnsi="Cambria Math" w:cstheme="minorHAnsi"/>
              <w:color w:val="000000"/>
            </w:rPr>
            <m:t>4∙2</m:t>
          </m:r>
          <m:r>
            <w:rPr>
              <w:rFonts w:ascii="Cambria Math" w:hAnsi="Cambria Math" w:cstheme="minorHAnsi"/>
              <w:color w:val="000000"/>
              <w:lang w:val="en-US"/>
            </w:rPr>
            <m:t>∙x</m:t>
          </m:r>
          <m:r>
            <w:rPr>
              <w:rFonts w:ascii="Cambria Math" w:hAnsi="Cambria Math" w:cstheme="minorHAnsi"/>
              <w:color w:val="000000"/>
            </w:rPr>
            <m:t>=10⟺</m:t>
          </m:r>
        </m:oMath>
      </m:oMathPara>
    </w:p>
    <w:p w14:paraId="6B856E5E" w14:textId="1C4BCEBA" w:rsidR="000F7BF3" w:rsidRPr="004A7D0B" w:rsidRDefault="004A7D0B" w:rsidP="000F7BF3">
      <w:pPr>
        <w:pStyle w:val="Textbody"/>
        <w:rPr>
          <w:rFonts w:asciiTheme="minorHAnsi" w:hAnsiTheme="minorHAnsi" w:cstheme="minorHAnsi"/>
          <w:bCs/>
          <w:color w:val="000000"/>
        </w:rPr>
      </w:pPr>
      <m:oMathPara>
        <m:oMath>
          <m:r>
            <w:rPr>
              <w:rFonts w:ascii="Cambria Math" w:hAnsi="Cambria Math" w:cstheme="minorHAnsi"/>
              <w:color w:val="000000"/>
            </w:rPr>
            <m:t>8</m:t>
          </m:r>
          <m:r>
            <w:rPr>
              <w:rFonts w:ascii="Cambria Math" w:hAnsi="Cambria Math" w:cstheme="minorHAnsi"/>
              <w:color w:val="000000"/>
              <w:lang w:val="en-US"/>
            </w:rPr>
            <m:t>∙x</m:t>
          </m:r>
          <m:r>
            <w:rPr>
              <w:rFonts w:ascii="Cambria Math" w:hAnsi="Cambria Math" w:cstheme="minorHAnsi"/>
              <w:color w:val="000000"/>
            </w:rPr>
            <m:t>=10⟺</m:t>
          </m:r>
        </m:oMath>
      </m:oMathPara>
    </w:p>
    <w:p w14:paraId="78E7F605" w14:textId="34C50FDD" w:rsidR="000F7BF3" w:rsidRPr="004A7D0B" w:rsidRDefault="004A7D0B" w:rsidP="000F7BF3">
      <w:pPr>
        <w:pStyle w:val="Textbody"/>
        <w:rPr>
          <w:rFonts w:asciiTheme="minorHAnsi" w:hAnsiTheme="minorHAnsi" w:cstheme="minorHAnsi"/>
          <w:bCs/>
          <w:color w:val="000000"/>
        </w:rPr>
      </w:pPr>
      <m:oMathPara>
        <m:oMath>
          <m:r>
            <w:rPr>
              <w:rFonts w:ascii="Cambria Math" w:hAnsi="Cambria Math" w:cstheme="minorHAnsi"/>
              <w:color w:val="000000"/>
              <w:lang w:val="en-US"/>
            </w:rPr>
            <m:t>x</m:t>
          </m:r>
          <m:r>
            <w:rPr>
              <w:rFonts w:ascii="Cambria Math" w:hAnsi="Cambria Math" w:cstheme="minorHAnsi"/>
              <w:color w:val="000000"/>
            </w:rPr>
            <m:t>=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</w:rPr>
                <m:t>10</m:t>
              </m:r>
            </m:num>
            <m:den>
              <m:r>
                <w:rPr>
                  <w:rFonts w:ascii="Cambria Math" w:hAnsi="Cambria Math" w:cstheme="minorHAnsi"/>
                  <w:color w:val="000000"/>
                </w:rPr>
                <m:t>8</m:t>
              </m:r>
            </m:den>
          </m:f>
          <m:r>
            <w:rPr>
              <w:rFonts w:ascii="Cambria Math" w:hAnsi="Cambria Math" w:cstheme="minorHAnsi"/>
              <w:color w:val="000000"/>
            </w:rPr>
            <m:t>⟺</m:t>
          </m:r>
        </m:oMath>
      </m:oMathPara>
    </w:p>
    <w:p w14:paraId="75D610FA" w14:textId="7EFD811A" w:rsidR="000F7BF3" w:rsidRPr="004A7D0B" w:rsidRDefault="004A7D0B" w:rsidP="004A7D0B">
      <w:pPr>
        <w:pStyle w:val="Textbody"/>
        <w:jc w:val="center"/>
        <w:rPr>
          <w:rFonts w:asciiTheme="minorHAnsi" w:hAnsiTheme="minorHAnsi" w:cstheme="minorHAnsi"/>
          <w:bCs/>
          <w:i/>
          <w:color w:val="000000"/>
        </w:rPr>
      </w:pPr>
      <m:oMath>
        <m:r>
          <w:rPr>
            <w:rFonts w:ascii="Cambria Math" w:hAnsi="Cambria Math" w:cstheme="minorHAnsi"/>
            <w:color w:val="000000"/>
            <w:lang w:val="en-US"/>
          </w:rPr>
          <m:t>x</m:t>
        </m:r>
        <m:r>
          <w:rPr>
            <w:rFonts w:ascii="Cambria Math" w:hAnsi="Cambria Math" w:cstheme="minorHAnsi"/>
            <w:color w:val="000000"/>
          </w:rPr>
          <m:t>=</m:t>
        </m:r>
        <m:f>
          <m:fPr>
            <m:ctrlPr>
              <w:rPr>
                <w:rFonts w:ascii="Cambria Math" w:hAnsi="Cambria Math" w:cstheme="minorHAnsi"/>
                <w:bCs/>
                <w:i/>
                <w:color w:val="000000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</w:rPr>
              <m:t>5</m:t>
            </m:r>
          </m:num>
          <m:den>
            <m:r>
              <w:rPr>
                <w:rFonts w:ascii="Cambria Math" w:hAnsi="Cambria Math" w:cstheme="minorHAnsi"/>
                <w:color w:val="000000"/>
              </w:rPr>
              <m:t>4</m:t>
            </m:r>
          </m:den>
        </m:f>
        <m:r>
          <w:rPr>
            <w:rFonts w:ascii="Cambria Math" w:hAnsi="Cambria Math" w:cstheme="minorHAnsi"/>
            <w:color w:val="000000"/>
            <w:lang w:val="en-US"/>
          </w:rPr>
          <m:t>m</m:t>
        </m:r>
      </m:oMath>
      <w:r w:rsidRPr="00CD5C4B">
        <w:rPr>
          <w:rFonts w:asciiTheme="minorHAnsi" w:hAnsiTheme="minorHAnsi" w:cstheme="minorHAnsi"/>
          <w:i/>
          <w:color w:val="000000"/>
        </w:rPr>
        <w:t>.</w:t>
      </w:r>
    </w:p>
    <w:p w14:paraId="7A57B1F5" w14:textId="0ADFFF57" w:rsidR="000F7BF3" w:rsidRPr="006159B5" w:rsidRDefault="000F7BF3" w:rsidP="006159B5">
      <w:pPr>
        <w:pStyle w:val="Textbody"/>
        <w:rPr>
          <w:rFonts w:asciiTheme="minorHAnsi" w:hAnsiTheme="minorHAnsi" w:cstheme="minorHAnsi"/>
          <w:bCs/>
          <w:i/>
          <w:color w:val="000000"/>
          <w:lang w:val="en-US"/>
        </w:rPr>
      </w:pPr>
      <w:r w:rsidRPr="000F7BF3">
        <w:rPr>
          <w:rFonts w:asciiTheme="minorHAnsi" w:hAnsiTheme="minorHAnsi" w:cstheme="minorHAnsi"/>
          <w:bCs/>
          <w:color w:val="000000"/>
        </w:rPr>
        <w:t>Άρα το ύ</w:t>
      </w:r>
      <w:bookmarkStart w:id="0" w:name="_GoBack"/>
      <w:bookmarkEnd w:id="0"/>
      <w:r w:rsidRPr="000F7BF3">
        <w:rPr>
          <w:rFonts w:asciiTheme="minorHAnsi" w:hAnsiTheme="minorHAnsi" w:cstheme="minorHAnsi"/>
          <w:bCs/>
          <w:color w:val="000000"/>
        </w:rPr>
        <w:t xml:space="preserve">ψος του υγρού στη δεξαμενή είναι </w:t>
      </w:r>
      <m:oMath>
        <m:f>
          <m:fPr>
            <m:ctrlPr>
              <w:rPr>
                <w:rFonts w:ascii="Cambria Math" w:hAnsi="Cambria Math" w:cstheme="minorHAnsi"/>
                <w:bCs/>
                <w:i/>
                <w:color w:val="000000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</w:rPr>
              <m:t>5</m:t>
            </m:r>
          </m:num>
          <m:den>
            <m:r>
              <w:rPr>
                <w:rFonts w:ascii="Cambria Math" w:hAnsi="Cambria Math" w:cstheme="minorHAnsi"/>
                <w:color w:val="000000"/>
              </w:rPr>
              <m:t>4</m:t>
            </m:r>
          </m:den>
        </m:f>
        <m:r>
          <w:rPr>
            <w:rFonts w:ascii="Cambria Math" w:hAnsi="Cambria Math" w:cstheme="minorHAnsi"/>
            <w:color w:val="000000"/>
            <w:lang w:val="en-US"/>
          </w:rPr>
          <m:t>m.</m:t>
        </m:r>
      </m:oMath>
    </w:p>
    <w:sectPr w:rsidR="000F7BF3" w:rsidRPr="006159B5" w:rsidSect="00C677CC">
      <w:pgSz w:w="11906" w:h="16838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5106E"/>
    <w:multiLevelType w:val="multilevel"/>
    <w:tmpl w:val="0060C2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A8"/>
    <w:rsid w:val="000A3F4C"/>
    <w:rsid w:val="000F7BF3"/>
    <w:rsid w:val="004A7D0B"/>
    <w:rsid w:val="00614539"/>
    <w:rsid w:val="006159B5"/>
    <w:rsid w:val="00B140FF"/>
    <w:rsid w:val="00C677CC"/>
    <w:rsid w:val="00C97656"/>
    <w:rsid w:val="00CD5C4B"/>
    <w:rsid w:val="00F10BA3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3C57"/>
  <w15:chartTrackingRefBased/>
  <w15:docId w15:val="{AF2E70EC-AD5B-4098-A941-C79B03B0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9A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29A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F29A8"/>
    <w:pPr>
      <w:spacing w:after="140" w:line="276" w:lineRule="auto"/>
    </w:pPr>
  </w:style>
  <w:style w:type="paragraph" w:styleId="a3">
    <w:name w:val="List Paragraph"/>
    <w:basedOn w:val="Standard"/>
    <w:rsid w:val="00FF29A8"/>
    <w:pPr>
      <w:spacing w:after="160"/>
      <w:ind w:left="720"/>
    </w:pPr>
  </w:style>
  <w:style w:type="character" w:styleId="a4">
    <w:name w:val="Placeholder Text"/>
    <w:basedOn w:val="a0"/>
    <w:uiPriority w:val="99"/>
    <w:semiHidden/>
    <w:rsid w:val="00CD5C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PX</cp:lastModifiedBy>
  <cp:revision>2</cp:revision>
  <dcterms:created xsi:type="dcterms:W3CDTF">2021-06-21T10:47:00Z</dcterms:created>
  <dcterms:modified xsi:type="dcterms:W3CDTF">2021-06-21T15:24:00Z</dcterms:modified>
</cp:coreProperties>
</file>